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A70A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拍卖标的物详情</w:t>
      </w:r>
      <w:bookmarkStart w:id="0" w:name="_GoBack"/>
      <w:bookmarkEnd w:id="0"/>
    </w:p>
    <w:p w14:paraId="4E0153E2">
      <w:pPr>
        <w:rPr>
          <w:rFonts w:hint="eastAsia"/>
          <w:lang w:val="en-US" w:eastAsia="zh-CN"/>
        </w:rPr>
      </w:pPr>
    </w:p>
    <w:tbl>
      <w:tblPr>
        <w:tblStyle w:val="2"/>
        <w:tblW w:w="54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57"/>
        <w:gridCol w:w="739"/>
        <w:gridCol w:w="784"/>
        <w:gridCol w:w="784"/>
        <w:gridCol w:w="1718"/>
        <w:gridCol w:w="1558"/>
        <w:gridCol w:w="936"/>
        <w:gridCol w:w="936"/>
      </w:tblGrid>
      <w:tr w14:paraId="4FCE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车牌号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车辆识别号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车辆实际所有权人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初始登记日期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强制报废期限</w:t>
            </w:r>
          </w:p>
        </w:tc>
      </w:tr>
      <w:tr w14:paraId="6598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C1979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亚星牌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5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LJSKB7***001641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2013年12月11日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2028年12月11日</w:t>
            </w:r>
          </w:p>
        </w:tc>
      </w:tr>
      <w:tr w14:paraId="2D27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3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C1405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14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1D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LFV2A1***529482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2018年4月23日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2028年4月23日</w:t>
            </w:r>
          </w:p>
        </w:tc>
      </w:tr>
      <w:tr w14:paraId="2209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A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C1218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D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8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大众汽车牌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LSVNR4***045134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2018年4月23日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2028年4月23日</w:t>
            </w:r>
          </w:p>
        </w:tc>
      </w:tr>
      <w:tr w14:paraId="3DB1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E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C1952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2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2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大型普通客车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B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亚星牌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F8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LJSKB7***010654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2016年1月22日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2031年1月22日</w:t>
            </w:r>
          </w:p>
        </w:tc>
      </w:tr>
      <w:tr w14:paraId="66A1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9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AVR277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6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1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EB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桑塔纳牌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LSVT91***078016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2012年8月23日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非运营不强制报废</w:t>
            </w:r>
          </w:p>
        </w:tc>
      </w:tr>
      <w:tr w14:paraId="7C4D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3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HAF938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3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E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6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桑塔纳牌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LSVT91***078029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2012年8月23日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非运营不强制报废</w:t>
            </w:r>
          </w:p>
        </w:tc>
      </w:tr>
      <w:tr w14:paraId="2882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49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C1411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62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B6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0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LFV2A1***529514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2018年4月23日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2028年4月23日</w:t>
            </w:r>
          </w:p>
        </w:tc>
      </w:tr>
      <w:tr w14:paraId="0240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4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C2533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大众汽车牌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LSVNY4***122306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2018年8月1日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2028年8月1日</w:t>
            </w:r>
          </w:p>
        </w:tc>
      </w:tr>
      <w:tr w14:paraId="6C5B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7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C2582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1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大众汽车牌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LSVNY4***064299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2018年8月1日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2028年8月1日</w:t>
            </w:r>
          </w:p>
        </w:tc>
      </w:tr>
      <w:tr w14:paraId="2364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C4826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7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大众汽车牌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LSVN44***185414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2018年11月14日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2028年11月14日</w:t>
            </w:r>
          </w:p>
        </w:tc>
      </w:tr>
      <w:tr w14:paraId="46B0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B50709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6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33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中型普通客车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依维柯牌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LNVU1C***602300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2012年8月23日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2032年8月23日</w:t>
            </w:r>
          </w:p>
        </w:tc>
      </w:tr>
      <w:tr w14:paraId="4092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CA0069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6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中型普通客车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A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金旅牌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LL3AAA***001718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2018年5月9日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2038年5月9日</w:t>
            </w:r>
          </w:p>
        </w:tc>
      </w:tr>
      <w:tr w14:paraId="760C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C1877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3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6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6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大众汽车牌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LSVNY4***106360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2018年8月1日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2028年8月1日</w:t>
            </w:r>
          </w:p>
        </w:tc>
      </w:tr>
      <w:tr w14:paraId="30A9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C1066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08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4B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捷达牌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LFV2A2***802258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天津市中安机动车驾驶员培训有限公司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2021年7月6日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2031年7月6日</w:t>
            </w:r>
          </w:p>
        </w:tc>
      </w:tr>
    </w:tbl>
    <w:p w14:paraId="6C6080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961EC"/>
    <w:rsid w:val="7449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2026-05-07T11:18:00Z</dcterms:created>
  <dc:creator>xujing</dc:creator>
  <cp:lastModifiedBy>xujing</cp:lastModifiedBy>
  <dcterms:modified xsi:type="dcterms:W3CDTF">2026-05-07T11:21:56Z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2EB1DF4F542A44E991FBD49ECE579AA8_11</vt:lpwstr>
  </property>
  <property fmtid="{D5CDD505-2E9C-101B-9397-08002B2CF9AE}" pid="4" name="KSOTemplateDocerSaveRecord">
    <vt:lpwstr>eyJoZGlkIjoiODViY2JkMjU3NGYzZTEwMzZmMGFkZWViYmNkYWU3NDIiLCJ1c2VySWQiOiIzMzA2NjAyNTQifQ==</vt:lpwstr>
  </property>
</Properties>
</file>