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12FE" w14:textId="77777777" w:rsidR="009E30BF" w:rsidRDefault="00000000">
      <w:pPr>
        <w:widowControl/>
        <w:jc w:val="left"/>
        <w:rPr>
          <w:rFonts w:ascii="仿宋" w:eastAsia="仿宋" w:hAnsi="仿宋" w:hint="eastAsia"/>
          <w:b/>
          <w:bCs/>
          <w:sz w:val="28"/>
          <w:szCs w:val="28"/>
        </w:rPr>
      </w:pPr>
      <w:r>
        <w:rPr>
          <w:rFonts w:ascii="仿宋" w:eastAsia="仿宋" w:hAnsi="仿宋" w:hint="eastAsia"/>
          <w:b/>
          <w:bCs/>
          <w:sz w:val="28"/>
          <w:szCs w:val="28"/>
        </w:rPr>
        <w:t>附件一：债权申报材料清单</w:t>
      </w:r>
    </w:p>
    <w:p w14:paraId="1DE05099" w14:textId="77777777" w:rsidR="009E30BF" w:rsidRDefault="00000000">
      <w:pPr>
        <w:spacing w:after="100" w:afterAutospacing="1"/>
        <w:jc w:val="center"/>
        <w:rPr>
          <w:rFonts w:ascii="仿宋" w:eastAsia="仿宋" w:hAnsi="仿宋" w:hint="eastAsia"/>
          <w:b/>
          <w:sz w:val="44"/>
          <w:szCs w:val="44"/>
        </w:rPr>
      </w:pPr>
      <w:r>
        <w:rPr>
          <w:rFonts w:ascii="仿宋" w:eastAsia="仿宋" w:hAnsi="仿宋" w:hint="eastAsia"/>
          <w:b/>
          <w:sz w:val="44"/>
          <w:szCs w:val="44"/>
        </w:rPr>
        <w:t>盘锦浩业化工有限公司</w:t>
      </w:r>
    </w:p>
    <w:p w14:paraId="4180CB82" w14:textId="77777777" w:rsidR="009E30BF" w:rsidRDefault="00000000">
      <w:pPr>
        <w:spacing w:after="100" w:afterAutospacing="1"/>
        <w:jc w:val="center"/>
        <w:rPr>
          <w:rFonts w:ascii="仿宋" w:eastAsia="仿宋" w:hAnsi="仿宋" w:hint="eastAsia"/>
          <w:b/>
          <w:sz w:val="36"/>
          <w:szCs w:val="36"/>
        </w:rPr>
      </w:pPr>
      <w:r>
        <w:rPr>
          <w:rFonts w:ascii="仿宋" w:eastAsia="仿宋" w:hAnsi="仿宋" w:hint="eastAsia"/>
          <w:b/>
          <w:sz w:val="44"/>
          <w:szCs w:val="44"/>
        </w:rPr>
        <w:t>债权申报材料清单</w:t>
      </w:r>
    </w:p>
    <w:p w14:paraId="050C1079" w14:textId="77777777" w:rsidR="009E30BF" w:rsidRDefault="00000000">
      <w:pPr>
        <w:ind w:leftChars="-405" w:left="-850"/>
        <w:rPr>
          <w:rFonts w:ascii="仿宋" w:eastAsia="仿宋" w:hAnsi="仿宋" w:hint="eastAsia"/>
          <w:b/>
          <w:sz w:val="44"/>
          <w:szCs w:val="44"/>
        </w:rPr>
      </w:pPr>
      <w:r>
        <w:rPr>
          <w:rFonts w:ascii="仿宋" w:eastAsia="仿宋" w:hAnsi="仿宋" w:hint="eastAsia"/>
          <w:sz w:val="28"/>
          <w:szCs w:val="28"/>
        </w:rPr>
        <w:t>债权人：</w:t>
      </w:r>
      <w:r>
        <w:rPr>
          <w:rFonts w:ascii="仿宋" w:eastAsia="仿宋" w:hAnsi="仿宋" w:hint="eastAsia"/>
          <w:color w:val="EEECE1"/>
          <w:sz w:val="28"/>
          <w:szCs w:val="28"/>
        </w:rPr>
        <w:t>（机构债权人加盖公章/个人债权人签字）</w:t>
      </w:r>
      <w:r>
        <w:rPr>
          <w:rFonts w:ascii="仿宋" w:eastAsia="仿宋" w:hAnsi="仿宋" w:hint="eastAsia"/>
          <w:color w:val="DDD9C3"/>
          <w:sz w:val="28"/>
          <w:szCs w:val="28"/>
        </w:rPr>
        <w:t xml:space="preserve"> </w:t>
      </w:r>
      <w:r>
        <w:rPr>
          <w:rFonts w:ascii="仿宋" w:eastAsia="仿宋" w:hAnsi="仿宋" w:hint="eastAsia"/>
          <w:color w:val="E5B8B7"/>
          <w:sz w:val="28"/>
          <w:szCs w:val="28"/>
        </w:rPr>
        <w:t xml:space="preserve"> </w:t>
      </w:r>
      <w:r>
        <w:rPr>
          <w:rFonts w:ascii="仿宋" w:eastAsia="仿宋" w:hAnsi="仿宋" w:hint="eastAsia"/>
          <w:sz w:val="28"/>
          <w:szCs w:val="28"/>
        </w:rPr>
        <w:t xml:space="preserve">             编号：</w:t>
      </w:r>
    </w:p>
    <w:tbl>
      <w:tblPr>
        <w:tblW w:w="9813"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Look w:val="04A0" w:firstRow="1" w:lastRow="0" w:firstColumn="1" w:lastColumn="0" w:noHBand="0" w:noVBand="1"/>
      </w:tblPr>
      <w:tblGrid>
        <w:gridCol w:w="751"/>
        <w:gridCol w:w="5093"/>
        <w:gridCol w:w="731"/>
        <w:gridCol w:w="731"/>
        <w:gridCol w:w="1274"/>
        <w:gridCol w:w="1233"/>
      </w:tblGrid>
      <w:tr w:rsidR="009E30BF" w14:paraId="2CB4653C" w14:textId="77777777">
        <w:trPr>
          <w:trHeight w:val="545"/>
          <w:jc w:val="center"/>
        </w:trPr>
        <w:tc>
          <w:tcPr>
            <w:tcW w:w="751" w:type="dxa"/>
            <w:vAlign w:val="center"/>
          </w:tcPr>
          <w:p w14:paraId="3AE0A80E"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序号</w:t>
            </w:r>
          </w:p>
        </w:tc>
        <w:tc>
          <w:tcPr>
            <w:tcW w:w="5093" w:type="dxa"/>
            <w:vAlign w:val="center"/>
          </w:tcPr>
          <w:p w14:paraId="579C0078"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申报材料名称</w:t>
            </w:r>
          </w:p>
        </w:tc>
        <w:tc>
          <w:tcPr>
            <w:tcW w:w="731" w:type="dxa"/>
            <w:vAlign w:val="center"/>
          </w:tcPr>
          <w:p w14:paraId="16CADE34"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份数</w:t>
            </w:r>
          </w:p>
        </w:tc>
        <w:tc>
          <w:tcPr>
            <w:tcW w:w="731" w:type="dxa"/>
            <w:vAlign w:val="center"/>
          </w:tcPr>
          <w:p w14:paraId="7FBB25DD"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页数</w:t>
            </w:r>
          </w:p>
        </w:tc>
        <w:tc>
          <w:tcPr>
            <w:tcW w:w="1274" w:type="dxa"/>
            <w:vAlign w:val="center"/>
          </w:tcPr>
          <w:p w14:paraId="49A8793C"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是否与原件核对一致</w:t>
            </w:r>
          </w:p>
        </w:tc>
        <w:tc>
          <w:tcPr>
            <w:tcW w:w="1233" w:type="dxa"/>
            <w:vAlign w:val="center"/>
          </w:tcPr>
          <w:p w14:paraId="5F3FC6A4" w14:textId="77777777" w:rsidR="009E30BF" w:rsidRDefault="00000000">
            <w:pPr>
              <w:spacing w:line="320" w:lineRule="exact"/>
              <w:jc w:val="center"/>
              <w:rPr>
                <w:rFonts w:ascii="仿宋" w:eastAsia="仿宋" w:hAnsi="仿宋" w:hint="eastAsia"/>
                <w:b/>
                <w:sz w:val="28"/>
                <w:szCs w:val="28"/>
              </w:rPr>
            </w:pPr>
            <w:r>
              <w:rPr>
                <w:rFonts w:ascii="仿宋" w:eastAsia="仿宋" w:hAnsi="仿宋" w:hint="eastAsia"/>
                <w:b/>
                <w:sz w:val="28"/>
                <w:szCs w:val="28"/>
              </w:rPr>
              <w:t>备注</w:t>
            </w:r>
          </w:p>
        </w:tc>
      </w:tr>
      <w:tr w:rsidR="009E30BF" w14:paraId="6E772F1B" w14:textId="77777777">
        <w:trPr>
          <w:trHeight w:val="462"/>
          <w:jc w:val="center"/>
        </w:trPr>
        <w:tc>
          <w:tcPr>
            <w:tcW w:w="751" w:type="dxa"/>
          </w:tcPr>
          <w:p w14:paraId="1F9C789B" w14:textId="77777777" w:rsidR="009E30BF" w:rsidRDefault="00000000">
            <w:pPr>
              <w:rPr>
                <w:rFonts w:ascii="仿宋" w:eastAsia="仿宋" w:hAnsi="仿宋" w:hint="eastAsia"/>
                <w:b/>
                <w:sz w:val="28"/>
                <w:szCs w:val="28"/>
              </w:rPr>
            </w:pPr>
            <w:r>
              <w:rPr>
                <w:rFonts w:ascii="仿宋" w:eastAsia="仿宋" w:hAnsi="仿宋" w:hint="eastAsia"/>
                <w:b/>
                <w:sz w:val="28"/>
                <w:szCs w:val="28"/>
              </w:rPr>
              <w:t xml:space="preserve"> 1</w:t>
            </w:r>
          </w:p>
        </w:tc>
        <w:tc>
          <w:tcPr>
            <w:tcW w:w="5093" w:type="dxa"/>
          </w:tcPr>
          <w:p w14:paraId="50CB8290" w14:textId="77777777" w:rsidR="009E30BF" w:rsidRDefault="009E30BF">
            <w:pPr>
              <w:rPr>
                <w:rFonts w:ascii="仿宋" w:eastAsia="仿宋" w:hAnsi="仿宋" w:hint="eastAsia"/>
                <w:sz w:val="28"/>
                <w:szCs w:val="28"/>
              </w:rPr>
            </w:pPr>
          </w:p>
        </w:tc>
        <w:tc>
          <w:tcPr>
            <w:tcW w:w="731" w:type="dxa"/>
          </w:tcPr>
          <w:p w14:paraId="2A5CA741" w14:textId="77777777" w:rsidR="009E30BF" w:rsidRDefault="009E30BF">
            <w:pPr>
              <w:rPr>
                <w:rFonts w:ascii="仿宋" w:eastAsia="仿宋" w:hAnsi="仿宋" w:hint="eastAsia"/>
                <w:sz w:val="28"/>
                <w:szCs w:val="28"/>
              </w:rPr>
            </w:pPr>
          </w:p>
        </w:tc>
        <w:tc>
          <w:tcPr>
            <w:tcW w:w="731" w:type="dxa"/>
          </w:tcPr>
          <w:p w14:paraId="3F893364" w14:textId="77777777" w:rsidR="009E30BF" w:rsidRDefault="009E30BF">
            <w:pPr>
              <w:rPr>
                <w:rFonts w:ascii="仿宋" w:eastAsia="仿宋" w:hAnsi="仿宋" w:hint="eastAsia"/>
                <w:sz w:val="28"/>
                <w:szCs w:val="28"/>
              </w:rPr>
            </w:pPr>
          </w:p>
        </w:tc>
        <w:tc>
          <w:tcPr>
            <w:tcW w:w="1274" w:type="dxa"/>
          </w:tcPr>
          <w:p w14:paraId="0D8567CF" w14:textId="77777777" w:rsidR="009E30BF" w:rsidRDefault="009E30BF">
            <w:pPr>
              <w:rPr>
                <w:rFonts w:ascii="仿宋" w:eastAsia="仿宋" w:hAnsi="仿宋" w:hint="eastAsia"/>
                <w:color w:val="EEECE1"/>
                <w:sz w:val="24"/>
              </w:rPr>
            </w:pPr>
          </w:p>
        </w:tc>
        <w:tc>
          <w:tcPr>
            <w:tcW w:w="1233" w:type="dxa"/>
          </w:tcPr>
          <w:p w14:paraId="51EC39EE" w14:textId="77777777" w:rsidR="009E30BF" w:rsidRDefault="009E30BF">
            <w:pPr>
              <w:rPr>
                <w:rFonts w:ascii="仿宋" w:eastAsia="仿宋" w:hAnsi="仿宋" w:hint="eastAsia"/>
                <w:sz w:val="28"/>
                <w:szCs w:val="28"/>
              </w:rPr>
            </w:pPr>
          </w:p>
        </w:tc>
      </w:tr>
      <w:tr w:rsidR="009E30BF" w14:paraId="6700235C" w14:textId="77777777">
        <w:trPr>
          <w:trHeight w:val="622"/>
          <w:jc w:val="center"/>
        </w:trPr>
        <w:tc>
          <w:tcPr>
            <w:tcW w:w="751" w:type="dxa"/>
          </w:tcPr>
          <w:p w14:paraId="6D57223B" w14:textId="77777777" w:rsidR="009E30BF" w:rsidRDefault="00000000">
            <w:pPr>
              <w:jc w:val="center"/>
              <w:rPr>
                <w:rFonts w:ascii="仿宋" w:eastAsia="仿宋" w:hAnsi="仿宋" w:hint="eastAsia"/>
                <w:b/>
                <w:sz w:val="28"/>
                <w:szCs w:val="28"/>
              </w:rPr>
            </w:pPr>
            <w:r>
              <w:rPr>
                <w:rFonts w:ascii="仿宋" w:eastAsia="仿宋" w:hAnsi="仿宋" w:hint="eastAsia"/>
                <w:b/>
                <w:sz w:val="28"/>
                <w:szCs w:val="28"/>
              </w:rPr>
              <w:t>2</w:t>
            </w:r>
          </w:p>
        </w:tc>
        <w:tc>
          <w:tcPr>
            <w:tcW w:w="5093" w:type="dxa"/>
          </w:tcPr>
          <w:p w14:paraId="42C9225A" w14:textId="77777777" w:rsidR="009E30BF" w:rsidRDefault="009E30BF">
            <w:pPr>
              <w:rPr>
                <w:rFonts w:ascii="仿宋" w:eastAsia="仿宋" w:hAnsi="仿宋" w:hint="eastAsia"/>
                <w:sz w:val="28"/>
                <w:szCs w:val="28"/>
              </w:rPr>
            </w:pPr>
          </w:p>
        </w:tc>
        <w:tc>
          <w:tcPr>
            <w:tcW w:w="731" w:type="dxa"/>
          </w:tcPr>
          <w:p w14:paraId="3937A658" w14:textId="77777777" w:rsidR="009E30BF" w:rsidRDefault="009E30BF">
            <w:pPr>
              <w:rPr>
                <w:rFonts w:ascii="仿宋" w:eastAsia="仿宋" w:hAnsi="仿宋" w:hint="eastAsia"/>
                <w:sz w:val="28"/>
                <w:szCs w:val="28"/>
              </w:rPr>
            </w:pPr>
          </w:p>
        </w:tc>
        <w:tc>
          <w:tcPr>
            <w:tcW w:w="731" w:type="dxa"/>
          </w:tcPr>
          <w:p w14:paraId="26F55B08" w14:textId="77777777" w:rsidR="009E30BF" w:rsidRDefault="009E30BF">
            <w:pPr>
              <w:rPr>
                <w:rFonts w:ascii="仿宋" w:eastAsia="仿宋" w:hAnsi="仿宋" w:hint="eastAsia"/>
                <w:sz w:val="28"/>
                <w:szCs w:val="28"/>
              </w:rPr>
            </w:pPr>
          </w:p>
        </w:tc>
        <w:tc>
          <w:tcPr>
            <w:tcW w:w="1274" w:type="dxa"/>
          </w:tcPr>
          <w:p w14:paraId="2DB20C50" w14:textId="77777777" w:rsidR="009E30BF" w:rsidRDefault="009E30BF">
            <w:pPr>
              <w:rPr>
                <w:rFonts w:ascii="仿宋" w:eastAsia="仿宋" w:hAnsi="仿宋" w:hint="eastAsia"/>
                <w:sz w:val="28"/>
                <w:szCs w:val="28"/>
              </w:rPr>
            </w:pPr>
          </w:p>
        </w:tc>
        <w:tc>
          <w:tcPr>
            <w:tcW w:w="1233" w:type="dxa"/>
          </w:tcPr>
          <w:p w14:paraId="228F1AB4" w14:textId="77777777" w:rsidR="009E30BF" w:rsidRDefault="009E30BF">
            <w:pPr>
              <w:rPr>
                <w:rFonts w:ascii="仿宋" w:eastAsia="仿宋" w:hAnsi="仿宋" w:hint="eastAsia"/>
                <w:sz w:val="28"/>
                <w:szCs w:val="28"/>
              </w:rPr>
            </w:pPr>
          </w:p>
        </w:tc>
      </w:tr>
      <w:tr w:rsidR="009E30BF" w14:paraId="29999B4F" w14:textId="77777777">
        <w:trPr>
          <w:trHeight w:val="532"/>
          <w:jc w:val="center"/>
        </w:trPr>
        <w:tc>
          <w:tcPr>
            <w:tcW w:w="751" w:type="dxa"/>
          </w:tcPr>
          <w:p w14:paraId="0B597490" w14:textId="77777777" w:rsidR="009E30BF" w:rsidRDefault="00000000">
            <w:pPr>
              <w:jc w:val="center"/>
              <w:rPr>
                <w:rFonts w:ascii="仿宋" w:eastAsia="仿宋" w:hAnsi="仿宋" w:hint="eastAsia"/>
                <w:b/>
                <w:sz w:val="28"/>
                <w:szCs w:val="28"/>
              </w:rPr>
            </w:pPr>
            <w:r>
              <w:rPr>
                <w:rFonts w:ascii="仿宋" w:eastAsia="仿宋" w:hAnsi="仿宋" w:hint="eastAsia"/>
                <w:b/>
                <w:sz w:val="28"/>
                <w:szCs w:val="28"/>
              </w:rPr>
              <w:t>3</w:t>
            </w:r>
          </w:p>
        </w:tc>
        <w:tc>
          <w:tcPr>
            <w:tcW w:w="5093" w:type="dxa"/>
          </w:tcPr>
          <w:p w14:paraId="01D9809F" w14:textId="77777777" w:rsidR="009E30BF" w:rsidRDefault="009E30BF">
            <w:pPr>
              <w:rPr>
                <w:rFonts w:ascii="仿宋" w:eastAsia="仿宋" w:hAnsi="仿宋" w:hint="eastAsia"/>
                <w:sz w:val="28"/>
                <w:szCs w:val="28"/>
              </w:rPr>
            </w:pPr>
          </w:p>
        </w:tc>
        <w:tc>
          <w:tcPr>
            <w:tcW w:w="731" w:type="dxa"/>
          </w:tcPr>
          <w:p w14:paraId="1028121B" w14:textId="77777777" w:rsidR="009E30BF" w:rsidRDefault="009E30BF">
            <w:pPr>
              <w:rPr>
                <w:rFonts w:ascii="仿宋" w:eastAsia="仿宋" w:hAnsi="仿宋" w:hint="eastAsia"/>
                <w:sz w:val="28"/>
                <w:szCs w:val="28"/>
              </w:rPr>
            </w:pPr>
          </w:p>
        </w:tc>
        <w:tc>
          <w:tcPr>
            <w:tcW w:w="731" w:type="dxa"/>
          </w:tcPr>
          <w:p w14:paraId="6C4B4E14" w14:textId="77777777" w:rsidR="009E30BF" w:rsidRDefault="009E30BF">
            <w:pPr>
              <w:rPr>
                <w:rFonts w:ascii="仿宋" w:eastAsia="仿宋" w:hAnsi="仿宋" w:hint="eastAsia"/>
                <w:sz w:val="28"/>
                <w:szCs w:val="28"/>
              </w:rPr>
            </w:pPr>
          </w:p>
        </w:tc>
        <w:tc>
          <w:tcPr>
            <w:tcW w:w="1274" w:type="dxa"/>
          </w:tcPr>
          <w:p w14:paraId="1FFF55EB" w14:textId="77777777" w:rsidR="009E30BF" w:rsidRDefault="009E30BF">
            <w:pPr>
              <w:rPr>
                <w:rFonts w:ascii="仿宋" w:eastAsia="仿宋" w:hAnsi="仿宋" w:hint="eastAsia"/>
                <w:sz w:val="28"/>
                <w:szCs w:val="28"/>
              </w:rPr>
            </w:pPr>
          </w:p>
        </w:tc>
        <w:tc>
          <w:tcPr>
            <w:tcW w:w="1233" w:type="dxa"/>
          </w:tcPr>
          <w:p w14:paraId="218FED91" w14:textId="77777777" w:rsidR="009E30BF" w:rsidRDefault="009E30BF">
            <w:pPr>
              <w:rPr>
                <w:rFonts w:ascii="仿宋" w:eastAsia="仿宋" w:hAnsi="仿宋" w:hint="eastAsia"/>
                <w:sz w:val="28"/>
                <w:szCs w:val="28"/>
              </w:rPr>
            </w:pPr>
          </w:p>
        </w:tc>
      </w:tr>
      <w:tr w:rsidR="009E30BF" w14:paraId="5638E0DD" w14:textId="77777777">
        <w:trPr>
          <w:trHeight w:val="471"/>
          <w:jc w:val="center"/>
        </w:trPr>
        <w:tc>
          <w:tcPr>
            <w:tcW w:w="751" w:type="dxa"/>
          </w:tcPr>
          <w:p w14:paraId="04E7F20E" w14:textId="77777777" w:rsidR="009E30BF" w:rsidRDefault="00000000">
            <w:pPr>
              <w:jc w:val="center"/>
              <w:rPr>
                <w:rFonts w:ascii="仿宋" w:eastAsia="仿宋" w:hAnsi="仿宋" w:hint="eastAsia"/>
                <w:b/>
                <w:sz w:val="28"/>
                <w:szCs w:val="28"/>
              </w:rPr>
            </w:pPr>
            <w:r>
              <w:rPr>
                <w:rFonts w:ascii="仿宋" w:eastAsia="仿宋" w:hAnsi="仿宋" w:hint="eastAsia"/>
                <w:b/>
                <w:sz w:val="28"/>
                <w:szCs w:val="28"/>
              </w:rPr>
              <w:t>4</w:t>
            </w:r>
          </w:p>
        </w:tc>
        <w:tc>
          <w:tcPr>
            <w:tcW w:w="5093" w:type="dxa"/>
          </w:tcPr>
          <w:p w14:paraId="513DBA15" w14:textId="77777777" w:rsidR="009E30BF" w:rsidRDefault="009E30BF">
            <w:pPr>
              <w:rPr>
                <w:rFonts w:ascii="仿宋" w:eastAsia="仿宋" w:hAnsi="仿宋" w:hint="eastAsia"/>
                <w:sz w:val="28"/>
                <w:szCs w:val="28"/>
              </w:rPr>
            </w:pPr>
          </w:p>
        </w:tc>
        <w:tc>
          <w:tcPr>
            <w:tcW w:w="731" w:type="dxa"/>
          </w:tcPr>
          <w:p w14:paraId="48189DE8" w14:textId="77777777" w:rsidR="009E30BF" w:rsidRDefault="009E30BF">
            <w:pPr>
              <w:rPr>
                <w:rFonts w:ascii="仿宋" w:eastAsia="仿宋" w:hAnsi="仿宋" w:hint="eastAsia"/>
                <w:sz w:val="28"/>
                <w:szCs w:val="28"/>
              </w:rPr>
            </w:pPr>
          </w:p>
        </w:tc>
        <w:tc>
          <w:tcPr>
            <w:tcW w:w="731" w:type="dxa"/>
          </w:tcPr>
          <w:p w14:paraId="736EA4CB" w14:textId="77777777" w:rsidR="009E30BF" w:rsidRDefault="009E30BF">
            <w:pPr>
              <w:rPr>
                <w:rFonts w:ascii="仿宋" w:eastAsia="仿宋" w:hAnsi="仿宋" w:hint="eastAsia"/>
                <w:sz w:val="28"/>
                <w:szCs w:val="28"/>
              </w:rPr>
            </w:pPr>
          </w:p>
        </w:tc>
        <w:tc>
          <w:tcPr>
            <w:tcW w:w="1274" w:type="dxa"/>
          </w:tcPr>
          <w:p w14:paraId="76B505F1" w14:textId="77777777" w:rsidR="009E30BF" w:rsidRDefault="009E30BF">
            <w:pPr>
              <w:rPr>
                <w:rFonts w:ascii="仿宋" w:eastAsia="仿宋" w:hAnsi="仿宋" w:hint="eastAsia"/>
                <w:sz w:val="28"/>
                <w:szCs w:val="28"/>
              </w:rPr>
            </w:pPr>
          </w:p>
        </w:tc>
        <w:tc>
          <w:tcPr>
            <w:tcW w:w="1233" w:type="dxa"/>
          </w:tcPr>
          <w:p w14:paraId="19B1D4AE" w14:textId="77777777" w:rsidR="009E30BF" w:rsidRDefault="009E30BF">
            <w:pPr>
              <w:rPr>
                <w:rFonts w:ascii="仿宋" w:eastAsia="仿宋" w:hAnsi="仿宋" w:hint="eastAsia"/>
                <w:sz w:val="28"/>
                <w:szCs w:val="28"/>
              </w:rPr>
            </w:pPr>
          </w:p>
        </w:tc>
      </w:tr>
      <w:tr w:rsidR="009E30BF" w14:paraId="48B78761" w14:textId="77777777">
        <w:trPr>
          <w:trHeight w:val="395"/>
          <w:jc w:val="center"/>
        </w:trPr>
        <w:tc>
          <w:tcPr>
            <w:tcW w:w="751" w:type="dxa"/>
          </w:tcPr>
          <w:p w14:paraId="5F176D54" w14:textId="77777777" w:rsidR="009E30BF" w:rsidRDefault="00000000">
            <w:pPr>
              <w:jc w:val="center"/>
              <w:rPr>
                <w:rFonts w:ascii="仿宋" w:eastAsia="仿宋" w:hAnsi="仿宋" w:hint="eastAsia"/>
                <w:b/>
                <w:sz w:val="28"/>
                <w:szCs w:val="28"/>
              </w:rPr>
            </w:pPr>
            <w:r>
              <w:rPr>
                <w:rFonts w:ascii="仿宋" w:eastAsia="仿宋" w:hAnsi="仿宋"/>
                <w:b/>
                <w:sz w:val="28"/>
                <w:szCs w:val="28"/>
              </w:rPr>
              <w:t>5</w:t>
            </w:r>
          </w:p>
        </w:tc>
        <w:tc>
          <w:tcPr>
            <w:tcW w:w="5093" w:type="dxa"/>
          </w:tcPr>
          <w:p w14:paraId="20CA10B3" w14:textId="77777777" w:rsidR="009E30BF" w:rsidRDefault="009E30BF">
            <w:pPr>
              <w:rPr>
                <w:rFonts w:ascii="仿宋" w:eastAsia="仿宋" w:hAnsi="仿宋" w:hint="eastAsia"/>
                <w:sz w:val="28"/>
                <w:szCs w:val="28"/>
              </w:rPr>
            </w:pPr>
          </w:p>
        </w:tc>
        <w:tc>
          <w:tcPr>
            <w:tcW w:w="731" w:type="dxa"/>
          </w:tcPr>
          <w:p w14:paraId="02EF6D10" w14:textId="77777777" w:rsidR="009E30BF" w:rsidRDefault="009E30BF">
            <w:pPr>
              <w:rPr>
                <w:rFonts w:ascii="仿宋" w:eastAsia="仿宋" w:hAnsi="仿宋" w:hint="eastAsia"/>
                <w:sz w:val="28"/>
                <w:szCs w:val="28"/>
              </w:rPr>
            </w:pPr>
          </w:p>
        </w:tc>
        <w:tc>
          <w:tcPr>
            <w:tcW w:w="731" w:type="dxa"/>
          </w:tcPr>
          <w:p w14:paraId="36379D9C" w14:textId="77777777" w:rsidR="009E30BF" w:rsidRDefault="009E30BF">
            <w:pPr>
              <w:rPr>
                <w:rFonts w:ascii="仿宋" w:eastAsia="仿宋" w:hAnsi="仿宋" w:hint="eastAsia"/>
                <w:sz w:val="28"/>
                <w:szCs w:val="28"/>
              </w:rPr>
            </w:pPr>
          </w:p>
        </w:tc>
        <w:tc>
          <w:tcPr>
            <w:tcW w:w="1274" w:type="dxa"/>
          </w:tcPr>
          <w:p w14:paraId="0EA63641" w14:textId="77777777" w:rsidR="009E30BF" w:rsidRDefault="009E30BF">
            <w:pPr>
              <w:rPr>
                <w:rFonts w:ascii="仿宋" w:eastAsia="仿宋" w:hAnsi="仿宋" w:hint="eastAsia"/>
                <w:sz w:val="28"/>
                <w:szCs w:val="28"/>
              </w:rPr>
            </w:pPr>
          </w:p>
        </w:tc>
        <w:tc>
          <w:tcPr>
            <w:tcW w:w="1233" w:type="dxa"/>
          </w:tcPr>
          <w:p w14:paraId="197C1828" w14:textId="77777777" w:rsidR="009E30BF" w:rsidRDefault="009E30BF">
            <w:pPr>
              <w:rPr>
                <w:rFonts w:ascii="仿宋" w:eastAsia="仿宋" w:hAnsi="仿宋" w:hint="eastAsia"/>
                <w:sz w:val="28"/>
                <w:szCs w:val="28"/>
              </w:rPr>
            </w:pPr>
          </w:p>
        </w:tc>
      </w:tr>
      <w:tr w:rsidR="009E30BF" w14:paraId="2DB3476E" w14:textId="77777777">
        <w:trPr>
          <w:trHeight w:val="511"/>
          <w:jc w:val="center"/>
        </w:trPr>
        <w:tc>
          <w:tcPr>
            <w:tcW w:w="751" w:type="dxa"/>
          </w:tcPr>
          <w:p w14:paraId="43D16DB4" w14:textId="77777777" w:rsidR="009E30BF" w:rsidRDefault="00000000">
            <w:pPr>
              <w:jc w:val="center"/>
              <w:rPr>
                <w:rFonts w:ascii="仿宋" w:eastAsia="仿宋" w:hAnsi="仿宋" w:hint="eastAsia"/>
                <w:b/>
                <w:sz w:val="28"/>
                <w:szCs w:val="28"/>
              </w:rPr>
            </w:pPr>
            <w:r>
              <w:rPr>
                <w:rFonts w:ascii="仿宋" w:eastAsia="仿宋" w:hAnsi="仿宋"/>
                <w:b/>
                <w:sz w:val="28"/>
                <w:szCs w:val="28"/>
              </w:rPr>
              <w:t>6</w:t>
            </w:r>
          </w:p>
        </w:tc>
        <w:tc>
          <w:tcPr>
            <w:tcW w:w="5093" w:type="dxa"/>
          </w:tcPr>
          <w:p w14:paraId="546A6795" w14:textId="77777777" w:rsidR="009E30BF" w:rsidRDefault="009E30BF">
            <w:pPr>
              <w:rPr>
                <w:rFonts w:ascii="仿宋" w:eastAsia="仿宋" w:hAnsi="仿宋" w:hint="eastAsia"/>
                <w:sz w:val="28"/>
                <w:szCs w:val="28"/>
              </w:rPr>
            </w:pPr>
          </w:p>
        </w:tc>
        <w:tc>
          <w:tcPr>
            <w:tcW w:w="731" w:type="dxa"/>
          </w:tcPr>
          <w:p w14:paraId="1114AD20" w14:textId="77777777" w:rsidR="009E30BF" w:rsidRDefault="009E30BF">
            <w:pPr>
              <w:rPr>
                <w:rFonts w:ascii="仿宋" w:eastAsia="仿宋" w:hAnsi="仿宋" w:hint="eastAsia"/>
                <w:sz w:val="28"/>
                <w:szCs w:val="28"/>
              </w:rPr>
            </w:pPr>
          </w:p>
        </w:tc>
        <w:tc>
          <w:tcPr>
            <w:tcW w:w="731" w:type="dxa"/>
          </w:tcPr>
          <w:p w14:paraId="614270FA" w14:textId="77777777" w:rsidR="009E30BF" w:rsidRDefault="009E30BF">
            <w:pPr>
              <w:rPr>
                <w:rFonts w:ascii="仿宋" w:eastAsia="仿宋" w:hAnsi="仿宋" w:hint="eastAsia"/>
                <w:sz w:val="28"/>
                <w:szCs w:val="28"/>
              </w:rPr>
            </w:pPr>
          </w:p>
        </w:tc>
        <w:tc>
          <w:tcPr>
            <w:tcW w:w="1274" w:type="dxa"/>
          </w:tcPr>
          <w:p w14:paraId="4CF5042E" w14:textId="77777777" w:rsidR="009E30BF" w:rsidRDefault="009E30BF">
            <w:pPr>
              <w:rPr>
                <w:rFonts w:ascii="仿宋" w:eastAsia="仿宋" w:hAnsi="仿宋" w:hint="eastAsia"/>
                <w:sz w:val="28"/>
                <w:szCs w:val="28"/>
              </w:rPr>
            </w:pPr>
          </w:p>
        </w:tc>
        <w:tc>
          <w:tcPr>
            <w:tcW w:w="1233" w:type="dxa"/>
          </w:tcPr>
          <w:p w14:paraId="6EAE3EFC" w14:textId="77777777" w:rsidR="009E30BF" w:rsidRDefault="009E30BF">
            <w:pPr>
              <w:rPr>
                <w:rFonts w:ascii="仿宋" w:eastAsia="仿宋" w:hAnsi="仿宋" w:hint="eastAsia"/>
                <w:sz w:val="28"/>
                <w:szCs w:val="28"/>
              </w:rPr>
            </w:pPr>
          </w:p>
        </w:tc>
      </w:tr>
      <w:tr w:rsidR="009E30BF" w14:paraId="15BB77D8" w14:textId="77777777">
        <w:trPr>
          <w:trHeight w:val="464"/>
          <w:jc w:val="center"/>
        </w:trPr>
        <w:tc>
          <w:tcPr>
            <w:tcW w:w="751" w:type="dxa"/>
          </w:tcPr>
          <w:p w14:paraId="51C8006E" w14:textId="77777777" w:rsidR="009E30BF" w:rsidRDefault="00000000">
            <w:pPr>
              <w:jc w:val="center"/>
              <w:rPr>
                <w:rFonts w:ascii="仿宋" w:eastAsia="仿宋" w:hAnsi="仿宋" w:hint="eastAsia"/>
                <w:b/>
                <w:sz w:val="28"/>
                <w:szCs w:val="28"/>
              </w:rPr>
            </w:pPr>
            <w:r>
              <w:rPr>
                <w:rFonts w:ascii="仿宋" w:eastAsia="仿宋" w:hAnsi="仿宋"/>
                <w:b/>
                <w:sz w:val="28"/>
                <w:szCs w:val="28"/>
              </w:rPr>
              <w:t>7</w:t>
            </w:r>
          </w:p>
        </w:tc>
        <w:tc>
          <w:tcPr>
            <w:tcW w:w="5093" w:type="dxa"/>
          </w:tcPr>
          <w:p w14:paraId="00C56204" w14:textId="77777777" w:rsidR="009E30BF" w:rsidRDefault="009E30BF">
            <w:pPr>
              <w:rPr>
                <w:rFonts w:ascii="仿宋" w:eastAsia="仿宋" w:hAnsi="仿宋" w:hint="eastAsia"/>
                <w:sz w:val="28"/>
                <w:szCs w:val="28"/>
              </w:rPr>
            </w:pPr>
          </w:p>
        </w:tc>
        <w:tc>
          <w:tcPr>
            <w:tcW w:w="731" w:type="dxa"/>
          </w:tcPr>
          <w:p w14:paraId="2F4DF611" w14:textId="77777777" w:rsidR="009E30BF" w:rsidRDefault="009E30BF">
            <w:pPr>
              <w:rPr>
                <w:rFonts w:ascii="仿宋" w:eastAsia="仿宋" w:hAnsi="仿宋" w:hint="eastAsia"/>
                <w:sz w:val="28"/>
                <w:szCs w:val="28"/>
              </w:rPr>
            </w:pPr>
          </w:p>
        </w:tc>
        <w:tc>
          <w:tcPr>
            <w:tcW w:w="731" w:type="dxa"/>
          </w:tcPr>
          <w:p w14:paraId="5CE5B002" w14:textId="77777777" w:rsidR="009E30BF" w:rsidRDefault="009E30BF">
            <w:pPr>
              <w:rPr>
                <w:rFonts w:ascii="仿宋" w:eastAsia="仿宋" w:hAnsi="仿宋" w:hint="eastAsia"/>
                <w:sz w:val="28"/>
                <w:szCs w:val="28"/>
              </w:rPr>
            </w:pPr>
          </w:p>
        </w:tc>
        <w:tc>
          <w:tcPr>
            <w:tcW w:w="1274" w:type="dxa"/>
          </w:tcPr>
          <w:p w14:paraId="729E2D27" w14:textId="77777777" w:rsidR="009E30BF" w:rsidRDefault="009E30BF">
            <w:pPr>
              <w:rPr>
                <w:rFonts w:ascii="仿宋" w:eastAsia="仿宋" w:hAnsi="仿宋" w:hint="eastAsia"/>
                <w:sz w:val="28"/>
                <w:szCs w:val="28"/>
              </w:rPr>
            </w:pPr>
          </w:p>
        </w:tc>
        <w:tc>
          <w:tcPr>
            <w:tcW w:w="1233" w:type="dxa"/>
          </w:tcPr>
          <w:p w14:paraId="39373365" w14:textId="77777777" w:rsidR="009E30BF" w:rsidRDefault="009E30BF">
            <w:pPr>
              <w:rPr>
                <w:rFonts w:ascii="仿宋" w:eastAsia="仿宋" w:hAnsi="仿宋" w:hint="eastAsia"/>
                <w:sz w:val="28"/>
                <w:szCs w:val="28"/>
              </w:rPr>
            </w:pPr>
          </w:p>
        </w:tc>
      </w:tr>
      <w:tr w:rsidR="009E30BF" w14:paraId="4E5B8F8F" w14:textId="77777777">
        <w:trPr>
          <w:trHeight w:val="546"/>
          <w:jc w:val="center"/>
        </w:trPr>
        <w:tc>
          <w:tcPr>
            <w:tcW w:w="751" w:type="dxa"/>
          </w:tcPr>
          <w:p w14:paraId="53F15E41" w14:textId="77777777" w:rsidR="009E30BF" w:rsidRDefault="00000000">
            <w:pPr>
              <w:jc w:val="center"/>
              <w:rPr>
                <w:rFonts w:ascii="仿宋" w:eastAsia="仿宋" w:hAnsi="仿宋" w:hint="eastAsia"/>
                <w:b/>
                <w:sz w:val="28"/>
                <w:szCs w:val="28"/>
              </w:rPr>
            </w:pPr>
            <w:r>
              <w:rPr>
                <w:rFonts w:ascii="仿宋" w:eastAsia="仿宋" w:hAnsi="仿宋"/>
                <w:b/>
                <w:sz w:val="28"/>
                <w:szCs w:val="28"/>
              </w:rPr>
              <w:t>8</w:t>
            </w:r>
          </w:p>
        </w:tc>
        <w:tc>
          <w:tcPr>
            <w:tcW w:w="5093" w:type="dxa"/>
          </w:tcPr>
          <w:p w14:paraId="6DB9B3B6" w14:textId="77777777" w:rsidR="009E30BF" w:rsidRDefault="009E30BF">
            <w:pPr>
              <w:rPr>
                <w:rFonts w:ascii="仿宋" w:eastAsia="仿宋" w:hAnsi="仿宋" w:hint="eastAsia"/>
                <w:sz w:val="28"/>
                <w:szCs w:val="28"/>
              </w:rPr>
            </w:pPr>
          </w:p>
        </w:tc>
        <w:tc>
          <w:tcPr>
            <w:tcW w:w="731" w:type="dxa"/>
          </w:tcPr>
          <w:p w14:paraId="08302DA1" w14:textId="77777777" w:rsidR="009E30BF" w:rsidRDefault="009E30BF">
            <w:pPr>
              <w:rPr>
                <w:rFonts w:ascii="仿宋" w:eastAsia="仿宋" w:hAnsi="仿宋" w:hint="eastAsia"/>
                <w:sz w:val="28"/>
                <w:szCs w:val="28"/>
              </w:rPr>
            </w:pPr>
          </w:p>
        </w:tc>
        <w:tc>
          <w:tcPr>
            <w:tcW w:w="731" w:type="dxa"/>
          </w:tcPr>
          <w:p w14:paraId="3B532B2B" w14:textId="77777777" w:rsidR="009E30BF" w:rsidRDefault="009E30BF">
            <w:pPr>
              <w:rPr>
                <w:rFonts w:ascii="仿宋" w:eastAsia="仿宋" w:hAnsi="仿宋" w:hint="eastAsia"/>
                <w:sz w:val="28"/>
                <w:szCs w:val="28"/>
              </w:rPr>
            </w:pPr>
          </w:p>
        </w:tc>
        <w:tc>
          <w:tcPr>
            <w:tcW w:w="1274" w:type="dxa"/>
          </w:tcPr>
          <w:p w14:paraId="00ABD483" w14:textId="77777777" w:rsidR="009E30BF" w:rsidRDefault="009E30BF">
            <w:pPr>
              <w:rPr>
                <w:rFonts w:ascii="仿宋" w:eastAsia="仿宋" w:hAnsi="仿宋" w:hint="eastAsia"/>
                <w:sz w:val="28"/>
                <w:szCs w:val="28"/>
              </w:rPr>
            </w:pPr>
          </w:p>
        </w:tc>
        <w:tc>
          <w:tcPr>
            <w:tcW w:w="1233" w:type="dxa"/>
          </w:tcPr>
          <w:p w14:paraId="5B04486E" w14:textId="77777777" w:rsidR="009E30BF" w:rsidRDefault="009E30BF">
            <w:pPr>
              <w:rPr>
                <w:rFonts w:ascii="仿宋" w:eastAsia="仿宋" w:hAnsi="仿宋" w:hint="eastAsia"/>
                <w:sz w:val="28"/>
                <w:szCs w:val="28"/>
              </w:rPr>
            </w:pPr>
          </w:p>
        </w:tc>
      </w:tr>
      <w:tr w:rsidR="009E30BF" w14:paraId="4BADB0A1" w14:textId="77777777">
        <w:trPr>
          <w:trHeight w:val="473"/>
          <w:jc w:val="center"/>
        </w:trPr>
        <w:tc>
          <w:tcPr>
            <w:tcW w:w="751" w:type="dxa"/>
          </w:tcPr>
          <w:p w14:paraId="299F3FF6" w14:textId="77777777" w:rsidR="009E30BF" w:rsidRDefault="00000000">
            <w:pPr>
              <w:jc w:val="center"/>
              <w:rPr>
                <w:rFonts w:ascii="仿宋" w:eastAsia="仿宋" w:hAnsi="仿宋" w:hint="eastAsia"/>
                <w:b/>
                <w:sz w:val="28"/>
                <w:szCs w:val="28"/>
              </w:rPr>
            </w:pPr>
            <w:r>
              <w:rPr>
                <w:rFonts w:ascii="仿宋" w:eastAsia="仿宋" w:hAnsi="仿宋"/>
                <w:b/>
                <w:sz w:val="28"/>
                <w:szCs w:val="28"/>
              </w:rPr>
              <w:t>9</w:t>
            </w:r>
          </w:p>
        </w:tc>
        <w:tc>
          <w:tcPr>
            <w:tcW w:w="5093" w:type="dxa"/>
          </w:tcPr>
          <w:p w14:paraId="5D658021" w14:textId="77777777" w:rsidR="009E30BF" w:rsidRDefault="009E30BF">
            <w:pPr>
              <w:rPr>
                <w:rFonts w:ascii="仿宋" w:eastAsia="仿宋" w:hAnsi="仿宋" w:hint="eastAsia"/>
                <w:sz w:val="28"/>
                <w:szCs w:val="28"/>
              </w:rPr>
            </w:pPr>
          </w:p>
        </w:tc>
        <w:tc>
          <w:tcPr>
            <w:tcW w:w="731" w:type="dxa"/>
          </w:tcPr>
          <w:p w14:paraId="19F161EF" w14:textId="77777777" w:rsidR="009E30BF" w:rsidRDefault="009E30BF">
            <w:pPr>
              <w:rPr>
                <w:rFonts w:ascii="仿宋" w:eastAsia="仿宋" w:hAnsi="仿宋" w:hint="eastAsia"/>
                <w:sz w:val="28"/>
                <w:szCs w:val="28"/>
              </w:rPr>
            </w:pPr>
          </w:p>
        </w:tc>
        <w:tc>
          <w:tcPr>
            <w:tcW w:w="731" w:type="dxa"/>
          </w:tcPr>
          <w:p w14:paraId="5C46CF89" w14:textId="77777777" w:rsidR="009E30BF" w:rsidRDefault="009E30BF">
            <w:pPr>
              <w:rPr>
                <w:rFonts w:ascii="仿宋" w:eastAsia="仿宋" w:hAnsi="仿宋" w:hint="eastAsia"/>
                <w:sz w:val="28"/>
                <w:szCs w:val="28"/>
              </w:rPr>
            </w:pPr>
          </w:p>
        </w:tc>
        <w:tc>
          <w:tcPr>
            <w:tcW w:w="1274" w:type="dxa"/>
          </w:tcPr>
          <w:p w14:paraId="2394A013" w14:textId="77777777" w:rsidR="009E30BF" w:rsidRDefault="009E30BF">
            <w:pPr>
              <w:rPr>
                <w:rFonts w:ascii="仿宋" w:eastAsia="仿宋" w:hAnsi="仿宋" w:hint="eastAsia"/>
                <w:sz w:val="28"/>
                <w:szCs w:val="28"/>
              </w:rPr>
            </w:pPr>
          </w:p>
        </w:tc>
        <w:tc>
          <w:tcPr>
            <w:tcW w:w="1233" w:type="dxa"/>
          </w:tcPr>
          <w:p w14:paraId="17CDC28F" w14:textId="77777777" w:rsidR="009E30BF" w:rsidRDefault="009E30BF">
            <w:pPr>
              <w:rPr>
                <w:rFonts w:ascii="仿宋" w:eastAsia="仿宋" w:hAnsi="仿宋" w:hint="eastAsia"/>
                <w:sz w:val="28"/>
                <w:szCs w:val="28"/>
              </w:rPr>
            </w:pPr>
          </w:p>
        </w:tc>
      </w:tr>
      <w:tr w:rsidR="009E30BF" w14:paraId="4B4AC987" w14:textId="77777777">
        <w:trPr>
          <w:trHeight w:val="474"/>
          <w:jc w:val="center"/>
        </w:trPr>
        <w:tc>
          <w:tcPr>
            <w:tcW w:w="751" w:type="dxa"/>
          </w:tcPr>
          <w:p w14:paraId="615DF1AB" w14:textId="77777777" w:rsidR="009E30BF" w:rsidRDefault="00000000">
            <w:pPr>
              <w:jc w:val="center"/>
              <w:rPr>
                <w:rFonts w:ascii="仿宋" w:eastAsia="仿宋" w:hAnsi="仿宋" w:hint="eastAsia"/>
                <w:b/>
                <w:sz w:val="28"/>
                <w:szCs w:val="28"/>
              </w:rPr>
            </w:pPr>
            <w:r>
              <w:rPr>
                <w:rFonts w:ascii="仿宋" w:eastAsia="仿宋" w:hAnsi="仿宋"/>
                <w:b/>
                <w:sz w:val="28"/>
                <w:szCs w:val="28"/>
              </w:rPr>
              <w:t>10</w:t>
            </w:r>
          </w:p>
        </w:tc>
        <w:tc>
          <w:tcPr>
            <w:tcW w:w="5093" w:type="dxa"/>
          </w:tcPr>
          <w:p w14:paraId="6C0D1D83" w14:textId="77777777" w:rsidR="009E30BF" w:rsidRDefault="009E30BF">
            <w:pPr>
              <w:rPr>
                <w:rFonts w:ascii="仿宋" w:eastAsia="仿宋" w:hAnsi="仿宋" w:hint="eastAsia"/>
                <w:sz w:val="28"/>
                <w:szCs w:val="28"/>
              </w:rPr>
            </w:pPr>
          </w:p>
        </w:tc>
        <w:tc>
          <w:tcPr>
            <w:tcW w:w="731" w:type="dxa"/>
          </w:tcPr>
          <w:p w14:paraId="4E32161D" w14:textId="77777777" w:rsidR="009E30BF" w:rsidRDefault="009E30BF">
            <w:pPr>
              <w:rPr>
                <w:rFonts w:ascii="仿宋" w:eastAsia="仿宋" w:hAnsi="仿宋" w:hint="eastAsia"/>
                <w:sz w:val="28"/>
                <w:szCs w:val="28"/>
              </w:rPr>
            </w:pPr>
          </w:p>
        </w:tc>
        <w:tc>
          <w:tcPr>
            <w:tcW w:w="731" w:type="dxa"/>
          </w:tcPr>
          <w:p w14:paraId="7287232F" w14:textId="77777777" w:rsidR="009E30BF" w:rsidRDefault="009E30BF">
            <w:pPr>
              <w:rPr>
                <w:rFonts w:ascii="仿宋" w:eastAsia="仿宋" w:hAnsi="仿宋" w:hint="eastAsia"/>
                <w:sz w:val="28"/>
                <w:szCs w:val="28"/>
              </w:rPr>
            </w:pPr>
          </w:p>
        </w:tc>
        <w:tc>
          <w:tcPr>
            <w:tcW w:w="1274" w:type="dxa"/>
          </w:tcPr>
          <w:p w14:paraId="455DBB4F" w14:textId="77777777" w:rsidR="009E30BF" w:rsidRDefault="009E30BF">
            <w:pPr>
              <w:rPr>
                <w:rFonts w:ascii="仿宋" w:eastAsia="仿宋" w:hAnsi="仿宋" w:hint="eastAsia"/>
                <w:sz w:val="28"/>
                <w:szCs w:val="28"/>
              </w:rPr>
            </w:pPr>
          </w:p>
        </w:tc>
        <w:tc>
          <w:tcPr>
            <w:tcW w:w="1233" w:type="dxa"/>
          </w:tcPr>
          <w:p w14:paraId="37E79BA5" w14:textId="77777777" w:rsidR="009E30BF" w:rsidRDefault="009E30BF">
            <w:pPr>
              <w:rPr>
                <w:rFonts w:ascii="仿宋" w:eastAsia="仿宋" w:hAnsi="仿宋" w:hint="eastAsia"/>
                <w:sz w:val="28"/>
                <w:szCs w:val="28"/>
              </w:rPr>
            </w:pPr>
          </w:p>
        </w:tc>
      </w:tr>
      <w:tr w:rsidR="009E30BF" w14:paraId="3F70BC99" w14:textId="77777777">
        <w:trPr>
          <w:trHeight w:val="554"/>
          <w:jc w:val="center"/>
        </w:trPr>
        <w:tc>
          <w:tcPr>
            <w:tcW w:w="751" w:type="dxa"/>
          </w:tcPr>
          <w:p w14:paraId="0F222FEA" w14:textId="77777777" w:rsidR="009E30BF"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1</w:t>
            </w:r>
          </w:p>
        </w:tc>
        <w:tc>
          <w:tcPr>
            <w:tcW w:w="5093" w:type="dxa"/>
          </w:tcPr>
          <w:p w14:paraId="2D94DEC1" w14:textId="77777777" w:rsidR="009E30BF" w:rsidRDefault="009E30BF">
            <w:pPr>
              <w:rPr>
                <w:rFonts w:ascii="仿宋" w:eastAsia="仿宋" w:hAnsi="仿宋" w:hint="eastAsia"/>
                <w:sz w:val="28"/>
                <w:szCs w:val="28"/>
              </w:rPr>
            </w:pPr>
          </w:p>
        </w:tc>
        <w:tc>
          <w:tcPr>
            <w:tcW w:w="731" w:type="dxa"/>
          </w:tcPr>
          <w:p w14:paraId="4332552D" w14:textId="77777777" w:rsidR="009E30BF" w:rsidRDefault="009E30BF">
            <w:pPr>
              <w:rPr>
                <w:rFonts w:ascii="仿宋" w:eastAsia="仿宋" w:hAnsi="仿宋" w:hint="eastAsia"/>
                <w:sz w:val="28"/>
                <w:szCs w:val="28"/>
              </w:rPr>
            </w:pPr>
          </w:p>
        </w:tc>
        <w:tc>
          <w:tcPr>
            <w:tcW w:w="731" w:type="dxa"/>
          </w:tcPr>
          <w:p w14:paraId="7CFA68A0" w14:textId="77777777" w:rsidR="009E30BF" w:rsidRDefault="009E30BF">
            <w:pPr>
              <w:rPr>
                <w:rFonts w:ascii="仿宋" w:eastAsia="仿宋" w:hAnsi="仿宋" w:hint="eastAsia"/>
                <w:sz w:val="28"/>
                <w:szCs w:val="28"/>
              </w:rPr>
            </w:pPr>
          </w:p>
        </w:tc>
        <w:tc>
          <w:tcPr>
            <w:tcW w:w="1274" w:type="dxa"/>
          </w:tcPr>
          <w:p w14:paraId="2D8CB4B1" w14:textId="77777777" w:rsidR="009E30BF" w:rsidRDefault="009E30BF">
            <w:pPr>
              <w:rPr>
                <w:rFonts w:ascii="仿宋" w:eastAsia="仿宋" w:hAnsi="仿宋" w:hint="eastAsia"/>
                <w:sz w:val="28"/>
                <w:szCs w:val="28"/>
              </w:rPr>
            </w:pPr>
          </w:p>
        </w:tc>
        <w:tc>
          <w:tcPr>
            <w:tcW w:w="1233" w:type="dxa"/>
          </w:tcPr>
          <w:p w14:paraId="09FCB9CE" w14:textId="77777777" w:rsidR="009E30BF" w:rsidRDefault="009E30BF">
            <w:pPr>
              <w:rPr>
                <w:rFonts w:ascii="仿宋" w:eastAsia="仿宋" w:hAnsi="仿宋" w:hint="eastAsia"/>
                <w:sz w:val="28"/>
                <w:szCs w:val="28"/>
              </w:rPr>
            </w:pPr>
          </w:p>
        </w:tc>
      </w:tr>
      <w:tr w:rsidR="009E30BF" w14:paraId="65F09EF6" w14:textId="77777777">
        <w:trPr>
          <w:trHeight w:val="554"/>
          <w:jc w:val="center"/>
        </w:trPr>
        <w:tc>
          <w:tcPr>
            <w:tcW w:w="751" w:type="dxa"/>
          </w:tcPr>
          <w:p w14:paraId="63000C3A" w14:textId="77777777" w:rsidR="009E30BF" w:rsidRDefault="00000000">
            <w:pPr>
              <w:jc w:val="center"/>
              <w:rPr>
                <w:rFonts w:ascii="仿宋" w:eastAsia="仿宋" w:hAnsi="仿宋" w:hint="eastAsia"/>
                <w:b/>
                <w:sz w:val="28"/>
                <w:szCs w:val="28"/>
              </w:rPr>
            </w:pPr>
            <w:r>
              <w:rPr>
                <w:rFonts w:ascii="仿宋" w:eastAsia="仿宋" w:hAnsi="仿宋" w:hint="eastAsia"/>
                <w:b/>
                <w:sz w:val="28"/>
                <w:szCs w:val="28"/>
              </w:rPr>
              <w:t>1</w:t>
            </w:r>
            <w:r>
              <w:rPr>
                <w:rFonts w:ascii="仿宋" w:eastAsia="仿宋" w:hAnsi="仿宋"/>
                <w:b/>
                <w:sz w:val="28"/>
                <w:szCs w:val="28"/>
              </w:rPr>
              <w:t>2</w:t>
            </w:r>
          </w:p>
        </w:tc>
        <w:tc>
          <w:tcPr>
            <w:tcW w:w="5093" w:type="dxa"/>
          </w:tcPr>
          <w:p w14:paraId="13E1F453" w14:textId="77777777" w:rsidR="009E30BF" w:rsidRDefault="009E30BF">
            <w:pPr>
              <w:rPr>
                <w:rFonts w:ascii="仿宋" w:eastAsia="仿宋" w:hAnsi="仿宋" w:hint="eastAsia"/>
                <w:sz w:val="28"/>
                <w:szCs w:val="28"/>
              </w:rPr>
            </w:pPr>
          </w:p>
        </w:tc>
        <w:tc>
          <w:tcPr>
            <w:tcW w:w="731" w:type="dxa"/>
          </w:tcPr>
          <w:p w14:paraId="5E66D32A" w14:textId="77777777" w:rsidR="009E30BF" w:rsidRDefault="009E30BF">
            <w:pPr>
              <w:rPr>
                <w:rFonts w:ascii="仿宋" w:eastAsia="仿宋" w:hAnsi="仿宋" w:hint="eastAsia"/>
                <w:sz w:val="28"/>
                <w:szCs w:val="28"/>
              </w:rPr>
            </w:pPr>
          </w:p>
        </w:tc>
        <w:tc>
          <w:tcPr>
            <w:tcW w:w="731" w:type="dxa"/>
          </w:tcPr>
          <w:p w14:paraId="29BFE93F" w14:textId="77777777" w:rsidR="009E30BF" w:rsidRDefault="009E30BF">
            <w:pPr>
              <w:rPr>
                <w:rFonts w:ascii="仿宋" w:eastAsia="仿宋" w:hAnsi="仿宋" w:hint="eastAsia"/>
                <w:sz w:val="28"/>
                <w:szCs w:val="28"/>
              </w:rPr>
            </w:pPr>
          </w:p>
        </w:tc>
        <w:tc>
          <w:tcPr>
            <w:tcW w:w="1274" w:type="dxa"/>
          </w:tcPr>
          <w:p w14:paraId="4263DA72" w14:textId="77777777" w:rsidR="009E30BF" w:rsidRDefault="009E30BF">
            <w:pPr>
              <w:rPr>
                <w:rFonts w:ascii="仿宋" w:eastAsia="仿宋" w:hAnsi="仿宋" w:hint="eastAsia"/>
                <w:sz w:val="28"/>
                <w:szCs w:val="28"/>
              </w:rPr>
            </w:pPr>
          </w:p>
        </w:tc>
        <w:tc>
          <w:tcPr>
            <w:tcW w:w="1233" w:type="dxa"/>
          </w:tcPr>
          <w:p w14:paraId="0BC028F9" w14:textId="77777777" w:rsidR="009E30BF" w:rsidRDefault="009E30BF">
            <w:pPr>
              <w:rPr>
                <w:rFonts w:ascii="仿宋" w:eastAsia="仿宋" w:hAnsi="仿宋" w:hint="eastAsia"/>
                <w:sz w:val="28"/>
                <w:szCs w:val="28"/>
              </w:rPr>
            </w:pPr>
          </w:p>
        </w:tc>
      </w:tr>
    </w:tbl>
    <w:p w14:paraId="0389942F" w14:textId="77777777" w:rsidR="009E30BF" w:rsidRDefault="00000000">
      <w:pPr>
        <w:ind w:rightChars="-497" w:right="-1044"/>
        <w:rPr>
          <w:rFonts w:ascii="仿宋" w:eastAsia="仿宋" w:hAnsi="仿宋" w:hint="eastAsia"/>
          <w:sz w:val="28"/>
          <w:szCs w:val="28"/>
        </w:rPr>
      </w:pPr>
      <w:r>
        <w:rPr>
          <w:rFonts w:ascii="仿宋" w:eastAsia="仿宋" w:hAnsi="仿宋" w:hint="eastAsia"/>
          <w:sz w:val="28"/>
          <w:szCs w:val="28"/>
        </w:rPr>
        <w:t xml:space="preserve">本表共   页 </w:t>
      </w:r>
      <w:r>
        <w:rPr>
          <w:rFonts w:ascii="仿宋" w:eastAsia="仿宋" w:hAnsi="仿宋"/>
          <w:sz w:val="28"/>
          <w:szCs w:val="28"/>
        </w:rPr>
        <w:t xml:space="preserve">  </w:t>
      </w:r>
      <w:r>
        <w:rPr>
          <w:rFonts w:ascii="仿宋" w:eastAsia="仿宋" w:hAnsi="仿宋" w:hint="eastAsia"/>
          <w:sz w:val="28"/>
          <w:szCs w:val="28"/>
        </w:rPr>
        <w:t xml:space="preserve">             提交人签字：              </w:t>
      </w:r>
    </w:p>
    <w:p w14:paraId="05C0CB40" w14:textId="77777777" w:rsidR="009E30BF" w:rsidRDefault="00000000">
      <w:pPr>
        <w:ind w:rightChars="-497" w:right="-1044"/>
        <w:rPr>
          <w:rFonts w:ascii="仿宋" w:eastAsia="仿宋" w:hAnsi="仿宋" w:hint="eastAsia"/>
          <w:sz w:val="28"/>
          <w:szCs w:val="28"/>
        </w:rPr>
        <w:sectPr w:rsidR="009E30BF">
          <w:pgSz w:w="11906" w:h="16838"/>
          <w:pgMar w:top="1440" w:right="1800" w:bottom="1440" w:left="1800" w:header="851" w:footer="992" w:gutter="0"/>
          <w:cols w:space="720"/>
          <w:titlePg/>
          <w:docGrid w:type="lines" w:linePitch="312"/>
        </w:sectPr>
      </w:pPr>
      <w:r>
        <w:rPr>
          <w:rFonts w:ascii="仿宋" w:eastAsia="仿宋" w:hAnsi="仿宋" w:hint="eastAsia"/>
          <w:sz w:val="28"/>
          <w:szCs w:val="28"/>
        </w:rPr>
        <w:t>申报材料提交日期：    年   月   日</w:t>
      </w:r>
      <w:r>
        <w:rPr>
          <w:rFonts w:ascii="仿宋" w:eastAsia="仿宋" w:hAnsi="仿宋" w:hint="eastAsia"/>
          <w:sz w:val="24"/>
        </w:rPr>
        <w:t xml:space="preserve"> </w:t>
      </w:r>
    </w:p>
    <w:p w14:paraId="49219DC2" w14:textId="77777777" w:rsidR="009E30BF" w:rsidRDefault="00000000">
      <w:pPr>
        <w:rPr>
          <w:rFonts w:eastAsia="仿宋"/>
          <w:b/>
          <w:bCs/>
          <w:sz w:val="28"/>
          <w:szCs w:val="28"/>
        </w:rPr>
      </w:pPr>
      <w:r>
        <w:rPr>
          <w:rFonts w:eastAsia="仿宋"/>
          <w:b/>
          <w:bCs/>
          <w:sz w:val="28"/>
          <w:szCs w:val="28"/>
        </w:rPr>
        <w:lastRenderedPageBreak/>
        <w:t>附件</w:t>
      </w:r>
      <w:r>
        <w:rPr>
          <w:rFonts w:eastAsia="仿宋" w:hint="eastAsia"/>
          <w:b/>
          <w:bCs/>
          <w:sz w:val="28"/>
          <w:szCs w:val="28"/>
        </w:rPr>
        <w:t>二</w:t>
      </w:r>
      <w:r>
        <w:rPr>
          <w:rFonts w:eastAsia="仿宋"/>
          <w:b/>
          <w:bCs/>
          <w:sz w:val="28"/>
          <w:szCs w:val="28"/>
        </w:rPr>
        <w:t>：债权申报登记表</w:t>
      </w:r>
    </w:p>
    <w:p w14:paraId="29ADEC40" w14:textId="77777777" w:rsidR="009E30BF" w:rsidRDefault="00000000">
      <w:pPr>
        <w:jc w:val="center"/>
        <w:rPr>
          <w:rFonts w:eastAsia="仿宋"/>
          <w:b/>
          <w:sz w:val="32"/>
          <w:szCs w:val="32"/>
        </w:rPr>
      </w:pPr>
      <w:r>
        <w:rPr>
          <w:rFonts w:eastAsia="仿宋" w:hint="eastAsia"/>
          <w:b/>
          <w:sz w:val="32"/>
          <w:szCs w:val="32"/>
        </w:rPr>
        <w:t>盘锦浩业化工有限公司破产清算案</w:t>
      </w:r>
      <w:r>
        <w:rPr>
          <w:rFonts w:eastAsia="仿宋"/>
          <w:b/>
          <w:sz w:val="32"/>
          <w:szCs w:val="32"/>
        </w:rPr>
        <w:br/>
      </w:r>
      <w:r>
        <w:rPr>
          <w:rFonts w:eastAsia="仿宋"/>
          <w:b/>
          <w:sz w:val="32"/>
          <w:szCs w:val="32"/>
        </w:rPr>
        <w:t>债权申报</w:t>
      </w:r>
      <w:r>
        <w:rPr>
          <w:rFonts w:eastAsia="仿宋" w:hint="eastAsia"/>
          <w:b/>
          <w:sz w:val="32"/>
          <w:szCs w:val="32"/>
        </w:rPr>
        <w:t>登记表</w:t>
      </w:r>
    </w:p>
    <w:p w14:paraId="104D25C0" w14:textId="77777777" w:rsidR="009E30BF" w:rsidRDefault="009E30BF">
      <w:pPr>
        <w:jc w:val="right"/>
        <w:rPr>
          <w:rFonts w:eastAsia="仿宋"/>
          <w:b/>
          <w:szCs w:val="21"/>
        </w:rPr>
      </w:pPr>
    </w:p>
    <w:p w14:paraId="7AADE9B3" w14:textId="77777777" w:rsidR="009E30BF" w:rsidRDefault="00000000">
      <w:pPr>
        <w:jc w:val="right"/>
        <w:rPr>
          <w:b/>
          <w:bCs/>
          <w:szCs w:val="21"/>
        </w:rPr>
      </w:pPr>
      <w:r>
        <w:rPr>
          <w:rFonts w:eastAsia="仿宋" w:hint="eastAsia"/>
          <w:b/>
          <w:szCs w:val="21"/>
        </w:rPr>
        <w:t>编号：</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885"/>
        <w:gridCol w:w="1064"/>
        <w:gridCol w:w="802"/>
        <w:gridCol w:w="685"/>
        <w:gridCol w:w="73"/>
        <w:gridCol w:w="611"/>
        <w:gridCol w:w="664"/>
        <w:gridCol w:w="707"/>
        <w:gridCol w:w="176"/>
        <w:gridCol w:w="393"/>
        <w:gridCol w:w="116"/>
        <w:gridCol w:w="590"/>
        <w:gridCol w:w="95"/>
        <w:gridCol w:w="192"/>
        <w:gridCol w:w="494"/>
        <w:gridCol w:w="72"/>
        <w:gridCol w:w="613"/>
        <w:gridCol w:w="685"/>
        <w:gridCol w:w="686"/>
      </w:tblGrid>
      <w:tr w:rsidR="009E30BF" w14:paraId="11A23BA8" w14:textId="77777777">
        <w:trPr>
          <w:cantSplit/>
          <w:trHeight w:val="284"/>
          <w:jc w:val="center"/>
        </w:trPr>
        <w:tc>
          <w:tcPr>
            <w:tcW w:w="881" w:type="dxa"/>
            <w:vMerge w:val="restart"/>
            <w:vAlign w:val="center"/>
          </w:tcPr>
          <w:p w14:paraId="7CEB65A5"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债权人</w:t>
            </w:r>
          </w:p>
          <w:p w14:paraId="6DA76140"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基本情况</w:t>
            </w:r>
          </w:p>
        </w:tc>
        <w:tc>
          <w:tcPr>
            <w:tcW w:w="885" w:type="dxa"/>
            <w:vMerge w:val="restart"/>
            <w:vAlign w:val="center"/>
          </w:tcPr>
          <w:p w14:paraId="494ACD42"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个人</w:t>
            </w:r>
          </w:p>
          <w:p w14:paraId="55B1444D"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债权人</w:t>
            </w:r>
          </w:p>
        </w:tc>
        <w:tc>
          <w:tcPr>
            <w:tcW w:w="2624" w:type="dxa"/>
            <w:gridSpan w:val="4"/>
            <w:vAlign w:val="center"/>
          </w:tcPr>
          <w:p w14:paraId="0C962A5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77E2584A" w14:textId="77777777" w:rsidR="009E30BF" w:rsidRDefault="009E30BF">
            <w:pPr>
              <w:spacing w:line="200" w:lineRule="atLeast"/>
              <w:rPr>
                <w:rFonts w:eastAsia="仿宋"/>
                <w:szCs w:val="22"/>
                <w14:ligatures w14:val="standardContextual"/>
              </w:rPr>
            </w:pPr>
          </w:p>
        </w:tc>
        <w:tc>
          <w:tcPr>
            <w:tcW w:w="1386" w:type="dxa"/>
            <w:gridSpan w:val="5"/>
            <w:vAlign w:val="center"/>
          </w:tcPr>
          <w:p w14:paraId="4161FA2E" w14:textId="77777777" w:rsidR="009E30BF" w:rsidRDefault="00000000">
            <w:pPr>
              <w:spacing w:line="200" w:lineRule="atLeast"/>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66C794BE" w14:textId="77777777" w:rsidR="009E30BF" w:rsidRDefault="009E30BF">
            <w:pPr>
              <w:spacing w:line="200" w:lineRule="atLeast"/>
              <w:rPr>
                <w:rFonts w:eastAsia="仿宋"/>
                <w:szCs w:val="22"/>
                <w14:ligatures w14:val="standardContextual"/>
              </w:rPr>
            </w:pPr>
          </w:p>
        </w:tc>
      </w:tr>
      <w:tr w:rsidR="009E30BF" w14:paraId="3C8DBEAA" w14:textId="77777777">
        <w:trPr>
          <w:cantSplit/>
          <w:trHeight w:val="284"/>
          <w:jc w:val="center"/>
        </w:trPr>
        <w:tc>
          <w:tcPr>
            <w:tcW w:w="881" w:type="dxa"/>
            <w:vMerge/>
            <w:vAlign w:val="center"/>
          </w:tcPr>
          <w:p w14:paraId="17D74E76" w14:textId="77777777" w:rsidR="009E30BF" w:rsidRDefault="009E30BF">
            <w:pPr>
              <w:spacing w:line="200" w:lineRule="atLeast"/>
              <w:jc w:val="center"/>
              <w:rPr>
                <w:rFonts w:eastAsia="仿宋"/>
                <w:szCs w:val="22"/>
                <w14:ligatures w14:val="standardContextual"/>
              </w:rPr>
            </w:pPr>
          </w:p>
        </w:tc>
        <w:tc>
          <w:tcPr>
            <w:tcW w:w="885" w:type="dxa"/>
            <w:vMerge/>
            <w:vAlign w:val="center"/>
          </w:tcPr>
          <w:p w14:paraId="39E9C1B6" w14:textId="77777777" w:rsidR="009E30BF" w:rsidRDefault="009E30BF">
            <w:pPr>
              <w:spacing w:line="200" w:lineRule="atLeast"/>
              <w:jc w:val="center"/>
              <w:rPr>
                <w:rFonts w:eastAsia="仿宋"/>
                <w:szCs w:val="22"/>
                <w14:ligatures w14:val="standardContextual"/>
              </w:rPr>
            </w:pPr>
          </w:p>
        </w:tc>
        <w:tc>
          <w:tcPr>
            <w:tcW w:w="2624" w:type="dxa"/>
            <w:gridSpan w:val="4"/>
            <w:vAlign w:val="center"/>
          </w:tcPr>
          <w:p w14:paraId="57B92979"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电话</w:t>
            </w:r>
          </w:p>
        </w:tc>
        <w:tc>
          <w:tcPr>
            <w:tcW w:w="6094" w:type="dxa"/>
            <w:gridSpan w:val="14"/>
            <w:tcBorders>
              <w:right w:val="single" w:sz="4" w:space="0" w:color="auto"/>
            </w:tcBorders>
            <w:vAlign w:val="center"/>
          </w:tcPr>
          <w:p w14:paraId="7578F64C" w14:textId="77777777" w:rsidR="009E30BF" w:rsidRDefault="009E30BF">
            <w:pPr>
              <w:spacing w:line="200" w:lineRule="atLeast"/>
              <w:rPr>
                <w:rFonts w:eastAsia="仿宋"/>
                <w:szCs w:val="22"/>
                <w14:ligatures w14:val="standardContextual"/>
              </w:rPr>
            </w:pPr>
          </w:p>
        </w:tc>
      </w:tr>
      <w:tr w:rsidR="009E30BF" w14:paraId="3826FFDE" w14:textId="77777777">
        <w:trPr>
          <w:cantSplit/>
          <w:trHeight w:val="284"/>
          <w:jc w:val="center"/>
        </w:trPr>
        <w:tc>
          <w:tcPr>
            <w:tcW w:w="881" w:type="dxa"/>
            <w:vMerge/>
            <w:vAlign w:val="center"/>
          </w:tcPr>
          <w:p w14:paraId="24D85FBE" w14:textId="77777777" w:rsidR="009E30BF" w:rsidRDefault="009E30BF">
            <w:pPr>
              <w:spacing w:line="200" w:lineRule="atLeast"/>
              <w:jc w:val="center"/>
              <w:rPr>
                <w:rFonts w:eastAsia="仿宋"/>
                <w:szCs w:val="22"/>
                <w14:ligatures w14:val="standardContextual"/>
              </w:rPr>
            </w:pPr>
          </w:p>
        </w:tc>
        <w:tc>
          <w:tcPr>
            <w:tcW w:w="885" w:type="dxa"/>
            <w:vMerge w:val="restart"/>
            <w:vAlign w:val="center"/>
          </w:tcPr>
          <w:p w14:paraId="1BDDC9A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机构</w:t>
            </w:r>
            <w:r>
              <w:rPr>
                <w:rFonts w:eastAsia="仿宋"/>
                <w:szCs w:val="22"/>
                <w14:ligatures w14:val="standardContextual"/>
              </w:rPr>
              <w:t xml:space="preserve">   </w:t>
            </w:r>
            <w:r>
              <w:rPr>
                <w:rFonts w:eastAsia="仿宋"/>
                <w:szCs w:val="22"/>
                <w14:ligatures w14:val="standardContextual"/>
              </w:rPr>
              <w:t>债权人</w:t>
            </w:r>
          </w:p>
        </w:tc>
        <w:tc>
          <w:tcPr>
            <w:tcW w:w="2624" w:type="dxa"/>
            <w:gridSpan w:val="4"/>
            <w:vAlign w:val="center"/>
          </w:tcPr>
          <w:p w14:paraId="268DC60A"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名称</w:t>
            </w:r>
          </w:p>
        </w:tc>
        <w:tc>
          <w:tcPr>
            <w:tcW w:w="6094" w:type="dxa"/>
            <w:gridSpan w:val="14"/>
            <w:tcBorders>
              <w:right w:val="single" w:sz="4" w:space="0" w:color="auto"/>
            </w:tcBorders>
            <w:vAlign w:val="center"/>
          </w:tcPr>
          <w:p w14:paraId="27F33438" w14:textId="77777777" w:rsidR="009E30BF" w:rsidRDefault="009E30BF">
            <w:pPr>
              <w:spacing w:line="200" w:lineRule="atLeast"/>
              <w:rPr>
                <w:rFonts w:eastAsia="仿宋"/>
                <w:szCs w:val="22"/>
                <w14:ligatures w14:val="standardContextual"/>
              </w:rPr>
            </w:pPr>
          </w:p>
        </w:tc>
      </w:tr>
      <w:tr w:rsidR="009E30BF" w14:paraId="3AB52B2F" w14:textId="77777777">
        <w:trPr>
          <w:cantSplit/>
          <w:trHeight w:val="284"/>
          <w:jc w:val="center"/>
        </w:trPr>
        <w:tc>
          <w:tcPr>
            <w:tcW w:w="881" w:type="dxa"/>
            <w:vMerge/>
            <w:vAlign w:val="center"/>
          </w:tcPr>
          <w:p w14:paraId="4B32B1FA" w14:textId="77777777" w:rsidR="009E30BF" w:rsidRDefault="009E30BF">
            <w:pPr>
              <w:spacing w:line="200" w:lineRule="atLeast"/>
              <w:jc w:val="center"/>
              <w:rPr>
                <w:rFonts w:eastAsia="仿宋"/>
                <w:szCs w:val="22"/>
                <w14:ligatures w14:val="standardContextual"/>
              </w:rPr>
            </w:pPr>
          </w:p>
        </w:tc>
        <w:tc>
          <w:tcPr>
            <w:tcW w:w="885" w:type="dxa"/>
            <w:vMerge/>
            <w:vAlign w:val="center"/>
          </w:tcPr>
          <w:p w14:paraId="72E2A4DA" w14:textId="77777777" w:rsidR="009E30BF" w:rsidRDefault="009E30BF">
            <w:pPr>
              <w:spacing w:line="200" w:lineRule="atLeast"/>
              <w:jc w:val="center"/>
              <w:rPr>
                <w:rFonts w:eastAsia="仿宋"/>
                <w:szCs w:val="22"/>
                <w14:ligatures w14:val="standardContextual"/>
              </w:rPr>
            </w:pPr>
          </w:p>
        </w:tc>
        <w:tc>
          <w:tcPr>
            <w:tcW w:w="2624" w:type="dxa"/>
            <w:gridSpan w:val="4"/>
            <w:vAlign w:val="center"/>
          </w:tcPr>
          <w:p w14:paraId="7BDB21A6"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统一社会信用代码</w:t>
            </w:r>
          </w:p>
        </w:tc>
        <w:tc>
          <w:tcPr>
            <w:tcW w:w="6094" w:type="dxa"/>
            <w:gridSpan w:val="14"/>
            <w:tcBorders>
              <w:right w:val="single" w:sz="4" w:space="0" w:color="auto"/>
            </w:tcBorders>
            <w:vAlign w:val="center"/>
          </w:tcPr>
          <w:p w14:paraId="20A6D139" w14:textId="77777777" w:rsidR="009E30BF" w:rsidRDefault="009E30BF">
            <w:pPr>
              <w:spacing w:line="200" w:lineRule="atLeast"/>
              <w:rPr>
                <w:rFonts w:eastAsia="仿宋"/>
                <w:szCs w:val="22"/>
                <w14:ligatures w14:val="standardContextual"/>
              </w:rPr>
            </w:pPr>
          </w:p>
        </w:tc>
      </w:tr>
      <w:tr w:rsidR="009E30BF" w14:paraId="31A03943" w14:textId="77777777">
        <w:trPr>
          <w:cantSplit/>
          <w:trHeight w:val="284"/>
          <w:jc w:val="center"/>
        </w:trPr>
        <w:tc>
          <w:tcPr>
            <w:tcW w:w="881" w:type="dxa"/>
            <w:vMerge/>
            <w:vAlign w:val="center"/>
          </w:tcPr>
          <w:p w14:paraId="53467BBF" w14:textId="77777777" w:rsidR="009E30BF" w:rsidRDefault="009E30BF">
            <w:pPr>
              <w:spacing w:line="200" w:lineRule="atLeast"/>
              <w:jc w:val="center"/>
              <w:rPr>
                <w:rFonts w:eastAsia="仿宋"/>
                <w:szCs w:val="22"/>
                <w14:ligatures w14:val="standardContextual"/>
              </w:rPr>
            </w:pPr>
          </w:p>
        </w:tc>
        <w:tc>
          <w:tcPr>
            <w:tcW w:w="885" w:type="dxa"/>
            <w:vMerge/>
            <w:vAlign w:val="center"/>
          </w:tcPr>
          <w:p w14:paraId="520627C7" w14:textId="77777777" w:rsidR="009E30BF" w:rsidRDefault="009E30BF">
            <w:pPr>
              <w:spacing w:line="200" w:lineRule="atLeast"/>
              <w:jc w:val="center"/>
              <w:rPr>
                <w:rFonts w:eastAsia="仿宋"/>
                <w:szCs w:val="22"/>
                <w14:ligatures w14:val="standardContextual"/>
              </w:rPr>
            </w:pPr>
          </w:p>
        </w:tc>
        <w:tc>
          <w:tcPr>
            <w:tcW w:w="2624" w:type="dxa"/>
            <w:gridSpan w:val="4"/>
            <w:vAlign w:val="center"/>
          </w:tcPr>
          <w:p w14:paraId="5130CB84"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法定代表人</w:t>
            </w:r>
            <w:r>
              <w:rPr>
                <w:rFonts w:eastAsia="仿宋"/>
                <w:szCs w:val="22"/>
                <w14:ligatures w14:val="standardContextual"/>
              </w:rPr>
              <w:t>/</w:t>
            </w:r>
            <w:r>
              <w:rPr>
                <w:rFonts w:eastAsia="仿宋"/>
                <w:szCs w:val="22"/>
                <w14:ligatures w14:val="standardContextual"/>
              </w:rPr>
              <w:t>负责人姓名</w:t>
            </w:r>
          </w:p>
        </w:tc>
        <w:tc>
          <w:tcPr>
            <w:tcW w:w="1275" w:type="dxa"/>
            <w:gridSpan w:val="2"/>
            <w:vAlign w:val="center"/>
          </w:tcPr>
          <w:p w14:paraId="57FC7911" w14:textId="77777777" w:rsidR="009E30BF" w:rsidRDefault="009E30BF">
            <w:pPr>
              <w:spacing w:line="200" w:lineRule="atLeast"/>
              <w:rPr>
                <w:rFonts w:eastAsia="仿宋"/>
                <w:szCs w:val="22"/>
                <w14:ligatures w14:val="standardContextual"/>
              </w:rPr>
            </w:pPr>
          </w:p>
        </w:tc>
        <w:tc>
          <w:tcPr>
            <w:tcW w:w="2835" w:type="dxa"/>
            <w:gridSpan w:val="9"/>
            <w:vAlign w:val="center"/>
          </w:tcPr>
          <w:p w14:paraId="0BBD7385" w14:textId="77777777" w:rsidR="009E30BF" w:rsidRDefault="00000000">
            <w:pPr>
              <w:spacing w:line="200" w:lineRule="atLeast"/>
              <w:jc w:val="center"/>
              <w:rPr>
                <w:rFonts w:eastAsia="仿宋"/>
                <w:spacing w:val="-8"/>
                <w:szCs w:val="22"/>
                <w14:ligatures w14:val="standardContextual"/>
              </w:rPr>
            </w:pPr>
            <w:r>
              <w:rPr>
                <w:rFonts w:eastAsia="仿宋"/>
                <w:spacing w:val="-8"/>
                <w:szCs w:val="22"/>
                <w14:ligatures w14:val="standardContextual"/>
              </w:rPr>
              <w:t>法定代表人</w:t>
            </w:r>
            <w:r>
              <w:rPr>
                <w:rFonts w:eastAsia="仿宋"/>
                <w:spacing w:val="-8"/>
                <w:szCs w:val="22"/>
                <w14:ligatures w14:val="standardContextual"/>
              </w:rPr>
              <w:t>/</w:t>
            </w:r>
            <w:r>
              <w:rPr>
                <w:rFonts w:eastAsia="仿宋"/>
                <w:spacing w:val="-8"/>
                <w:szCs w:val="22"/>
                <w14:ligatures w14:val="standardContextual"/>
              </w:rPr>
              <w:t>负责人身份证号码</w:t>
            </w:r>
          </w:p>
        </w:tc>
        <w:tc>
          <w:tcPr>
            <w:tcW w:w="1984" w:type="dxa"/>
            <w:gridSpan w:val="3"/>
            <w:vAlign w:val="center"/>
          </w:tcPr>
          <w:p w14:paraId="7E056FD5" w14:textId="77777777" w:rsidR="009E30BF" w:rsidRDefault="009E30BF">
            <w:pPr>
              <w:spacing w:line="200" w:lineRule="atLeast"/>
              <w:rPr>
                <w:rFonts w:eastAsia="仿宋"/>
                <w:szCs w:val="22"/>
                <w14:ligatures w14:val="standardContextual"/>
              </w:rPr>
            </w:pPr>
          </w:p>
        </w:tc>
      </w:tr>
      <w:tr w:rsidR="009E30BF" w14:paraId="4694C297" w14:textId="77777777">
        <w:trPr>
          <w:cantSplit/>
          <w:trHeight w:val="284"/>
          <w:jc w:val="center"/>
        </w:trPr>
        <w:tc>
          <w:tcPr>
            <w:tcW w:w="881" w:type="dxa"/>
            <w:vMerge/>
            <w:vAlign w:val="center"/>
          </w:tcPr>
          <w:p w14:paraId="6AC194FB" w14:textId="77777777" w:rsidR="009E30BF" w:rsidRDefault="009E30BF">
            <w:pPr>
              <w:spacing w:line="200" w:lineRule="atLeast"/>
              <w:jc w:val="center"/>
              <w:rPr>
                <w:rFonts w:eastAsia="仿宋"/>
                <w:szCs w:val="22"/>
                <w14:ligatures w14:val="standardContextual"/>
              </w:rPr>
            </w:pPr>
          </w:p>
        </w:tc>
        <w:tc>
          <w:tcPr>
            <w:tcW w:w="885" w:type="dxa"/>
            <w:vMerge/>
            <w:vAlign w:val="center"/>
          </w:tcPr>
          <w:p w14:paraId="1F7D52A1" w14:textId="77777777" w:rsidR="009E30BF" w:rsidRDefault="009E30BF">
            <w:pPr>
              <w:spacing w:line="200" w:lineRule="atLeast"/>
              <w:jc w:val="center"/>
              <w:rPr>
                <w:rFonts w:eastAsia="仿宋"/>
                <w:szCs w:val="22"/>
                <w14:ligatures w14:val="standardContextual"/>
              </w:rPr>
            </w:pPr>
          </w:p>
        </w:tc>
        <w:tc>
          <w:tcPr>
            <w:tcW w:w="2624" w:type="dxa"/>
            <w:gridSpan w:val="4"/>
            <w:vAlign w:val="center"/>
          </w:tcPr>
          <w:p w14:paraId="25D79E1E"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法定代表人</w:t>
            </w:r>
            <w:r>
              <w:rPr>
                <w:rFonts w:eastAsia="仿宋"/>
                <w:szCs w:val="22"/>
                <w14:ligatures w14:val="standardContextual"/>
              </w:rPr>
              <w:t>/</w:t>
            </w:r>
            <w:r>
              <w:rPr>
                <w:rFonts w:eastAsia="仿宋"/>
                <w:szCs w:val="22"/>
                <w14:ligatures w14:val="standardContextual"/>
              </w:rPr>
              <w:t>负责人电话</w:t>
            </w:r>
          </w:p>
        </w:tc>
        <w:tc>
          <w:tcPr>
            <w:tcW w:w="6094" w:type="dxa"/>
            <w:gridSpan w:val="14"/>
            <w:vAlign w:val="center"/>
          </w:tcPr>
          <w:p w14:paraId="5BD99E24" w14:textId="77777777" w:rsidR="009E30BF" w:rsidRDefault="009E30BF">
            <w:pPr>
              <w:spacing w:line="200" w:lineRule="atLeast"/>
              <w:rPr>
                <w:rFonts w:eastAsia="仿宋"/>
                <w:szCs w:val="22"/>
                <w14:ligatures w14:val="standardContextual"/>
              </w:rPr>
            </w:pPr>
          </w:p>
        </w:tc>
      </w:tr>
      <w:tr w:rsidR="009E30BF" w14:paraId="37133C29" w14:textId="77777777">
        <w:trPr>
          <w:cantSplit/>
          <w:trHeight w:val="284"/>
          <w:jc w:val="center"/>
        </w:trPr>
        <w:tc>
          <w:tcPr>
            <w:tcW w:w="1766" w:type="dxa"/>
            <w:gridSpan w:val="2"/>
            <w:vMerge w:val="restart"/>
            <w:vAlign w:val="center"/>
          </w:tcPr>
          <w:p w14:paraId="53F9E9D4"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委托代理人情况</w:t>
            </w:r>
          </w:p>
        </w:tc>
        <w:tc>
          <w:tcPr>
            <w:tcW w:w="1064" w:type="dxa"/>
            <w:vMerge w:val="restart"/>
            <w:vAlign w:val="center"/>
          </w:tcPr>
          <w:p w14:paraId="358C551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委托</w:t>
            </w:r>
          </w:p>
          <w:p w14:paraId="63A91C7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代理人一</w:t>
            </w:r>
          </w:p>
        </w:tc>
        <w:tc>
          <w:tcPr>
            <w:tcW w:w="1560" w:type="dxa"/>
            <w:gridSpan w:val="3"/>
            <w:vAlign w:val="center"/>
          </w:tcPr>
          <w:p w14:paraId="69B6A5A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1EFEB584" w14:textId="77777777" w:rsidR="009E30BF" w:rsidRDefault="009E30BF">
            <w:pPr>
              <w:spacing w:line="200" w:lineRule="atLeast"/>
              <w:jc w:val="center"/>
              <w:rPr>
                <w:rFonts w:eastAsia="仿宋"/>
                <w:szCs w:val="22"/>
                <w14:ligatures w14:val="standardContextual"/>
              </w:rPr>
            </w:pPr>
          </w:p>
        </w:tc>
        <w:tc>
          <w:tcPr>
            <w:tcW w:w="1386" w:type="dxa"/>
            <w:gridSpan w:val="5"/>
            <w:vAlign w:val="center"/>
          </w:tcPr>
          <w:p w14:paraId="2C86505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37C5B73C" w14:textId="77777777" w:rsidR="009E30BF" w:rsidRDefault="009E30BF">
            <w:pPr>
              <w:spacing w:line="200" w:lineRule="atLeast"/>
              <w:rPr>
                <w:rFonts w:eastAsia="仿宋"/>
                <w:szCs w:val="22"/>
                <w14:ligatures w14:val="standardContextual"/>
              </w:rPr>
            </w:pPr>
          </w:p>
        </w:tc>
      </w:tr>
      <w:tr w:rsidR="009E30BF" w14:paraId="2F2C0BBD" w14:textId="77777777">
        <w:trPr>
          <w:cantSplit/>
          <w:trHeight w:val="284"/>
          <w:jc w:val="center"/>
        </w:trPr>
        <w:tc>
          <w:tcPr>
            <w:tcW w:w="1766" w:type="dxa"/>
            <w:gridSpan w:val="2"/>
            <w:vMerge/>
            <w:vAlign w:val="center"/>
          </w:tcPr>
          <w:p w14:paraId="77F7AFAE"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741BAEA7"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6508340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工作单位</w:t>
            </w:r>
          </w:p>
        </w:tc>
        <w:tc>
          <w:tcPr>
            <w:tcW w:w="6094" w:type="dxa"/>
            <w:gridSpan w:val="14"/>
            <w:vAlign w:val="center"/>
          </w:tcPr>
          <w:p w14:paraId="06C0D806" w14:textId="77777777" w:rsidR="009E30BF" w:rsidRDefault="009E30BF">
            <w:pPr>
              <w:spacing w:line="200" w:lineRule="atLeast"/>
              <w:ind w:firstLineChars="100" w:firstLine="210"/>
              <w:rPr>
                <w:rFonts w:eastAsia="仿宋"/>
                <w:szCs w:val="22"/>
                <w14:ligatures w14:val="standardContextual"/>
              </w:rPr>
            </w:pPr>
          </w:p>
        </w:tc>
      </w:tr>
      <w:tr w:rsidR="009E30BF" w14:paraId="642A1B43" w14:textId="77777777">
        <w:trPr>
          <w:cantSplit/>
          <w:trHeight w:val="284"/>
          <w:jc w:val="center"/>
        </w:trPr>
        <w:tc>
          <w:tcPr>
            <w:tcW w:w="1766" w:type="dxa"/>
            <w:gridSpan w:val="2"/>
            <w:vMerge/>
            <w:vAlign w:val="center"/>
          </w:tcPr>
          <w:p w14:paraId="47CB15EB"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5514C46B"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18C013DE"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移动电话</w:t>
            </w:r>
          </w:p>
        </w:tc>
        <w:tc>
          <w:tcPr>
            <w:tcW w:w="2158" w:type="dxa"/>
            <w:gridSpan w:val="4"/>
            <w:vAlign w:val="center"/>
          </w:tcPr>
          <w:p w14:paraId="1BC6DAB5" w14:textId="77777777" w:rsidR="009E30BF" w:rsidRDefault="009E30BF">
            <w:pPr>
              <w:spacing w:line="200" w:lineRule="atLeast"/>
              <w:rPr>
                <w:rFonts w:eastAsia="仿宋"/>
                <w:szCs w:val="22"/>
                <w14:ligatures w14:val="standardContextual"/>
              </w:rPr>
            </w:pPr>
          </w:p>
        </w:tc>
        <w:tc>
          <w:tcPr>
            <w:tcW w:w="1386" w:type="dxa"/>
            <w:gridSpan w:val="5"/>
            <w:vAlign w:val="center"/>
          </w:tcPr>
          <w:p w14:paraId="36C107EE"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固定电话</w:t>
            </w:r>
          </w:p>
        </w:tc>
        <w:tc>
          <w:tcPr>
            <w:tcW w:w="2550" w:type="dxa"/>
            <w:gridSpan w:val="5"/>
            <w:vAlign w:val="center"/>
          </w:tcPr>
          <w:p w14:paraId="2659F574" w14:textId="77777777" w:rsidR="009E30BF" w:rsidRDefault="009E30BF">
            <w:pPr>
              <w:spacing w:line="200" w:lineRule="atLeast"/>
              <w:rPr>
                <w:rFonts w:eastAsia="仿宋"/>
                <w:szCs w:val="22"/>
                <w14:ligatures w14:val="standardContextual"/>
              </w:rPr>
            </w:pPr>
          </w:p>
        </w:tc>
      </w:tr>
      <w:tr w:rsidR="009E30BF" w14:paraId="0717217B" w14:textId="77777777">
        <w:trPr>
          <w:cantSplit/>
          <w:trHeight w:val="284"/>
          <w:jc w:val="center"/>
        </w:trPr>
        <w:tc>
          <w:tcPr>
            <w:tcW w:w="1766" w:type="dxa"/>
            <w:gridSpan w:val="2"/>
            <w:vMerge/>
            <w:vAlign w:val="center"/>
          </w:tcPr>
          <w:p w14:paraId="3E64B50D"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38829A27"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0560894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代理权限</w:t>
            </w:r>
          </w:p>
        </w:tc>
        <w:tc>
          <w:tcPr>
            <w:tcW w:w="6094" w:type="dxa"/>
            <w:gridSpan w:val="14"/>
            <w:vAlign w:val="center"/>
          </w:tcPr>
          <w:p w14:paraId="637E8091" w14:textId="77777777" w:rsidR="009E30BF" w:rsidRDefault="009E30BF">
            <w:pPr>
              <w:spacing w:line="200" w:lineRule="atLeast"/>
              <w:jc w:val="center"/>
              <w:rPr>
                <w:rFonts w:eastAsia="仿宋"/>
                <w:szCs w:val="22"/>
                <w14:ligatures w14:val="standardContextual"/>
              </w:rPr>
            </w:pPr>
          </w:p>
        </w:tc>
      </w:tr>
      <w:tr w:rsidR="009E30BF" w14:paraId="71895676" w14:textId="77777777">
        <w:trPr>
          <w:cantSplit/>
          <w:trHeight w:val="284"/>
          <w:jc w:val="center"/>
        </w:trPr>
        <w:tc>
          <w:tcPr>
            <w:tcW w:w="1766" w:type="dxa"/>
            <w:gridSpan w:val="2"/>
            <w:vMerge/>
            <w:vAlign w:val="center"/>
          </w:tcPr>
          <w:p w14:paraId="1D6C2741" w14:textId="77777777" w:rsidR="009E30BF" w:rsidRDefault="009E30BF">
            <w:pPr>
              <w:spacing w:line="200" w:lineRule="atLeast"/>
              <w:jc w:val="center"/>
              <w:rPr>
                <w:rFonts w:eastAsia="仿宋"/>
                <w:szCs w:val="22"/>
                <w14:ligatures w14:val="standardContextual"/>
              </w:rPr>
            </w:pPr>
          </w:p>
        </w:tc>
        <w:tc>
          <w:tcPr>
            <w:tcW w:w="1064" w:type="dxa"/>
            <w:vMerge w:val="restart"/>
            <w:vAlign w:val="center"/>
          </w:tcPr>
          <w:p w14:paraId="592AAB99"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委托</w:t>
            </w:r>
          </w:p>
          <w:p w14:paraId="5505F542"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代理人二</w:t>
            </w:r>
          </w:p>
        </w:tc>
        <w:tc>
          <w:tcPr>
            <w:tcW w:w="1560" w:type="dxa"/>
            <w:gridSpan w:val="3"/>
            <w:vAlign w:val="center"/>
          </w:tcPr>
          <w:p w14:paraId="609EB54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2158" w:type="dxa"/>
            <w:gridSpan w:val="4"/>
            <w:vAlign w:val="center"/>
          </w:tcPr>
          <w:p w14:paraId="439E1A06" w14:textId="77777777" w:rsidR="009E30BF" w:rsidRDefault="009E30BF">
            <w:pPr>
              <w:spacing w:line="200" w:lineRule="atLeast"/>
              <w:jc w:val="center"/>
              <w:rPr>
                <w:rFonts w:eastAsia="仿宋"/>
                <w:szCs w:val="22"/>
                <w14:ligatures w14:val="standardContextual"/>
              </w:rPr>
            </w:pPr>
          </w:p>
        </w:tc>
        <w:tc>
          <w:tcPr>
            <w:tcW w:w="1386" w:type="dxa"/>
            <w:gridSpan w:val="5"/>
            <w:vAlign w:val="center"/>
          </w:tcPr>
          <w:p w14:paraId="235923D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身份证号码</w:t>
            </w:r>
          </w:p>
        </w:tc>
        <w:tc>
          <w:tcPr>
            <w:tcW w:w="2550" w:type="dxa"/>
            <w:gridSpan w:val="5"/>
            <w:vAlign w:val="center"/>
          </w:tcPr>
          <w:p w14:paraId="2DC173EF" w14:textId="77777777" w:rsidR="009E30BF" w:rsidRDefault="009E30BF">
            <w:pPr>
              <w:spacing w:line="200" w:lineRule="atLeast"/>
              <w:jc w:val="center"/>
              <w:rPr>
                <w:rFonts w:eastAsia="仿宋"/>
                <w:szCs w:val="22"/>
                <w14:ligatures w14:val="standardContextual"/>
              </w:rPr>
            </w:pPr>
          </w:p>
        </w:tc>
      </w:tr>
      <w:tr w:rsidR="009E30BF" w14:paraId="2EEA788E" w14:textId="77777777">
        <w:trPr>
          <w:cantSplit/>
          <w:trHeight w:val="284"/>
          <w:jc w:val="center"/>
        </w:trPr>
        <w:tc>
          <w:tcPr>
            <w:tcW w:w="1766" w:type="dxa"/>
            <w:gridSpan w:val="2"/>
            <w:vMerge/>
            <w:vAlign w:val="center"/>
          </w:tcPr>
          <w:p w14:paraId="3CC6E760"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35A7271E"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68946A2F"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工作单位</w:t>
            </w:r>
          </w:p>
        </w:tc>
        <w:tc>
          <w:tcPr>
            <w:tcW w:w="6094" w:type="dxa"/>
            <w:gridSpan w:val="14"/>
            <w:vAlign w:val="center"/>
          </w:tcPr>
          <w:p w14:paraId="20BA876F" w14:textId="77777777" w:rsidR="009E30BF" w:rsidRDefault="009E30BF">
            <w:pPr>
              <w:spacing w:line="200" w:lineRule="atLeast"/>
              <w:rPr>
                <w:rFonts w:eastAsia="仿宋"/>
                <w:szCs w:val="22"/>
                <w14:ligatures w14:val="standardContextual"/>
              </w:rPr>
            </w:pPr>
          </w:p>
        </w:tc>
      </w:tr>
      <w:tr w:rsidR="009E30BF" w14:paraId="458080C9" w14:textId="77777777">
        <w:trPr>
          <w:cantSplit/>
          <w:trHeight w:val="284"/>
          <w:jc w:val="center"/>
        </w:trPr>
        <w:tc>
          <w:tcPr>
            <w:tcW w:w="1766" w:type="dxa"/>
            <w:gridSpan w:val="2"/>
            <w:vMerge/>
            <w:vAlign w:val="center"/>
          </w:tcPr>
          <w:p w14:paraId="741FA125"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7C76062B"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56D79808"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移动电话</w:t>
            </w:r>
          </w:p>
        </w:tc>
        <w:tc>
          <w:tcPr>
            <w:tcW w:w="2158" w:type="dxa"/>
            <w:gridSpan w:val="4"/>
            <w:vAlign w:val="center"/>
          </w:tcPr>
          <w:p w14:paraId="27F040DA" w14:textId="77777777" w:rsidR="009E30BF" w:rsidRDefault="009E30BF">
            <w:pPr>
              <w:spacing w:line="200" w:lineRule="atLeast"/>
              <w:rPr>
                <w:rFonts w:eastAsia="仿宋"/>
                <w:szCs w:val="22"/>
                <w14:ligatures w14:val="standardContextual"/>
              </w:rPr>
            </w:pPr>
          </w:p>
        </w:tc>
        <w:tc>
          <w:tcPr>
            <w:tcW w:w="1386" w:type="dxa"/>
            <w:gridSpan w:val="5"/>
            <w:vAlign w:val="center"/>
          </w:tcPr>
          <w:p w14:paraId="46F4ABC9"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固定电话</w:t>
            </w:r>
          </w:p>
        </w:tc>
        <w:tc>
          <w:tcPr>
            <w:tcW w:w="2550" w:type="dxa"/>
            <w:gridSpan w:val="5"/>
            <w:vAlign w:val="center"/>
          </w:tcPr>
          <w:p w14:paraId="336F0786" w14:textId="77777777" w:rsidR="009E30BF" w:rsidRDefault="009E30BF">
            <w:pPr>
              <w:spacing w:line="200" w:lineRule="atLeast"/>
              <w:rPr>
                <w:rFonts w:eastAsia="仿宋"/>
                <w:szCs w:val="22"/>
                <w14:ligatures w14:val="standardContextual"/>
              </w:rPr>
            </w:pPr>
          </w:p>
        </w:tc>
      </w:tr>
      <w:tr w:rsidR="009E30BF" w14:paraId="373C4ED7" w14:textId="77777777">
        <w:trPr>
          <w:cantSplit/>
          <w:trHeight w:val="284"/>
          <w:jc w:val="center"/>
        </w:trPr>
        <w:tc>
          <w:tcPr>
            <w:tcW w:w="1766" w:type="dxa"/>
            <w:gridSpan w:val="2"/>
            <w:vMerge/>
            <w:vAlign w:val="center"/>
          </w:tcPr>
          <w:p w14:paraId="6DD98871"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4D5446B2"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3528E704"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代理权限</w:t>
            </w:r>
          </w:p>
        </w:tc>
        <w:tc>
          <w:tcPr>
            <w:tcW w:w="6094" w:type="dxa"/>
            <w:gridSpan w:val="14"/>
            <w:vAlign w:val="center"/>
          </w:tcPr>
          <w:p w14:paraId="7D3361CF" w14:textId="77777777" w:rsidR="009E30BF" w:rsidRDefault="009E30BF">
            <w:pPr>
              <w:spacing w:line="200" w:lineRule="atLeast"/>
              <w:rPr>
                <w:rFonts w:eastAsia="仿宋"/>
                <w:szCs w:val="22"/>
                <w14:ligatures w14:val="standardContextual"/>
              </w:rPr>
            </w:pPr>
          </w:p>
        </w:tc>
      </w:tr>
      <w:tr w:rsidR="009E30BF" w14:paraId="40AF4477" w14:textId="77777777">
        <w:trPr>
          <w:cantSplit/>
          <w:trHeight w:val="284"/>
          <w:jc w:val="center"/>
        </w:trPr>
        <w:tc>
          <w:tcPr>
            <w:tcW w:w="10484" w:type="dxa"/>
            <w:gridSpan w:val="20"/>
            <w:vAlign w:val="center"/>
          </w:tcPr>
          <w:p w14:paraId="1FA965B3" w14:textId="77777777" w:rsidR="009E30BF" w:rsidRDefault="00000000">
            <w:pPr>
              <w:spacing w:line="200" w:lineRule="atLeast"/>
              <w:rPr>
                <w:rFonts w:eastAsia="仿宋"/>
                <w:b/>
                <w:bCs/>
                <w:szCs w:val="22"/>
                <w14:ligatures w14:val="standardContextual"/>
              </w:rPr>
            </w:pPr>
            <w:r>
              <w:rPr>
                <w:rFonts w:eastAsia="仿宋"/>
                <w:b/>
                <w:bCs/>
                <w:szCs w:val="22"/>
                <w14:ligatures w14:val="standardContextual"/>
              </w:rPr>
              <w:t>说明：债权人可委托一至两名代理人，如未委托代理人，此栏不填写。</w:t>
            </w:r>
          </w:p>
        </w:tc>
      </w:tr>
      <w:tr w:rsidR="009E30BF" w14:paraId="17599F76" w14:textId="77777777">
        <w:trPr>
          <w:cantSplit/>
          <w:trHeight w:val="284"/>
          <w:jc w:val="center"/>
        </w:trPr>
        <w:tc>
          <w:tcPr>
            <w:tcW w:w="1766" w:type="dxa"/>
            <w:gridSpan w:val="2"/>
            <w:vMerge w:val="restart"/>
            <w:vAlign w:val="center"/>
          </w:tcPr>
          <w:p w14:paraId="1EE26B2A"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送达信息</w:t>
            </w:r>
          </w:p>
        </w:tc>
        <w:tc>
          <w:tcPr>
            <w:tcW w:w="1064" w:type="dxa"/>
            <w:vAlign w:val="center"/>
          </w:tcPr>
          <w:p w14:paraId="6F35ED3E"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姓名</w:t>
            </w:r>
          </w:p>
        </w:tc>
        <w:tc>
          <w:tcPr>
            <w:tcW w:w="3718" w:type="dxa"/>
            <w:gridSpan w:val="7"/>
            <w:vAlign w:val="center"/>
          </w:tcPr>
          <w:p w14:paraId="02DB4C34" w14:textId="77777777" w:rsidR="009E30BF" w:rsidRDefault="009E30BF">
            <w:pPr>
              <w:spacing w:line="200" w:lineRule="atLeast"/>
              <w:ind w:firstLineChars="100" w:firstLine="210"/>
              <w:rPr>
                <w:rFonts w:eastAsia="仿宋"/>
                <w:szCs w:val="22"/>
                <w14:ligatures w14:val="standardContextual"/>
              </w:rPr>
            </w:pPr>
          </w:p>
        </w:tc>
        <w:tc>
          <w:tcPr>
            <w:tcW w:w="1386" w:type="dxa"/>
            <w:gridSpan w:val="5"/>
            <w:vAlign w:val="center"/>
          </w:tcPr>
          <w:p w14:paraId="320710ED"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电子邮箱</w:t>
            </w:r>
          </w:p>
        </w:tc>
        <w:tc>
          <w:tcPr>
            <w:tcW w:w="2550" w:type="dxa"/>
            <w:gridSpan w:val="5"/>
            <w:vAlign w:val="center"/>
          </w:tcPr>
          <w:p w14:paraId="54212A1E" w14:textId="77777777" w:rsidR="009E30BF" w:rsidRDefault="009E30BF">
            <w:pPr>
              <w:spacing w:line="200" w:lineRule="atLeast"/>
              <w:ind w:firstLineChars="100" w:firstLine="210"/>
              <w:rPr>
                <w:rFonts w:eastAsia="仿宋"/>
                <w:szCs w:val="22"/>
                <w14:ligatures w14:val="standardContextual"/>
              </w:rPr>
            </w:pPr>
          </w:p>
        </w:tc>
      </w:tr>
      <w:tr w:rsidR="009E30BF" w14:paraId="4D72AE3F" w14:textId="77777777">
        <w:trPr>
          <w:cantSplit/>
          <w:trHeight w:val="284"/>
          <w:jc w:val="center"/>
        </w:trPr>
        <w:tc>
          <w:tcPr>
            <w:tcW w:w="1766" w:type="dxa"/>
            <w:gridSpan w:val="2"/>
            <w:vMerge/>
            <w:vAlign w:val="center"/>
          </w:tcPr>
          <w:p w14:paraId="64472E2F" w14:textId="77777777" w:rsidR="009E30BF" w:rsidRDefault="009E30BF">
            <w:pPr>
              <w:spacing w:line="200" w:lineRule="atLeast"/>
              <w:jc w:val="center"/>
              <w:rPr>
                <w:rFonts w:eastAsia="仿宋"/>
                <w:szCs w:val="22"/>
                <w14:ligatures w14:val="standardContextual"/>
              </w:rPr>
            </w:pPr>
          </w:p>
        </w:tc>
        <w:tc>
          <w:tcPr>
            <w:tcW w:w="1064" w:type="dxa"/>
            <w:vAlign w:val="center"/>
          </w:tcPr>
          <w:p w14:paraId="19C3A362"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通信地址</w:t>
            </w:r>
          </w:p>
        </w:tc>
        <w:tc>
          <w:tcPr>
            <w:tcW w:w="7654" w:type="dxa"/>
            <w:gridSpan w:val="17"/>
            <w:vAlign w:val="center"/>
          </w:tcPr>
          <w:p w14:paraId="015FA612" w14:textId="77777777" w:rsidR="009E30BF" w:rsidRDefault="009E30BF">
            <w:pPr>
              <w:spacing w:line="200" w:lineRule="atLeast"/>
              <w:ind w:firstLineChars="100" w:firstLine="210"/>
              <w:rPr>
                <w:rFonts w:eastAsia="仿宋"/>
                <w:szCs w:val="22"/>
                <w14:ligatures w14:val="standardContextual"/>
              </w:rPr>
            </w:pPr>
          </w:p>
        </w:tc>
      </w:tr>
      <w:tr w:rsidR="009E30BF" w14:paraId="4D9B63D2" w14:textId="77777777">
        <w:trPr>
          <w:cantSplit/>
          <w:trHeight w:val="284"/>
          <w:jc w:val="center"/>
        </w:trPr>
        <w:tc>
          <w:tcPr>
            <w:tcW w:w="1766" w:type="dxa"/>
            <w:gridSpan w:val="2"/>
            <w:vMerge/>
            <w:vAlign w:val="center"/>
          </w:tcPr>
          <w:p w14:paraId="43937916" w14:textId="77777777" w:rsidR="009E30BF" w:rsidRDefault="009E30BF">
            <w:pPr>
              <w:spacing w:line="200" w:lineRule="atLeast"/>
              <w:jc w:val="center"/>
              <w:rPr>
                <w:rFonts w:eastAsia="仿宋"/>
                <w:szCs w:val="22"/>
                <w14:ligatures w14:val="standardContextual"/>
              </w:rPr>
            </w:pPr>
          </w:p>
        </w:tc>
        <w:tc>
          <w:tcPr>
            <w:tcW w:w="1064" w:type="dxa"/>
            <w:vMerge w:val="restart"/>
            <w:vAlign w:val="center"/>
          </w:tcPr>
          <w:p w14:paraId="0B9909E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手机号码</w:t>
            </w:r>
          </w:p>
        </w:tc>
        <w:tc>
          <w:tcPr>
            <w:tcW w:w="7654" w:type="dxa"/>
            <w:gridSpan w:val="17"/>
            <w:vAlign w:val="center"/>
          </w:tcPr>
          <w:p w14:paraId="091D8C48" w14:textId="77777777" w:rsidR="009E30BF" w:rsidRDefault="00000000">
            <w:pPr>
              <w:spacing w:line="200" w:lineRule="atLeast"/>
              <w:rPr>
                <w:rFonts w:eastAsia="仿宋"/>
                <w:b/>
                <w:szCs w:val="22"/>
                <w14:ligatures w14:val="standardContextual"/>
              </w:rPr>
            </w:pPr>
            <w:r>
              <w:rPr>
                <w:rFonts w:eastAsia="仿宋"/>
                <w:b/>
                <w:szCs w:val="22"/>
                <w14:ligatures w14:val="standardContextual"/>
              </w:rPr>
              <w:t>说明：此手机号码将用于接收参加债权人会议的相关信息，包括但不限于</w:t>
            </w:r>
            <w:r>
              <w:rPr>
                <w:rFonts w:eastAsia="仿宋"/>
                <w:b/>
                <w:szCs w:val="22"/>
                <w14:ligatures w14:val="standardContextual"/>
              </w:rPr>
              <w:t>“</w:t>
            </w:r>
            <w:r>
              <w:rPr>
                <w:rFonts w:eastAsia="仿宋"/>
                <w:b/>
                <w:szCs w:val="22"/>
                <w14:ligatures w14:val="standardContextual"/>
              </w:rPr>
              <w:t>全国企业破产重整案件信息网</w:t>
            </w:r>
            <w:r>
              <w:rPr>
                <w:rFonts w:eastAsia="仿宋"/>
                <w:b/>
                <w:szCs w:val="22"/>
                <w14:ligatures w14:val="standardContextual"/>
              </w:rPr>
              <w:t>”</w:t>
            </w:r>
            <w:r>
              <w:rPr>
                <w:rFonts w:eastAsia="仿宋"/>
                <w:b/>
                <w:szCs w:val="22"/>
                <w14:ligatures w14:val="standardContextual"/>
              </w:rPr>
              <w:t>的登录用户名和密码，请务必保持通讯畅通。</w:t>
            </w:r>
          </w:p>
        </w:tc>
      </w:tr>
      <w:tr w:rsidR="009E30BF" w14:paraId="438CA689" w14:textId="77777777">
        <w:trPr>
          <w:cantSplit/>
          <w:trHeight w:val="284"/>
          <w:jc w:val="center"/>
        </w:trPr>
        <w:tc>
          <w:tcPr>
            <w:tcW w:w="1766" w:type="dxa"/>
            <w:gridSpan w:val="2"/>
            <w:vMerge/>
            <w:vAlign w:val="center"/>
          </w:tcPr>
          <w:p w14:paraId="5D515BEF" w14:textId="77777777" w:rsidR="009E30BF" w:rsidRDefault="009E30BF">
            <w:pPr>
              <w:spacing w:line="200" w:lineRule="atLeast"/>
              <w:jc w:val="center"/>
              <w:rPr>
                <w:rFonts w:eastAsia="仿宋"/>
                <w:szCs w:val="22"/>
                <w14:ligatures w14:val="standardContextual"/>
              </w:rPr>
            </w:pPr>
          </w:p>
        </w:tc>
        <w:tc>
          <w:tcPr>
            <w:tcW w:w="1064" w:type="dxa"/>
            <w:vMerge/>
            <w:vAlign w:val="center"/>
          </w:tcPr>
          <w:p w14:paraId="1540C834" w14:textId="77777777" w:rsidR="009E30BF" w:rsidRDefault="009E30BF">
            <w:pPr>
              <w:spacing w:line="200" w:lineRule="atLeast"/>
              <w:jc w:val="center"/>
              <w:rPr>
                <w:rFonts w:eastAsia="仿宋"/>
                <w:szCs w:val="22"/>
                <w14:ligatures w14:val="standardContextual"/>
              </w:rPr>
            </w:pPr>
          </w:p>
        </w:tc>
        <w:tc>
          <w:tcPr>
            <w:tcW w:w="802" w:type="dxa"/>
            <w:vAlign w:val="center"/>
          </w:tcPr>
          <w:p w14:paraId="714D2756" w14:textId="77777777" w:rsidR="009E30BF" w:rsidRDefault="009E30BF">
            <w:pPr>
              <w:spacing w:line="200" w:lineRule="atLeast"/>
              <w:rPr>
                <w:rFonts w:eastAsia="仿宋"/>
                <w:szCs w:val="22"/>
                <w14:ligatures w14:val="standardContextual"/>
              </w:rPr>
            </w:pPr>
          </w:p>
        </w:tc>
        <w:tc>
          <w:tcPr>
            <w:tcW w:w="685" w:type="dxa"/>
            <w:vAlign w:val="center"/>
          </w:tcPr>
          <w:p w14:paraId="37EB1424" w14:textId="77777777" w:rsidR="009E30BF" w:rsidRDefault="009E30BF">
            <w:pPr>
              <w:spacing w:line="200" w:lineRule="atLeast"/>
              <w:rPr>
                <w:rFonts w:eastAsia="仿宋"/>
                <w:szCs w:val="22"/>
                <w14:ligatures w14:val="standardContextual"/>
              </w:rPr>
            </w:pPr>
          </w:p>
        </w:tc>
        <w:tc>
          <w:tcPr>
            <w:tcW w:w="684" w:type="dxa"/>
            <w:gridSpan w:val="2"/>
            <w:vAlign w:val="center"/>
          </w:tcPr>
          <w:p w14:paraId="50707355" w14:textId="77777777" w:rsidR="009E30BF" w:rsidRDefault="009E30BF">
            <w:pPr>
              <w:spacing w:line="200" w:lineRule="atLeast"/>
              <w:rPr>
                <w:rFonts w:eastAsia="仿宋"/>
                <w:szCs w:val="22"/>
                <w14:ligatures w14:val="standardContextual"/>
              </w:rPr>
            </w:pPr>
          </w:p>
        </w:tc>
        <w:tc>
          <w:tcPr>
            <w:tcW w:w="664" w:type="dxa"/>
            <w:vAlign w:val="center"/>
          </w:tcPr>
          <w:p w14:paraId="05055DF2" w14:textId="77777777" w:rsidR="009E30BF" w:rsidRDefault="009E30BF">
            <w:pPr>
              <w:spacing w:line="200" w:lineRule="atLeast"/>
              <w:rPr>
                <w:rFonts w:eastAsia="仿宋"/>
                <w:szCs w:val="22"/>
                <w14:ligatures w14:val="standardContextual"/>
              </w:rPr>
            </w:pPr>
          </w:p>
        </w:tc>
        <w:tc>
          <w:tcPr>
            <w:tcW w:w="707" w:type="dxa"/>
            <w:vAlign w:val="center"/>
          </w:tcPr>
          <w:p w14:paraId="39F1CD21" w14:textId="77777777" w:rsidR="009E30BF" w:rsidRDefault="009E30BF">
            <w:pPr>
              <w:spacing w:line="200" w:lineRule="atLeast"/>
              <w:rPr>
                <w:rFonts w:eastAsia="仿宋"/>
                <w:szCs w:val="22"/>
                <w14:ligatures w14:val="standardContextual"/>
              </w:rPr>
            </w:pPr>
          </w:p>
        </w:tc>
        <w:tc>
          <w:tcPr>
            <w:tcW w:w="685" w:type="dxa"/>
            <w:gridSpan w:val="3"/>
            <w:vAlign w:val="center"/>
          </w:tcPr>
          <w:p w14:paraId="0C573805" w14:textId="77777777" w:rsidR="009E30BF" w:rsidRDefault="009E30BF">
            <w:pPr>
              <w:spacing w:line="200" w:lineRule="atLeast"/>
              <w:rPr>
                <w:rFonts w:eastAsia="仿宋"/>
                <w:szCs w:val="22"/>
                <w14:ligatures w14:val="standardContextual"/>
              </w:rPr>
            </w:pPr>
          </w:p>
        </w:tc>
        <w:tc>
          <w:tcPr>
            <w:tcW w:w="685" w:type="dxa"/>
            <w:gridSpan w:val="2"/>
            <w:vAlign w:val="center"/>
          </w:tcPr>
          <w:p w14:paraId="090CC0CE" w14:textId="77777777" w:rsidR="009E30BF" w:rsidRDefault="009E30BF">
            <w:pPr>
              <w:spacing w:line="200" w:lineRule="atLeast"/>
              <w:rPr>
                <w:rFonts w:eastAsia="仿宋"/>
                <w:szCs w:val="22"/>
                <w14:ligatures w14:val="standardContextual"/>
              </w:rPr>
            </w:pPr>
          </w:p>
        </w:tc>
        <w:tc>
          <w:tcPr>
            <w:tcW w:w="686" w:type="dxa"/>
            <w:gridSpan w:val="2"/>
            <w:vAlign w:val="center"/>
          </w:tcPr>
          <w:p w14:paraId="494D6006" w14:textId="77777777" w:rsidR="009E30BF" w:rsidRDefault="009E30BF">
            <w:pPr>
              <w:spacing w:line="200" w:lineRule="atLeast"/>
              <w:rPr>
                <w:rFonts w:eastAsia="仿宋"/>
                <w:szCs w:val="22"/>
                <w14:ligatures w14:val="standardContextual"/>
              </w:rPr>
            </w:pPr>
          </w:p>
        </w:tc>
        <w:tc>
          <w:tcPr>
            <w:tcW w:w="685" w:type="dxa"/>
            <w:gridSpan w:val="2"/>
            <w:vAlign w:val="center"/>
          </w:tcPr>
          <w:p w14:paraId="3869A112" w14:textId="77777777" w:rsidR="009E30BF" w:rsidRDefault="009E30BF">
            <w:pPr>
              <w:spacing w:line="200" w:lineRule="atLeast"/>
              <w:rPr>
                <w:rFonts w:eastAsia="仿宋"/>
                <w:szCs w:val="22"/>
                <w14:ligatures w14:val="standardContextual"/>
              </w:rPr>
            </w:pPr>
          </w:p>
        </w:tc>
        <w:tc>
          <w:tcPr>
            <w:tcW w:w="685" w:type="dxa"/>
            <w:vAlign w:val="center"/>
          </w:tcPr>
          <w:p w14:paraId="4754EFAD" w14:textId="77777777" w:rsidR="009E30BF" w:rsidRDefault="009E30BF">
            <w:pPr>
              <w:spacing w:line="200" w:lineRule="atLeast"/>
              <w:rPr>
                <w:rFonts w:eastAsia="仿宋"/>
                <w:szCs w:val="22"/>
                <w14:ligatures w14:val="standardContextual"/>
              </w:rPr>
            </w:pPr>
          </w:p>
        </w:tc>
        <w:tc>
          <w:tcPr>
            <w:tcW w:w="686" w:type="dxa"/>
            <w:vAlign w:val="center"/>
          </w:tcPr>
          <w:p w14:paraId="207BAC45" w14:textId="77777777" w:rsidR="009E30BF" w:rsidRDefault="009E30BF">
            <w:pPr>
              <w:spacing w:line="200" w:lineRule="atLeast"/>
              <w:rPr>
                <w:rFonts w:eastAsia="仿宋"/>
                <w:szCs w:val="22"/>
                <w14:ligatures w14:val="standardContextual"/>
              </w:rPr>
            </w:pPr>
          </w:p>
        </w:tc>
      </w:tr>
      <w:tr w:rsidR="009E30BF" w14:paraId="26A66E53" w14:textId="77777777">
        <w:trPr>
          <w:cantSplit/>
          <w:trHeight w:val="284"/>
          <w:jc w:val="center"/>
        </w:trPr>
        <w:tc>
          <w:tcPr>
            <w:tcW w:w="10484" w:type="dxa"/>
            <w:gridSpan w:val="20"/>
            <w:vAlign w:val="center"/>
          </w:tcPr>
          <w:p w14:paraId="05DDBCF3" w14:textId="77777777" w:rsidR="009E30BF" w:rsidRDefault="00000000">
            <w:pPr>
              <w:spacing w:line="200" w:lineRule="atLeast"/>
              <w:rPr>
                <w:rFonts w:eastAsia="仿宋"/>
                <w:b/>
                <w:szCs w:val="22"/>
                <w14:ligatures w14:val="standardContextual"/>
              </w:rPr>
            </w:pPr>
            <w:r>
              <w:rPr>
                <w:rFonts w:eastAsia="仿宋"/>
                <w:b/>
                <w:bCs/>
                <w:szCs w:val="22"/>
                <w14:ligatures w14:val="standardContextual"/>
              </w:rPr>
              <w:t>说明：受送达人须为债权人或委托代理人之一，电子邮箱、通信地址及手机号码均须填写。</w:t>
            </w:r>
          </w:p>
        </w:tc>
      </w:tr>
      <w:tr w:rsidR="009E30BF" w14:paraId="0FC1EDD4" w14:textId="77777777">
        <w:trPr>
          <w:cantSplit/>
          <w:trHeight w:val="284"/>
          <w:jc w:val="center"/>
        </w:trPr>
        <w:tc>
          <w:tcPr>
            <w:tcW w:w="2830" w:type="dxa"/>
            <w:gridSpan w:val="3"/>
            <w:vMerge w:val="restart"/>
            <w:vAlign w:val="center"/>
          </w:tcPr>
          <w:p w14:paraId="59E33AE5"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申报债权</w:t>
            </w:r>
          </w:p>
          <w:p w14:paraId="7D574DBC"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基本情况</w:t>
            </w:r>
          </w:p>
        </w:tc>
        <w:tc>
          <w:tcPr>
            <w:tcW w:w="1560" w:type="dxa"/>
            <w:gridSpan w:val="3"/>
            <w:vAlign w:val="center"/>
          </w:tcPr>
          <w:p w14:paraId="194E30BE"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本金</w:t>
            </w:r>
          </w:p>
        </w:tc>
        <w:tc>
          <w:tcPr>
            <w:tcW w:w="2551" w:type="dxa"/>
            <w:gridSpan w:val="5"/>
            <w:vAlign w:val="center"/>
          </w:tcPr>
          <w:p w14:paraId="67B09DD9" w14:textId="77777777" w:rsidR="009E30BF" w:rsidRDefault="009E30BF">
            <w:pPr>
              <w:spacing w:line="200" w:lineRule="atLeast"/>
              <w:jc w:val="left"/>
              <w:rPr>
                <w:rFonts w:eastAsia="仿宋"/>
                <w:szCs w:val="22"/>
                <w14:ligatures w14:val="standardContextual"/>
              </w:rPr>
            </w:pPr>
          </w:p>
        </w:tc>
        <w:tc>
          <w:tcPr>
            <w:tcW w:w="706" w:type="dxa"/>
            <w:gridSpan w:val="2"/>
            <w:vAlign w:val="center"/>
          </w:tcPr>
          <w:p w14:paraId="7DA469D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利息</w:t>
            </w:r>
          </w:p>
        </w:tc>
        <w:tc>
          <w:tcPr>
            <w:tcW w:w="2837" w:type="dxa"/>
            <w:gridSpan w:val="7"/>
            <w:vAlign w:val="center"/>
          </w:tcPr>
          <w:p w14:paraId="277D5F68" w14:textId="77777777" w:rsidR="009E30BF" w:rsidRDefault="009E30BF">
            <w:pPr>
              <w:spacing w:line="200" w:lineRule="atLeast"/>
              <w:jc w:val="left"/>
              <w:rPr>
                <w:rFonts w:eastAsia="仿宋"/>
                <w:szCs w:val="22"/>
                <w14:ligatures w14:val="standardContextual"/>
              </w:rPr>
            </w:pPr>
          </w:p>
        </w:tc>
      </w:tr>
      <w:tr w:rsidR="009E30BF" w14:paraId="464FDFE3" w14:textId="77777777">
        <w:trPr>
          <w:cantSplit/>
          <w:trHeight w:val="284"/>
          <w:jc w:val="center"/>
        </w:trPr>
        <w:tc>
          <w:tcPr>
            <w:tcW w:w="2830" w:type="dxa"/>
            <w:gridSpan w:val="3"/>
            <w:vMerge/>
            <w:vAlign w:val="center"/>
          </w:tcPr>
          <w:p w14:paraId="1DCD97B6" w14:textId="77777777" w:rsidR="009E30BF" w:rsidRDefault="009E30BF">
            <w:pPr>
              <w:spacing w:line="200" w:lineRule="atLeast"/>
              <w:jc w:val="center"/>
              <w:rPr>
                <w:rFonts w:eastAsia="仿宋"/>
                <w:szCs w:val="22"/>
                <w14:ligatures w14:val="standardContextual"/>
              </w:rPr>
            </w:pPr>
          </w:p>
        </w:tc>
        <w:tc>
          <w:tcPr>
            <w:tcW w:w="1560" w:type="dxa"/>
            <w:gridSpan w:val="3"/>
            <w:vAlign w:val="center"/>
          </w:tcPr>
          <w:p w14:paraId="7341F5B5"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其他费用</w:t>
            </w:r>
          </w:p>
        </w:tc>
        <w:tc>
          <w:tcPr>
            <w:tcW w:w="2551" w:type="dxa"/>
            <w:gridSpan w:val="5"/>
            <w:vAlign w:val="center"/>
          </w:tcPr>
          <w:p w14:paraId="447C23BB" w14:textId="77777777" w:rsidR="009E30BF" w:rsidRDefault="009E30BF">
            <w:pPr>
              <w:spacing w:line="200" w:lineRule="atLeast"/>
              <w:jc w:val="left"/>
              <w:rPr>
                <w:rFonts w:eastAsia="仿宋"/>
                <w:szCs w:val="22"/>
                <w14:ligatures w14:val="standardContextual"/>
              </w:rPr>
            </w:pPr>
          </w:p>
        </w:tc>
        <w:tc>
          <w:tcPr>
            <w:tcW w:w="706" w:type="dxa"/>
            <w:gridSpan w:val="2"/>
            <w:vAlign w:val="center"/>
          </w:tcPr>
          <w:p w14:paraId="697383E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合计</w:t>
            </w:r>
          </w:p>
        </w:tc>
        <w:tc>
          <w:tcPr>
            <w:tcW w:w="2837" w:type="dxa"/>
            <w:gridSpan w:val="7"/>
            <w:vAlign w:val="center"/>
          </w:tcPr>
          <w:p w14:paraId="0F979C32" w14:textId="77777777" w:rsidR="009E30BF" w:rsidRDefault="009E30BF">
            <w:pPr>
              <w:spacing w:line="200" w:lineRule="atLeast"/>
              <w:jc w:val="left"/>
              <w:rPr>
                <w:rFonts w:eastAsia="仿宋"/>
                <w:szCs w:val="22"/>
                <w14:ligatures w14:val="standardContextual"/>
              </w:rPr>
            </w:pPr>
          </w:p>
        </w:tc>
      </w:tr>
      <w:tr w:rsidR="009E30BF" w14:paraId="633F191C" w14:textId="77777777">
        <w:trPr>
          <w:cantSplit/>
          <w:trHeight w:val="284"/>
          <w:jc w:val="center"/>
        </w:trPr>
        <w:tc>
          <w:tcPr>
            <w:tcW w:w="2830" w:type="dxa"/>
            <w:gridSpan w:val="3"/>
            <w:vMerge/>
            <w:vAlign w:val="center"/>
          </w:tcPr>
          <w:p w14:paraId="014CEA60" w14:textId="77777777" w:rsidR="009E30BF" w:rsidRDefault="009E30BF">
            <w:pPr>
              <w:spacing w:line="200" w:lineRule="atLeast"/>
              <w:jc w:val="center"/>
              <w:rPr>
                <w:rFonts w:eastAsia="仿宋"/>
                <w:szCs w:val="22"/>
                <w14:ligatures w14:val="standardContextual"/>
              </w:rPr>
            </w:pPr>
          </w:p>
        </w:tc>
        <w:tc>
          <w:tcPr>
            <w:tcW w:w="1560" w:type="dxa"/>
            <w:gridSpan w:val="3"/>
            <w:vMerge w:val="restart"/>
            <w:vAlign w:val="center"/>
          </w:tcPr>
          <w:p w14:paraId="7EC80F5B"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其中</w:t>
            </w:r>
          </w:p>
        </w:tc>
        <w:tc>
          <w:tcPr>
            <w:tcW w:w="2551" w:type="dxa"/>
            <w:gridSpan w:val="5"/>
            <w:vAlign w:val="center"/>
          </w:tcPr>
          <w:p w14:paraId="5C0215E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有财产担保债权</w:t>
            </w:r>
            <w:r>
              <w:rPr>
                <w:rFonts w:eastAsia="仿宋" w:hint="eastAsia"/>
                <w:szCs w:val="22"/>
                <w14:ligatures w14:val="standardContextual"/>
              </w:rPr>
              <w:t>金额</w:t>
            </w:r>
          </w:p>
        </w:tc>
        <w:tc>
          <w:tcPr>
            <w:tcW w:w="3543" w:type="dxa"/>
            <w:gridSpan w:val="9"/>
            <w:vAlign w:val="center"/>
          </w:tcPr>
          <w:p w14:paraId="570E8632" w14:textId="77777777" w:rsidR="009E30BF" w:rsidRDefault="009E30BF">
            <w:pPr>
              <w:spacing w:line="200" w:lineRule="atLeast"/>
              <w:jc w:val="left"/>
              <w:rPr>
                <w:rFonts w:eastAsia="仿宋"/>
                <w:szCs w:val="22"/>
                <w14:ligatures w14:val="standardContextual"/>
              </w:rPr>
            </w:pPr>
          </w:p>
        </w:tc>
      </w:tr>
      <w:tr w:rsidR="009E30BF" w14:paraId="7AA7E512" w14:textId="77777777">
        <w:trPr>
          <w:cantSplit/>
          <w:trHeight w:val="284"/>
          <w:jc w:val="center"/>
        </w:trPr>
        <w:tc>
          <w:tcPr>
            <w:tcW w:w="2830" w:type="dxa"/>
            <w:gridSpan w:val="3"/>
            <w:vMerge/>
            <w:vAlign w:val="center"/>
          </w:tcPr>
          <w:p w14:paraId="06B32510" w14:textId="77777777" w:rsidR="009E30BF" w:rsidRDefault="009E30BF">
            <w:pPr>
              <w:spacing w:line="200" w:lineRule="atLeast"/>
              <w:jc w:val="center"/>
              <w:rPr>
                <w:rFonts w:eastAsia="仿宋"/>
                <w:szCs w:val="22"/>
                <w14:ligatures w14:val="standardContextual"/>
              </w:rPr>
            </w:pPr>
          </w:p>
        </w:tc>
        <w:tc>
          <w:tcPr>
            <w:tcW w:w="1560" w:type="dxa"/>
            <w:gridSpan w:val="3"/>
            <w:vMerge/>
            <w:vAlign w:val="center"/>
          </w:tcPr>
          <w:p w14:paraId="21A17AC8" w14:textId="77777777" w:rsidR="009E30BF" w:rsidRDefault="009E30BF">
            <w:pPr>
              <w:spacing w:line="200" w:lineRule="atLeast"/>
              <w:jc w:val="center"/>
              <w:rPr>
                <w:rFonts w:eastAsia="仿宋"/>
                <w:szCs w:val="22"/>
                <w14:ligatures w14:val="standardContextual"/>
              </w:rPr>
            </w:pPr>
          </w:p>
        </w:tc>
        <w:tc>
          <w:tcPr>
            <w:tcW w:w="2551" w:type="dxa"/>
            <w:gridSpan w:val="5"/>
            <w:vAlign w:val="center"/>
          </w:tcPr>
          <w:p w14:paraId="4AF0055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普通债权</w:t>
            </w:r>
            <w:r>
              <w:rPr>
                <w:rFonts w:eastAsia="仿宋" w:hint="eastAsia"/>
                <w:szCs w:val="22"/>
                <w14:ligatures w14:val="standardContextual"/>
              </w:rPr>
              <w:t>金额</w:t>
            </w:r>
          </w:p>
        </w:tc>
        <w:tc>
          <w:tcPr>
            <w:tcW w:w="3543" w:type="dxa"/>
            <w:gridSpan w:val="9"/>
            <w:vAlign w:val="center"/>
          </w:tcPr>
          <w:p w14:paraId="7509239B" w14:textId="77777777" w:rsidR="009E30BF" w:rsidRDefault="009E30BF">
            <w:pPr>
              <w:spacing w:line="200" w:lineRule="atLeast"/>
              <w:jc w:val="left"/>
              <w:rPr>
                <w:rFonts w:eastAsia="仿宋"/>
                <w:szCs w:val="22"/>
                <w14:ligatures w14:val="standardContextual"/>
              </w:rPr>
            </w:pPr>
          </w:p>
        </w:tc>
      </w:tr>
      <w:tr w:rsidR="009E30BF" w14:paraId="7F55B5DD" w14:textId="77777777">
        <w:trPr>
          <w:cantSplit/>
          <w:trHeight w:val="284"/>
          <w:jc w:val="center"/>
        </w:trPr>
        <w:tc>
          <w:tcPr>
            <w:tcW w:w="2830" w:type="dxa"/>
            <w:gridSpan w:val="3"/>
            <w:vMerge/>
            <w:vAlign w:val="center"/>
          </w:tcPr>
          <w:p w14:paraId="160BD5CF" w14:textId="77777777" w:rsidR="009E30BF" w:rsidRDefault="009E30BF">
            <w:pPr>
              <w:spacing w:line="200" w:lineRule="atLeast"/>
              <w:jc w:val="center"/>
              <w:rPr>
                <w:rFonts w:eastAsia="仿宋"/>
                <w:szCs w:val="22"/>
                <w14:ligatures w14:val="standardContextual"/>
              </w:rPr>
            </w:pPr>
          </w:p>
        </w:tc>
        <w:tc>
          <w:tcPr>
            <w:tcW w:w="1560" w:type="dxa"/>
            <w:gridSpan w:val="3"/>
            <w:vMerge w:val="restart"/>
            <w:tcBorders>
              <w:right w:val="single" w:sz="4" w:space="0" w:color="auto"/>
            </w:tcBorders>
            <w:vAlign w:val="center"/>
          </w:tcPr>
          <w:p w14:paraId="5F1619D3"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担保情况</w:t>
            </w:r>
          </w:p>
          <w:p w14:paraId="6DE99342"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（如有）</w:t>
            </w:r>
          </w:p>
        </w:tc>
        <w:tc>
          <w:tcPr>
            <w:tcW w:w="2551" w:type="dxa"/>
            <w:gridSpan w:val="5"/>
            <w:tcBorders>
              <w:top w:val="single" w:sz="4" w:space="0" w:color="auto"/>
              <w:left w:val="single" w:sz="4" w:space="0" w:color="auto"/>
              <w:right w:val="single" w:sz="4" w:space="0" w:color="auto"/>
            </w:tcBorders>
            <w:vAlign w:val="center"/>
          </w:tcPr>
          <w:p w14:paraId="34C3427D" w14:textId="77777777" w:rsidR="009E30BF" w:rsidRDefault="00000000">
            <w:pPr>
              <w:spacing w:line="200" w:lineRule="atLeast"/>
              <w:jc w:val="center"/>
              <w:rPr>
                <w:rFonts w:eastAsia="仿宋"/>
                <w:szCs w:val="22"/>
                <w:u w:val="single"/>
                <w14:ligatures w14:val="standardContextual"/>
              </w:rPr>
            </w:pPr>
            <w:r>
              <w:rPr>
                <w:rFonts w:eastAsia="仿宋" w:hint="eastAsia"/>
                <w:szCs w:val="22"/>
                <w14:ligatures w14:val="standardContextual"/>
              </w:rPr>
              <w:t>盘锦浩业化工有限公司</w:t>
            </w:r>
            <w:r>
              <w:rPr>
                <w:rFonts w:eastAsia="仿宋"/>
                <w:szCs w:val="22"/>
                <w14:ligatures w14:val="standardContextual"/>
              </w:rPr>
              <w:t>担保情况</w:t>
            </w:r>
          </w:p>
        </w:tc>
        <w:tc>
          <w:tcPr>
            <w:tcW w:w="3543" w:type="dxa"/>
            <w:gridSpan w:val="9"/>
            <w:tcBorders>
              <w:top w:val="single" w:sz="4" w:space="0" w:color="auto"/>
              <w:left w:val="single" w:sz="4" w:space="0" w:color="auto"/>
              <w:right w:val="single" w:sz="4" w:space="0" w:color="auto"/>
            </w:tcBorders>
            <w:vAlign w:val="center"/>
          </w:tcPr>
          <w:p w14:paraId="41DA8476" w14:textId="77777777" w:rsidR="009E30B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抵质押：</w:t>
            </w:r>
            <w:r>
              <w:rPr>
                <w:rFonts w:eastAsia="仿宋"/>
                <w:szCs w:val="22"/>
                <w:u w:val="single"/>
                <w14:ligatures w14:val="standardContextual"/>
              </w:rPr>
              <w:t xml:space="preserve">                      </w:t>
            </w:r>
          </w:p>
          <w:p w14:paraId="77186E8B" w14:textId="77777777" w:rsidR="009E30BF" w:rsidRDefault="00000000">
            <w:pPr>
              <w:spacing w:line="200" w:lineRule="atLeast"/>
              <w:rPr>
                <w:rFonts w:eastAsia="仿宋"/>
                <w:szCs w:val="22"/>
                <w:u w:val="single"/>
                <w14:ligatures w14:val="standardContextual"/>
              </w:rPr>
            </w:pPr>
            <w:r>
              <w:rPr>
                <w:rFonts w:eastAsia="仿宋"/>
                <w:szCs w:val="22"/>
                <w14:ligatures w14:val="standardContextual"/>
              </w:rPr>
              <w:t>□</w:t>
            </w:r>
            <w:r>
              <w:rPr>
                <w:rFonts w:eastAsia="仿宋"/>
                <w:szCs w:val="22"/>
                <w14:ligatures w14:val="standardContextual"/>
              </w:rPr>
              <w:t>保证</w:t>
            </w:r>
            <w:r>
              <w:rPr>
                <w:rFonts w:eastAsia="仿宋"/>
                <w:szCs w:val="22"/>
                <w14:ligatures w14:val="standardContextual"/>
              </w:rPr>
              <w:t xml:space="preserve"> □</w:t>
            </w:r>
            <w:r>
              <w:rPr>
                <w:rFonts w:eastAsia="仿宋"/>
                <w:szCs w:val="22"/>
                <w14:ligatures w14:val="standardContextual"/>
              </w:rPr>
              <w:t>其他：</w:t>
            </w:r>
            <w:r>
              <w:rPr>
                <w:rFonts w:eastAsia="仿宋"/>
                <w:szCs w:val="22"/>
                <w:u w:val="single"/>
                <w14:ligatures w14:val="standardContextual"/>
              </w:rPr>
              <w:t xml:space="preserve">                 </w:t>
            </w:r>
          </w:p>
        </w:tc>
      </w:tr>
      <w:tr w:rsidR="009E30BF" w14:paraId="6962B30F" w14:textId="77777777">
        <w:trPr>
          <w:cantSplit/>
          <w:trHeight w:val="284"/>
          <w:jc w:val="center"/>
        </w:trPr>
        <w:tc>
          <w:tcPr>
            <w:tcW w:w="2830" w:type="dxa"/>
            <w:gridSpan w:val="3"/>
            <w:vMerge/>
            <w:vAlign w:val="center"/>
          </w:tcPr>
          <w:p w14:paraId="162EEABB" w14:textId="77777777" w:rsidR="009E30BF" w:rsidRDefault="009E30BF">
            <w:pPr>
              <w:spacing w:line="200" w:lineRule="atLeast"/>
              <w:jc w:val="center"/>
              <w:rPr>
                <w:rFonts w:eastAsia="仿宋"/>
                <w:szCs w:val="22"/>
                <w14:ligatures w14:val="standardContextual"/>
              </w:rPr>
            </w:pPr>
          </w:p>
        </w:tc>
        <w:tc>
          <w:tcPr>
            <w:tcW w:w="1560" w:type="dxa"/>
            <w:gridSpan w:val="3"/>
            <w:vMerge/>
            <w:tcBorders>
              <w:right w:val="single" w:sz="4" w:space="0" w:color="auto"/>
            </w:tcBorders>
            <w:vAlign w:val="center"/>
          </w:tcPr>
          <w:p w14:paraId="20EFBCC3" w14:textId="77777777" w:rsidR="009E30BF" w:rsidRDefault="009E30BF">
            <w:pPr>
              <w:spacing w:line="200" w:lineRule="atLeast"/>
              <w:jc w:val="center"/>
              <w:rPr>
                <w:rFonts w:eastAsia="仿宋"/>
                <w:szCs w:val="22"/>
                <w14:ligatures w14:val="standardContextual"/>
              </w:rPr>
            </w:pPr>
          </w:p>
        </w:tc>
        <w:tc>
          <w:tcPr>
            <w:tcW w:w="2551" w:type="dxa"/>
            <w:gridSpan w:val="5"/>
            <w:tcBorders>
              <w:top w:val="single" w:sz="4" w:space="0" w:color="auto"/>
              <w:left w:val="single" w:sz="4" w:space="0" w:color="auto"/>
              <w:right w:val="single" w:sz="4" w:space="0" w:color="auto"/>
            </w:tcBorders>
            <w:vAlign w:val="center"/>
          </w:tcPr>
          <w:p w14:paraId="28293A7E" w14:textId="77777777" w:rsidR="009E30BF" w:rsidRDefault="00000000">
            <w:pPr>
              <w:spacing w:line="200" w:lineRule="atLeast"/>
              <w:jc w:val="center"/>
              <w:rPr>
                <w:rFonts w:eastAsia="仿宋"/>
                <w:szCs w:val="22"/>
                <w14:ligatures w14:val="standardContextual"/>
              </w:rPr>
            </w:pPr>
            <w:r>
              <w:rPr>
                <w:rFonts w:eastAsia="仿宋" w:hint="eastAsia"/>
                <w:szCs w:val="22"/>
                <w14:ligatures w14:val="standardContextual"/>
              </w:rPr>
              <w:t>盘锦浩业化工有限公司</w:t>
            </w:r>
            <w:r>
              <w:rPr>
                <w:rFonts w:eastAsia="仿宋"/>
                <w:szCs w:val="22"/>
                <w14:ligatures w14:val="standardContextual"/>
              </w:rPr>
              <w:t>外第三方担保情况</w:t>
            </w:r>
          </w:p>
        </w:tc>
        <w:tc>
          <w:tcPr>
            <w:tcW w:w="3543" w:type="dxa"/>
            <w:gridSpan w:val="9"/>
            <w:tcBorders>
              <w:top w:val="single" w:sz="4" w:space="0" w:color="auto"/>
              <w:left w:val="single" w:sz="4" w:space="0" w:color="auto"/>
              <w:right w:val="single" w:sz="4" w:space="0" w:color="auto"/>
            </w:tcBorders>
            <w:vAlign w:val="center"/>
          </w:tcPr>
          <w:p w14:paraId="50B5A959" w14:textId="77777777" w:rsidR="009E30B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抵质押：</w:t>
            </w:r>
            <w:r>
              <w:rPr>
                <w:rFonts w:eastAsia="仿宋"/>
                <w:szCs w:val="22"/>
                <w:u w:val="single"/>
                <w14:ligatures w14:val="standardContextual"/>
              </w:rPr>
              <w:t xml:space="preserve">                      </w:t>
            </w:r>
          </w:p>
          <w:p w14:paraId="642E904D" w14:textId="77777777" w:rsidR="009E30BF" w:rsidRDefault="00000000">
            <w:pPr>
              <w:spacing w:line="200" w:lineRule="atLeast"/>
              <w:rPr>
                <w:rFonts w:eastAsia="仿宋"/>
                <w:szCs w:val="22"/>
                <w14:ligatures w14:val="standardContextual"/>
              </w:rPr>
            </w:pPr>
            <w:r>
              <w:rPr>
                <w:rFonts w:eastAsia="仿宋"/>
                <w:szCs w:val="22"/>
                <w14:ligatures w14:val="standardContextual"/>
              </w:rPr>
              <w:t>□</w:t>
            </w:r>
            <w:r>
              <w:rPr>
                <w:rFonts w:eastAsia="仿宋"/>
                <w:szCs w:val="22"/>
                <w14:ligatures w14:val="standardContextual"/>
              </w:rPr>
              <w:t>保证</w:t>
            </w:r>
            <w:r>
              <w:rPr>
                <w:rFonts w:eastAsia="仿宋"/>
                <w:szCs w:val="22"/>
                <w14:ligatures w14:val="standardContextual"/>
              </w:rPr>
              <w:t xml:space="preserve"> □</w:t>
            </w:r>
            <w:r>
              <w:rPr>
                <w:rFonts w:eastAsia="仿宋"/>
                <w:szCs w:val="22"/>
                <w14:ligatures w14:val="standardContextual"/>
              </w:rPr>
              <w:t>其他：</w:t>
            </w:r>
            <w:r>
              <w:rPr>
                <w:rFonts w:eastAsia="仿宋"/>
                <w:szCs w:val="22"/>
                <w:u w:val="single"/>
                <w14:ligatures w14:val="standardContextual"/>
              </w:rPr>
              <w:t xml:space="preserve">                 </w:t>
            </w:r>
          </w:p>
        </w:tc>
      </w:tr>
      <w:tr w:rsidR="009E30BF" w14:paraId="7FF961D1" w14:textId="77777777">
        <w:trPr>
          <w:cantSplit/>
          <w:trHeight w:val="284"/>
          <w:jc w:val="center"/>
        </w:trPr>
        <w:tc>
          <w:tcPr>
            <w:tcW w:w="2830" w:type="dxa"/>
            <w:gridSpan w:val="3"/>
            <w:vMerge/>
            <w:vAlign w:val="center"/>
          </w:tcPr>
          <w:p w14:paraId="0A7C4588" w14:textId="77777777" w:rsidR="009E30BF" w:rsidRDefault="009E30BF">
            <w:pPr>
              <w:spacing w:line="200" w:lineRule="atLeast"/>
              <w:jc w:val="center"/>
              <w:rPr>
                <w:rFonts w:eastAsia="仿宋"/>
                <w:szCs w:val="22"/>
                <w14:ligatures w14:val="standardContextual"/>
              </w:rPr>
            </w:pPr>
          </w:p>
        </w:tc>
        <w:tc>
          <w:tcPr>
            <w:tcW w:w="1560" w:type="dxa"/>
            <w:gridSpan w:val="3"/>
            <w:tcBorders>
              <w:right w:val="single" w:sz="4" w:space="0" w:color="auto"/>
            </w:tcBorders>
            <w:vAlign w:val="center"/>
          </w:tcPr>
          <w:p w14:paraId="5C84284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是否为未到期、附条件或附期限债权</w:t>
            </w:r>
          </w:p>
        </w:tc>
        <w:tc>
          <w:tcPr>
            <w:tcW w:w="6094" w:type="dxa"/>
            <w:gridSpan w:val="14"/>
            <w:tcBorders>
              <w:top w:val="single" w:sz="4" w:space="0" w:color="auto"/>
              <w:left w:val="single" w:sz="4" w:space="0" w:color="auto"/>
              <w:right w:val="single" w:sz="4" w:space="0" w:color="auto"/>
            </w:tcBorders>
            <w:vAlign w:val="center"/>
          </w:tcPr>
          <w:p w14:paraId="550A1CA2" w14:textId="77777777" w:rsidR="009E30B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否</w:t>
            </w:r>
            <w:r>
              <w:rPr>
                <w:rFonts w:eastAsia="仿宋"/>
                <w:szCs w:val="22"/>
                <w14:ligatures w14:val="standardContextual"/>
              </w:rPr>
              <w:t xml:space="preserve">   □</w:t>
            </w:r>
            <w:r>
              <w:rPr>
                <w:rFonts w:eastAsia="仿宋"/>
                <w:szCs w:val="22"/>
                <w14:ligatures w14:val="standardContextual"/>
              </w:rPr>
              <w:t>未到期</w:t>
            </w:r>
            <w:r>
              <w:rPr>
                <w:rFonts w:eastAsia="仿宋"/>
                <w:szCs w:val="22"/>
                <w14:ligatures w14:val="standardContextual"/>
              </w:rPr>
              <w:t xml:space="preserve">  □</w:t>
            </w:r>
            <w:r>
              <w:rPr>
                <w:rFonts w:eastAsia="仿宋"/>
                <w:szCs w:val="22"/>
                <w14:ligatures w14:val="standardContextual"/>
              </w:rPr>
              <w:t>附条件</w:t>
            </w:r>
            <w:r>
              <w:rPr>
                <w:rFonts w:eastAsia="仿宋"/>
                <w:szCs w:val="22"/>
                <w14:ligatures w14:val="standardContextual"/>
              </w:rPr>
              <w:t xml:space="preserve">  □</w:t>
            </w:r>
            <w:r>
              <w:rPr>
                <w:rFonts w:eastAsia="仿宋"/>
                <w:szCs w:val="22"/>
                <w14:ligatures w14:val="standardContextual"/>
              </w:rPr>
              <w:t>附期限</w:t>
            </w:r>
          </w:p>
        </w:tc>
      </w:tr>
      <w:tr w:rsidR="009E30BF" w14:paraId="3C846042" w14:textId="77777777">
        <w:trPr>
          <w:cantSplit/>
          <w:trHeight w:val="284"/>
          <w:jc w:val="center"/>
        </w:trPr>
        <w:tc>
          <w:tcPr>
            <w:tcW w:w="2830" w:type="dxa"/>
            <w:gridSpan w:val="3"/>
            <w:vMerge/>
            <w:vAlign w:val="center"/>
          </w:tcPr>
          <w:p w14:paraId="1D2A8F81" w14:textId="77777777" w:rsidR="009E30BF" w:rsidRDefault="009E30BF">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04D01604"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是否涉及诉讼、仲裁</w:t>
            </w:r>
          </w:p>
        </w:tc>
        <w:tc>
          <w:tcPr>
            <w:tcW w:w="6094" w:type="dxa"/>
            <w:gridSpan w:val="14"/>
            <w:tcBorders>
              <w:left w:val="single" w:sz="4" w:space="0" w:color="auto"/>
              <w:bottom w:val="single" w:sz="4" w:space="0" w:color="auto"/>
              <w:right w:val="single" w:sz="4" w:space="0" w:color="auto"/>
            </w:tcBorders>
            <w:vAlign w:val="center"/>
          </w:tcPr>
          <w:p w14:paraId="3DE95C3D" w14:textId="77777777" w:rsidR="009E30B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不涉及</w:t>
            </w:r>
            <w:r>
              <w:rPr>
                <w:rFonts w:eastAsia="仿宋"/>
                <w:szCs w:val="22"/>
                <w14:ligatures w14:val="standardContextual"/>
              </w:rPr>
              <w:t xml:space="preserve">  □</w:t>
            </w:r>
            <w:r>
              <w:rPr>
                <w:rFonts w:eastAsia="仿宋"/>
                <w:szCs w:val="22"/>
                <w14:ligatures w14:val="standardContextual"/>
              </w:rPr>
              <w:t>诉讼</w:t>
            </w:r>
            <w:r>
              <w:rPr>
                <w:rFonts w:eastAsia="仿宋"/>
                <w:szCs w:val="22"/>
                <w14:ligatures w14:val="standardContextual"/>
              </w:rPr>
              <w:t xml:space="preserve">  □</w:t>
            </w:r>
            <w:r>
              <w:rPr>
                <w:rFonts w:eastAsia="仿宋"/>
                <w:szCs w:val="22"/>
                <w14:ligatures w14:val="standardContextual"/>
              </w:rPr>
              <w:t>仲裁（后附法律文书副本）</w:t>
            </w:r>
            <w:r>
              <w:rPr>
                <w:rFonts w:eastAsia="仿宋"/>
                <w:szCs w:val="22"/>
                <w14:ligatures w14:val="standardContextual"/>
              </w:rPr>
              <w:t xml:space="preserve"> </w:t>
            </w:r>
          </w:p>
        </w:tc>
      </w:tr>
      <w:tr w:rsidR="009E30BF" w14:paraId="31677ABB" w14:textId="77777777">
        <w:trPr>
          <w:cantSplit/>
          <w:trHeight w:val="284"/>
          <w:jc w:val="center"/>
        </w:trPr>
        <w:tc>
          <w:tcPr>
            <w:tcW w:w="2830" w:type="dxa"/>
            <w:gridSpan w:val="3"/>
            <w:vMerge/>
            <w:vAlign w:val="center"/>
          </w:tcPr>
          <w:p w14:paraId="3D6DA47C" w14:textId="77777777" w:rsidR="009E30BF" w:rsidRDefault="009E30BF">
            <w:pPr>
              <w:spacing w:line="200" w:lineRule="atLeast"/>
              <w:jc w:val="center"/>
              <w:rPr>
                <w:rFonts w:eastAsia="仿宋"/>
                <w:szCs w:val="22"/>
                <w14:ligatures w14:val="standardContextual"/>
              </w:rPr>
            </w:pPr>
          </w:p>
        </w:tc>
        <w:tc>
          <w:tcPr>
            <w:tcW w:w="1560" w:type="dxa"/>
            <w:gridSpan w:val="3"/>
            <w:tcBorders>
              <w:bottom w:val="single" w:sz="4" w:space="0" w:color="auto"/>
              <w:right w:val="single" w:sz="4" w:space="0" w:color="auto"/>
            </w:tcBorders>
            <w:vAlign w:val="center"/>
          </w:tcPr>
          <w:p w14:paraId="324C0117" w14:textId="77777777" w:rsidR="009E30BF" w:rsidRDefault="00000000">
            <w:pPr>
              <w:spacing w:line="200" w:lineRule="atLeast"/>
              <w:jc w:val="center"/>
              <w:rPr>
                <w:rFonts w:eastAsia="仿宋"/>
                <w:szCs w:val="22"/>
                <w14:ligatures w14:val="standardContextual"/>
              </w:rPr>
            </w:pPr>
            <w:r>
              <w:rPr>
                <w:rFonts w:eastAsia="仿宋"/>
                <w:szCs w:val="22"/>
                <w14:ligatures w14:val="standardContextual"/>
              </w:rPr>
              <w:t>是否涉及保全</w:t>
            </w:r>
          </w:p>
        </w:tc>
        <w:tc>
          <w:tcPr>
            <w:tcW w:w="6094" w:type="dxa"/>
            <w:gridSpan w:val="14"/>
            <w:tcBorders>
              <w:left w:val="single" w:sz="4" w:space="0" w:color="auto"/>
              <w:bottom w:val="single" w:sz="4" w:space="0" w:color="auto"/>
              <w:right w:val="single" w:sz="4" w:space="0" w:color="auto"/>
            </w:tcBorders>
            <w:vAlign w:val="center"/>
          </w:tcPr>
          <w:p w14:paraId="28D2933E" w14:textId="77777777" w:rsidR="009E30BF" w:rsidRDefault="00000000">
            <w:pPr>
              <w:spacing w:line="200" w:lineRule="atLeast"/>
              <w:jc w:val="left"/>
              <w:rPr>
                <w:rFonts w:eastAsia="仿宋"/>
                <w:szCs w:val="22"/>
                <w14:ligatures w14:val="standardContextual"/>
              </w:rPr>
            </w:pPr>
            <w:r>
              <w:rPr>
                <w:rFonts w:eastAsia="仿宋"/>
                <w:szCs w:val="22"/>
                <w14:ligatures w14:val="standardContextual"/>
              </w:rPr>
              <w:t>□</w:t>
            </w:r>
            <w:r>
              <w:rPr>
                <w:rFonts w:eastAsia="仿宋"/>
                <w:szCs w:val="22"/>
                <w14:ligatures w14:val="standardContextual"/>
              </w:rPr>
              <w:t>是</w:t>
            </w:r>
            <w:r>
              <w:rPr>
                <w:rFonts w:eastAsia="仿宋"/>
                <w:szCs w:val="22"/>
                <w14:ligatures w14:val="standardContextual"/>
              </w:rPr>
              <w:t xml:space="preserve">   □</w:t>
            </w:r>
            <w:r>
              <w:rPr>
                <w:rFonts w:eastAsia="仿宋"/>
                <w:szCs w:val="22"/>
                <w14:ligatures w14:val="standardContextual"/>
              </w:rPr>
              <w:t>否</w:t>
            </w:r>
          </w:p>
        </w:tc>
      </w:tr>
      <w:tr w:rsidR="009E30BF" w14:paraId="3C57CE2B" w14:textId="77777777">
        <w:trPr>
          <w:cantSplit/>
          <w:trHeight w:val="284"/>
          <w:jc w:val="center"/>
        </w:trPr>
        <w:tc>
          <w:tcPr>
            <w:tcW w:w="10484" w:type="dxa"/>
            <w:gridSpan w:val="20"/>
            <w:vAlign w:val="center"/>
          </w:tcPr>
          <w:p w14:paraId="69DC1D2A" w14:textId="77777777" w:rsidR="009E30BF" w:rsidRDefault="00000000">
            <w:pPr>
              <w:spacing w:line="200" w:lineRule="atLeast"/>
              <w:rPr>
                <w:rFonts w:eastAsia="仿宋"/>
                <w:szCs w:val="22"/>
                <w14:ligatures w14:val="standardContextual"/>
              </w:rPr>
            </w:pPr>
            <w:r>
              <w:rPr>
                <w:rFonts w:eastAsia="仿宋"/>
                <w:b/>
                <w:bCs/>
                <w:szCs w:val="22"/>
                <w14:ligatures w14:val="standardContextual"/>
              </w:rPr>
              <w:lastRenderedPageBreak/>
              <w:t>说明：</w:t>
            </w:r>
            <w:r>
              <w:rPr>
                <w:rFonts w:eastAsia="仿宋"/>
                <w:b/>
                <w:bCs/>
                <w:szCs w:val="22"/>
                <w14:ligatures w14:val="standardContextual"/>
              </w:rPr>
              <w:t>“</w:t>
            </w:r>
            <w:r>
              <w:rPr>
                <w:rFonts w:eastAsia="仿宋"/>
                <w:b/>
                <w:bCs/>
                <w:szCs w:val="22"/>
                <w14:ligatures w14:val="standardContextual"/>
              </w:rPr>
              <w:t>有财产担保债权</w:t>
            </w:r>
            <w:r>
              <w:rPr>
                <w:rFonts w:eastAsia="仿宋"/>
                <w:b/>
                <w:bCs/>
                <w:szCs w:val="22"/>
                <w14:ligatures w14:val="standardContextual"/>
              </w:rPr>
              <w:t>”</w:t>
            </w:r>
            <w:r>
              <w:rPr>
                <w:rFonts w:eastAsia="仿宋"/>
                <w:b/>
                <w:bCs/>
                <w:szCs w:val="22"/>
                <w14:ligatures w14:val="standardContextual"/>
              </w:rPr>
              <w:t>是指</w:t>
            </w:r>
            <w:r>
              <w:rPr>
                <w:rFonts w:eastAsia="仿宋" w:hint="eastAsia"/>
                <w:b/>
                <w:bCs/>
                <w:szCs w:val="22"/>
                <w14:ligatures w14:val="standardContextual"/>
              </w:rPr>
              <w:t>盘锦浩业化工有限公司</w:t>
            </w:r>
            <w:r>
              <w:rPr>
                <w:rFonts w:eastAsia="仿宋"/>
                <w:b/>
                <w:bCs/>
                <w:szCs w:val="22"/>
                <w14:ligatures w14:val="standardContextual"/>
              </w:rPr>
              <w:t>以其自有财产提供抵质押担保的债权；</w:t>
            </w:r>
            <w:r>
              <w:rPr>
                <w:rFonts w:eastAsia="仿宋"/>
                <w:b/>
                <w:bCs/>
                <w:szCs w:val="22"/>
                <w14:ligatures w14:val="standardContextual"/>
              </w:rPr>
              <w:t>“</w:t>
            </w:r>
            <w:r>
              <w:rPr>
                <w:rFonts w:eastAsia="仿宋"/>
                <w:b/>
                <w:bCs/>
                <w:szCs w:val="22"/>
                <w14:ligatures w14:val="standardContextual"/>
              </w:rPr>
              <w:t>利息</w:t>
            </w:r>
            <w:r>
              <w:rPr>
                <w:rFonts w:eastAsia="仿宋"/>
                <w:b/>
                <w:bCs/>
                <w:szCs w:val="22"/>
                <w14:ligatures w14:val="standardContextual"/>
              </w:rPr>
              <w:t>”</w:t>
            </w:r>
            <w:r>
              <w:rPr>
                <w:rFonts w:eastAsia="仿宋"/>
                <w:b/>
                <w:bCs/>
                <w:szCs w:val="22"/>
                <w14:ligatures w14:val="standardContextual"/>
              </w:rPr>
              <w:t>一栏包括一般利息、罚息、违约金等费用；</w:t>
            </w:r>
            <w:r>
              <w:rPr>
                <w:rFonts w:eastAsia="仿宋"/>
                <w:b/>
                <w:bCs/>
                <w:szCs w:val="22"/>
                <w14:ligatures w14:val="standardContextual"/>
              </w:rPr>
              <w:t>“</w:t>
            </w:r>
            <w:r>
              <w:rPr>
                <w:rFonts w:eastAsia="仿宋"/>
                <w:b/>
                <w:bCs/>
                <w:szCs w:val="22"/>
                <w14:ligatures w14:val="standardContextual"/>
              </w:rPr>
              <w:t>其他费用</w:t>
            </w:r>
            <w:r>
              <w:rPr>
                <w:rFonts w:eastAsia="仿宋"/>
                <w:b/>
                <w:bCs/>
                <w:szCs w:val="22"/>
                <w14:ligatures w14:val="standardContextual"/>
              </w:rPr>
              <w:t>”</w:t>
            </w:r>
            <w:r>
              <w:rPr>
                <w:rFonts w:eastAsia="仿宋"/>
                <w:b/>
                <w:bCs/>
                <w:szCs w:val="22"/>
                <w14:ligatures w14:val="standardContextual"/>
              </w:rPr>
              <w:t>一栏特指诉讼费等债权实现费用；凡涉及金额的单位均为人民币元并保留小数点后</w:t>
            </w:r>
            <w:r>
              <w:rPr>
                <w:rFonts w:eastAsia="仿宋"/>
                <w:b/>
                <w:bCs/>
                <w:szCs w:val="22"/>
                <w14:ligatures w14:val="standardContextual"/>
              </w:rPr>
              <w:t>2</w:t>
            </w:r>
            <w:r>
              <w:rPr>
                <w:rFonts w:eastAsia="仿宋"/>
                <w:b/>
                <w:bCs/>
                <w:szCs w:val="22"/>
                <w14:ligatures w14:val="standardContextual"/>
              </w:rPr>
              <w:t>位数。</w:t>
            </w:r>
          </w:p>
        </w:tc>
      </w:tr>
      <w:tr w:rsidR="009E30BF" w14:paraId="474436CB" w14:textId="77777777">
        <w:trPr>
          <w:cantSplit/>
          <w:trHeight w:val="284"/>
          <w:jc w:val="center"/>
        </w:trPr>
        <w:tc>
          <w:tcPr>
            <w:tcW w:w="10484" w:type="dxa"/>
            <w:gridSpan w:val="20"/>
          </w:tcPr>
          <w:p w14:paraId="0F8D0F68" w14:textId="77777777" w:rsidR="009E30BF" w:rsidRDefault="00000000">
            <w:pPr>
              <w:spacing w:line="200" w:lineRule="atLeast"/>
              <w:jc w:val="left"/>
              <w:rPr>
                <w:rFonts w:eastAsia="仿宋"/>
                <w:b/>
                <w:szCs w:val="22"/>
                <w14:ligatures w14:val="standardContextual"/>
              </w:rPr>
            </w:pPr>
            <w:r>
              <w:rPr>
                <w:rFonts w:eastAsia="仿宋"/>
                <w:b/>
                <w:szCs w:val="22"/>
                <w14:ligatures w14:val="standardContextual"/>
              </w:rPr>
              <w:t>本债权人知悉并同意以下事项：</w:t>
            </w:r>
          </w:p>
          <w:p w14:paraId="3194BCB5"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1. </w:t>
            </w:r>
            <w:r>
              <w:rPr>
                <w:rFonts w:eastAsia="仿宋"/>
                <w:szCs w:val="22"/>
                <w14:ligatures w14:val="standardContextual"/>
              </w:rPr>
              <w:t>本债权申报表不构成管理人对于本债权人所申报债权真实性、有效性以及合法性的确认，也不构成对无效债权（包括但不限于已过诉讼时效</w:t>
            </w:r>
            <w:r>
              <w:rPr>
                <w:rFonts w:eastAsia="仿宋"/>
                <w:szCs w:val="22"/>
                <w14:ligatures w14:val="standardContextual"/>
              </w:rPr>
              <w:t>/</w:t>
            </w:r>
            <w:r>
              <w:rPr>
                <w:rFonts w:eastAsia="仿宋"/>
                <w:szCs w:val="22"/>
                <w14:ligatures w14:val="standardContextual"/>
              </w:rPr>
              <w:t>除斥期间</w:t>
            </w:r>
            <w:r>
              <w:rPr>
                <w:rFonts w:eastAsia="仿宋"/>
                <w:szCs w:val="22"/>
                <w14:ligatures w14:val="standardContextual"/>
              </w:rPr>
              <w:t>/</w:t>
            </w:r>
            <w:r>
              <w:rPr>
                <w:rFonts w:eastAsia="仿宋"/>
                <w:szCs w:val="22"/>
                <w14:ligatures w14:val="standardContextual"/>
              </w:rPr>
              <w:t>申请执行期间等）的重新有效确认。</w:t>
            </w:r>
          </w:p>
          <w:p w14:paraId="321840E0"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2. </w:t>
            </w:r>
            <w:r>
              <w:rPr>
                <w:rFonts w:eastAsia="仿宋"/>
                <w:szCs w:val="22"/>
                <w14:ligatures w14:val="standardContextual"/>
              </w:rPr>
              <w:t>本债权人已全面、完整地知悉本次债权申报的有关要求并保证向管理人提供的资料真实、准确、完整、合法、有效，否则，由此产生的一切法律后果由本债权人自行承担。</w:t>
            </w:r>
          </w:p>
          <w:p w14:paraId="677D9209"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3. </w:t>
            </w:r>
            <w:r>
              <w:rPr>
                <w:rFonts w:eastAsia="仿宋"/>
                <w:szCs w:val="22"/>
                <w14:ligatures w14:val="standardContextual"/>
              </w:rPr>
              <w:t>本债权人提供的送达信息中的</w:t>
            </w:r>
            <w:r>
              <w:rPr>
                <w:rFonts w:eastAsia="仿宋"/>
                <w:szCs w:val="22"/>
                <w14:ligatures w14:val="standardContextual"/>
              </w:rPr>
              <w:t>“</w:t>
            </w:r>
            <w:r>
              <w:rPr>
                <w:rFonts w:eastAsia="仿宋"/>
                <w:szCs w:val="22"/>
                <w14:ligatures w14:val="standardContextual"/>
              </w:rPr>
              <w:t>手机号码</w:t>
            </w:r>
            <w:r>
              <w:rPr>
                <w:rFonts w:eastAsia="仿宋"/>
                <w:szCs w:val="22"/>
                <w14:ligatures w14:val="standardContextual"/>
              </w:rPr>
              <w:t>”</w:t>
            </w:r>
            <w:r>
              <w:rPr>
                <w:rFonts w:eastAsia="仿宋"/>
                <w:szCs w:val="22"/>
                <w14:ligatures w14:val="standardContextual"/>
              </w:rPr>
              <w:t>将用于接收参加债权人会议的相关信息，包括但不限于登录</w:t>
            </w:r>
            <w:r>
              <w:rPr>
                <w:rFonts w:eastAsia="仿宋"/>
                <w:szCs w:val="22"/>
                <w14:ligatures w14:val="standardContextual"/>
              </w:rPr>
              <w:t>“</w:t>
            </w:r>
            <w:r>
              <w:rPr>
                <w:rFonts w:eastAsia="仿宋"/>
                <w:szCs w:val="22"/>
                <w14:ligatures w14:val="standardContextual"/>
              </w:rPr>
              <w:t>全国企业破产重整案件信息网</w:t>
            </w:r>
            <w:r>
              <w:rPr>
                <w:rFonts w:eastAsia="仿宋"/>
                <w:szCs w:val="22"/>
                <w14:ligatures w14:val="standardContextual"/>
              </w:rPr>
              <w:t>”</w:t>
            </w:r>
            <w:r>
              <w:rPr>
                <w:rFonts w:eastAsia="仿宋"/>
                <w:szCs w:val="22"/>
                <w14:ligatures w14:val="standardContextual"/>
              </w:rPr>
              <w:t>的用户名和密码，本债权人保证提供的此手机号码通讯畅通。</w:t>
            </w:r>
          </w:p>
          <w:p w14:paraId="57585A1B"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4. </w:t>
            </w:r>
            <w:r>
              <w:rPr>
                <w:rFonts w:eastAsia="仿宋"/>
                <w:szCs w:val="22"/>
                <w14:ligatures w14:val="standardContextual"/>
              </w:rPr>
              <w:t>本债权人提供的上述送达信息真实、准确、有效。如上述送达信息发生变动，本债权人将及时以书面形式通知管理人。管理人向本债权人送达相关文件资料，可以采用邮寄送达，邮件签收日期为送达日期；也可以采用电子邮件等能够确认本债权人收悉的方式送达。</w:t>
            </w:r>
          </w:p>
          <w:p w14:paraId="73859ACB"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5. </w:t>
            </w:r>
            <w:r>
              <w:rPr>
                <w:rFonts w:eastAsia="仿宋"/>
                <w:szCs w:val="22"/>
                <w14:ligatures w14:val="standardContextual"/>
              </w:rPr>
              <w:t>因本债权人提供的上述送达信息不准确、拒不提供送达信息、送达信息变更后未及时以书面形式通知管理人、收件人拒绝签收等原因，导致相关文件资料或信息未能被本债权人实际接收的，文书寄出之日或对应系统显示信息发送成功之日视为送达之日。</w:t>
            </w:r>
          </w:p>
          <w:p w14:paraId="6790478B" w14:textId="77777777" w:rsidR="009E30BF" w:rsidRDefault="00000000">
            <w:pPr>
              <w:spacing w:line="200" w:lineRule="atLeast"/>
              <w:ind w:firstLineChars="200" w:firstLine="420"/>
              <w:rPr>
                <w:rFonts w:eastAsia="仿宋"/>
                <w:szCs w:val="22"/>
                <w14:ligatures w14:val="standardContextual"/>
              </w:rPr>
            </w:pPr>
            <w:r>
              <w:rPr>
                <w:rFonts w:eastAsia="仿宋"/>
                <w:szCs w:val="22"/>
                <w14:ligatures w14:val="standardContextual"/>
              </w:rPr>
              <w:t xml:space="preserve">6. </w:t>
            </w:r>
            <w:r>
              <w:rPr>
                <w:rFonts w:eastAsia="仿宋"/>
                <w:szCs w:val="22"/>
                <w14:ligatures w14:val="standardContextual"/>
              </w:rPr>
              <w:t>本债权申报表应另附债权成立、合法、有效的相关书面证明材料。</w:t>
            </w:r>
          </w:p>
          <w:p w14:paraId="25158B9F" w14:textId="77777777" w:rsidR="009E30BF" w:rsidRDefault="009E30BF">
            <w:pPr>
              <w:spacing w:line="200" w:lineRule="atLeast"/>
              <w:ind w:firstLineChars="2600" w:firstLine="5460"/>
              <w:rPr>
                <w:rFonts w:eastAsia="仿宋"/>
                <w:szCs w:val="22"/>
                <w14:ligatures w14:val="standardContextual"/>
              </w:rPr>
            </w:pPr>
          </w:p>
          <w:p w14:paraId="469A0A5C" w14:textId="77777777" w:rsidR="009E30BF" w:rsidRDefault="009E30BF">
            <w:pPr>
              <w:spacing w:line="200" w:lineRule="atLeast"/>
              <w:ind w:firstLineChars="2600" w:firstLine="5460"/>
              <w:rPr>
                <w:rFonts w:eastAsia="仿宋"/>
                <w:szCs w:val="22"/>
                <w14:ligatures w14:val="standardContextual"/>
              </w:rPr>
            </w:pPr>
          </w:p>
          <w:p w14:paraId="1E8C3CB9" w14:textId="77777777" w:rsidR="009E30BF" w:rsidRDefault="00000000">
            <w:pPr>
              <w:spacing w:line="200" w:lineRule="atLeast"/>
              <w:ind w:firstLineChars="2600" w:firstLine="5460"/>
              <w:rPr>
                <w:rFonts w:eastAsia="仿宋"/>
                <w:szCs w:val="22"/>
                <w14:ligatures w14:val="standardContextual"/>
              </w:rPr>
            </w:pPr>
            <w:r>
              <w:rPr>
                <w:rFonts w:eastAsia="仿宋" w:hint="eastAsia"/>
                <w:szCs w:val="22"/>
                <w14:ligatures w14:val="standardContextual"/>
              </w:rPr>
              <w:t>债权人</w:t>
            </w:r>
            <w:r>
              <w:rPr>
                <w:rFonts w:eastAsia="仿宋"/>
                <w:szCs w:val="22"/>
                <w14:ligatures w14:val="standardContextual"/>
              </w:rPr>
              <w:t>签章：</w:t>
            </w:r>
          </w:p>
          <w:p w14:paraId="05023BC2" w14:textId="77777777" w:rsidR="009E30BF" w:rsidRDefault="00000000">
            <w:pPr>
              <w:spacing w:line="200" w:lineRule="atLeast"/>
              <w:ind w:firstLineChars="2600" w:firstLine="5460"/>
              <w:rPr>
                <w:rFonts w:eastAsia="仿宋"/>
                <w:szCs w:val="22"/>
                <w14:ligatures w14:val="standardContextual"/>
              </w:rPr>
            </w:pPr>
            <w:r>
              <w:rPr>
                <w:rFonts w:eastAsia="仿宋"/>
                <w:szCs w:val="22"/>
                <w14:ligatures w14:val="standardContextual"/>
              </w:rPr>
              <w:t>委托代理人签字：</w:t>
            </w:r>
          </w:p>
          <w:p w14:paraId="41BB3DF2" w14:textId="77777777" w:rsidR="009E30BF" w:rsidRDefault="00000000">
            <w:pPr>
              <w:spacing w:line="200" w:lineRule="atLeast"/>
              <w:rPr>
                <w:rFonts w:eastAsia="仿宋"/>
                <w:szCs w:val="22"/>
                <w14:ligatures w14:val="standardContextual"/>
              </w:rPr>
            </w:pPr>
            <w:r>
              <w:rPr>
                <w:rFonts w:eastAsia="仿宋"/>
                <w:szCs w:val="22"/>
                <w14:ligatures w14:val="standardContextual"/>
              </w:rPr>
              <w:t xml:space="preserve">                                                    </w:t>
            </w:r>
            <w:r>
              <w:rPr>
                <w:rFonts w:eastAsia="仿宋"/>
                <w:szCs w:val="22"/>
                <w14:ligatures w14:val="standardContextual"/>
              </w:rPr>
              <w:t>申报日期：</w:t>
            </w:r>
            <w:r>
              <w:rPr>
                <w:rFonts w:eastAsia="仿宋"/>
                <w:szCs w:val="22"/>
                <w14:ligatures w14:val="standardContextual"/>
              </w:rPr>
              <w:t xml:space="preserve">        </w:t>
            </w:r>
            <w:r>
              <w:rPr>
                <w:rFonts w:eastAsia="仿宋"/>
                <w:szCs w:val="22"/>
                <w14:ligatures w14:val="standardContextual"/>
              </w:rPr>
              <w:t>年</w:t>
            </w:r>
            <w:r>
              <w:rPr>
                <w:rFonts w:eastAsia="仿宋"/>
                <w:szCs w:val="22"/>
                <w14:ligatures w14:val="standardContextual"/>
              </w:rPr>
              <w:t xml:space="preserve">    </w:t>
            </w:r>
            <w:r>
              <w:rPr>
                <w:rFonts w:eastAsia="仿宋"/>
                <w:szCs w:val="22"/>
                <w14:ligatures w14:val="standardContextual"/>
              </w:rPr>
              <w:t>月</w:t>
            </w:r>
            <w:r>
              <w:rPr>
                <w:rFonts w:eastAsia="仿宋"/>
                <w:szCs w:val="22"/>
                <w14:ligatures w14:val="standardContextual"/>
              </w:rPr>
              <w:t xml:space="preserve">    </w:t>
            </w:r>
            <w:r>
              <w:rPr>
                <w:rFonts w:eastAsia="仿宋"/>
                <w:szCs w:val="22"/>
                <w14:ligatures w14:val="standardContextual"/>
              </w:rPr>
              <w:t>日</w:t>
            </w:r>
          </w:p>
        </w:tc>
      </w:tr>
    </w:tbl>
    <w:p w14:paraId="1EF6E755" w14:textId="77777777" w:rsidR="009E30BF" w:rsidRDefault="009E30BF">
      <w:pPr>
        <w:ind w:rightChars="-416" w:right="-874"/>
        <w:rPr>
          <w:rFonts w:eastAsia="仿宋"/>
          <w:b/>
          <w:bCs/>
          <w:szCs w:val="21"/>
        </w:rPr>
      </w:pPr>
    </w:p>
    <w:p w14:paraId="0003B26C" w14:textId="77777777" w:rsidR="009E30BF" w:rsidRDefault="00000000">
      <w:pPr>
        <w:widowControl/>
        <w:jc w:val="left"/>
        <w:rPr>
          <w:rFonts w:eastAsia="仿宋"/>
          <w:b/>
          <w:bCs/>
          <w:szCs w:val="21"/>
        </w:rPr>
      </w:pPr>
      <w:r>
        <w:rPr>
          <w:rFonts w:eastAsia="仿宋" w:hint="eastAsia"/>
          <w:b/>
          <w:bCs/>
          <w:szCs w:val="21"/>
        </w:rPr>
        <w:t>填表说明：</w:t>
      </w:r>
    </w:p>
    <w:p w14:paraId="28E08DB0" w14:textId="77777777" w:rsidR="009E30BF" w:rsidRDefault="00000000">
      <w:pPr>
        <w:widowControl/>
        <w:jc w:val="left"/>
        <w:rPr>
          <w:rFonts w:eastAsia="仿宋"/>
          <w:b/>
          <w:bCs/>
          <w:szCs w:val="21"/>
        </w:rPr>
      </w:pPr>
      <w:r>
        <w:rPr>
          <w:rFonts w:eastAsia="仿宋" w:hint="eastAsia"/>
          <w:b/>
          <w:bCs/>
          <w:szCs w:val="21"/>
        </w:rPr>
        <w:t xml:space="preserve">1. </w:t>
      </w:r>
      <w:r>
        <w:rPr>
          <w:rFonts w:eastAsia="仿宋" w:hint="eastAsia"/>
          <w:b/>
          <w:bCs/>
          <w:szCs w:val="21"/>
        </w:rPr>
        <w:t>本表双面打印于</w:t>
      </w:r>
      <w:r>
        <w:rPr>
          <w:rFonts w:eastAsia="仿宋" w:hint="eastAsia"/>
          <w:b/>
          <w:bCs/>
          <w:szCs w:val="21"/>
        </w:rPr>
        <w:t>A4</w:t>
      </w:r>
      <w:r>
        <w:rPr>
          <w:rFonts w:eastAsia="仿宋" w:hint="eastAsia"/>
          <w:b/>
          <w:bCs/>
          <w:szCs w:val="21"/>
        </w:rPr>
        <w:t>型纸；如涉及多笔债权可分别填写申报表格，但需要有最终的汇总表格。</w:t>
      </w:r>
    </w:p>
    <w:p w14:paraId="3F7295F8" w14:textId="77777777" w:rsidR="009E30BF" w:rsidRDefault="00000000">
      <w:pPr>
        <w:widowControl/>
        <w:jc w:val="left"/>
        <w:rPr>
          <w:rFonts w:eastAsia="仿宋"/>
          <w:b/>
          <w:bCs/>
          <w:szCs w:val="21"/>
        </w:rPr>
      </w:pPr>
      <w:r>
        <w:rPr>
          <w:rFonts w:eastAsia="仿宋" w:hint="eastAsia"/>
          <w:b/>
          <w:bCs/>
          <w:szCs w:val="21"/>
        </w:rPr>
        <w:t xml:space="preserve">2. </w:t>
      </w:r>
      <w:r>
        <w:rPr>
          <w:rFonts w:eastAsia="仿宋" w:hint="eastAsia"/>
          <w:b/>
          <w:bCs/>
          <w:szCs w:val="21"/>
        </w:rPr>
        <w:t>表格首部的“编号”无需债权人填写。</w:t>
      </w:r>
      <w:r>
        <w:rPr>
          <w:rFonts w:eastAsia="仿宋" w:hint="eastAsia"/>
          <w:b/>
          <w:bCs/>
          <w:szCs w:val="21"/>
        </w:rPr>
        <w:t xml:space="preserve"> </w:t>
      </w:r>
    </w:p>
    <w:p w14:paraId="67DB42C4" w14:textId="77777777" w:rsidR="009E30BF" w:rsidRDefault="00000000">
      <w:pPr>
        <w:widowControl/>
        <w:jc w:val="left"/>
        <w:rPr>
          <w:rFonts w:ascii="仿宋" w:eastAsia="仿宋" w:hAnsi="仿宋" w:hint="eastAsia"/>
          <w:b/>
          <w:bCs/>
          <w:sz w:val="28"/>
          <w:szCs w:val="28"/>
        </w:rPr>
      </w:pPr>
      <w:r>
        <w:rPr>
          <w:rFonts w:ascii="仿宋" w:eastAsia="仿宋" w:hAnsi="仿宋" w:hint="eastAsia"/>
          <w:b/>
          <w:bCs/>
          <w:sz w:val="28"/>
          <w:szCs w:val="28"/>
        </w:rPr>
        <w:br w:type="page"/>
      </w:r>
    </w:p>
    <w:p w14:paraId="59893B66" w14:textId="77777777" w:rsidR="009E30BF" w:rsidRDefault="00000000">
      <w:pPr>
        <w:ind w:rightChars="-416" w:right="-874"/>
        <w:rPr>
          <w:rFonts w:ascii="仿宋" w:eastAsia="仿宋" w:hAnsi="仿宋" w:hint="eastAsia"/>
          <w:b/>
          <w:bCs/>
          <w:sz w:val="28"/>
          <w:szCs w:val="28"/>
        </w:rPr>
      </w:pPr>
      <w:r>
        <w:rPr>
          <w:rFonts w:ascii="仿宋" w:eastAsia="仿宋" w:hAnsi="仿宋" w:hint="eastAsia"/>
          <w:b/>
          <w:bCs/>
          <w:sz w:val="28"/>
          <w:szCs w:val="28"/>
        </w:rPr>
        <w:lastRenderedPageBreak/>
        <w:t>附件三：债权申报书</w:t>
      </w:r>
    </w:p>
    <w:p w14:paraId="28156650" w14:textId="77777777" w:rsidR="009E30BF" w:rsidRDefault="00000000">
      <w:pPr>
        <w:jc w:val="center"/>
        <w:rPr>
          <w:rFonts w:ascii="仿宋" w:eastAsia="仿宋" w:hAnsi="仿宋" w:cs="宋体" w:hint="eastAsia"/>
          <w:b/>
          <w:bCs/>
          <w:sz w:val="44"/>
          <w:szCs w:val="44"/>
        </w:rPr>
      </w:pPr>
      <w:r>
        <w:rPr>
          <w:rFonts w:ascii="仿宋" w:eastAsia="仿宋" w:hAnsi="仿宋" w:cs="宋体" w:hint="eastAsia"/>
          <w:b/>
          <w:bCs/>
          <w:sz w:val="44"/>
          <w:szCs w:val="44"/>
        </w:rPr>
        <w:t>盘锦浩业化工有限公司破产清算案</w:t>
      </w:r>
    </w:p>
    <w:p w14:paraId="44AD8542" w14:textId="77777777" w:rsidR="009E30BF" w:rsidRDefault="00000000">
      <w:pPr>
        <w:jc w:val="center"/>
        <w:rPr>
          <w:rFonts w:ascii="仿宋" w:eastAsia="仿宋" w:hAnsi="仿宋" w:cs="宋体" w:hint="eastAsia"/>
          <w:b/>
          <w:bCs/>
          <w:sz w:val="44"/>
          <w:szCs w:val="44"/>
        </w:rPr>
      </w:pPr>
      <w:r>
        <w:rPr>
          <w:rFonts w:ascii="仿宋" w:eastAsia="仿宋" w:hAnsi="仿宋" w:cs="宋体" w:hint="eastAsia"/>
          <w:b/>
          <w:bCs/>
          <w:sz w:val="44"/>
          <w:szCs w:val="44"/>
        </w:rPr>
        <w:t>债权申报书</w:t>
      </w:r>
    </w:p>
    <w:p w14:paraId="4FDE15B6" w14:textId="77777777" w:rsidR="009E30BF" w:rsidRDefault="009E30BF">
      <w:pPr>
        <w:rPr>
          <w:rFonts w:ascii="仿宋" w:eastAsia="仿宋" w:hAnsi="仿宋" w:hint="eastAsia"/>
          <w:b/>
          <w:sz w:val="28"/>
          <w:szCs w:val="28"/>
        </w:rPr>
      </w:pPr>
    </w:p>
    <w:p w14:paraId="15F3B92B" w14:textId="77777777" w:rsidR="009E30BF" w:rsidRDefault="00000000">
      <w:pPr>
        <w:rPr>
          <w:rFonts w:ascii="仿宋" w:eastAsia="仿宋" w:hAnsi="仿宋" w:hint="eastAsia"/>
          <w:b/>
          <w:sz w:val="28"/>
          <w:szCs w:val="28"/>
        </w:rPr>
      </w:pPr>
      <w:r>
        <w:rPr>
          <w:rFonts w:ascii="仿宋" w:eastAsia="仿宋" w:hAnsi="仿宋" w:cs="宋体" w:hint="eastAsia"/>
          <w:b/>
          <w:sz w:val="28"/>
          <w:szCs w:val="28"/>
        </w:rPr>
        <w:t>债权人名称：</w:t>
      </w:r>
    </w:p>
    <w:p w14:paraId="42135620" w14:textId="77777777" w:rsidR="009E30BF" w:rsidRDefault="009E30BF">
      <w:pPr>
        <w:rPr>
          <w:rFonts w:ascii="仿宋" w:eastAsia="仿宋" w:hAnsi="仿宋" w:hint="eastAsia"/>
          <w:sz w:val="28"/>
          <w:szCs w:val="28"/>
        </w:rPr>
      </w:pPr>
    </w:p>
    <w:p w14:paraId="7ADBE99B" w14:textId="77777777" w:rsidR="009E30BF" w:rsidRDefault="00000000">
      <w:pPr>
        <w:rPr>
          <w:rFonts w:ascii="仿宋" w:eastAsia="仿宋" w:hAnsi="仿宋" w:hint="eastAsia"/>
          <w:b/>
          <w:sz w:val="28"/>
          <w:szCs w:val="28"/>
        </w:rPr>
      </w:pPr>
      <w:r>
        <w:rPr>
          <w:rFonts w:ascii="仿宋" w:eastAsia="仿宋" w:hAnsi="仿宋" w:hint="eastAsia"/>
          <w:b/>
          <w:sz w:val="28"/>
          <w:szCs w:val="28"/>
        </w:rPr>
        <w:t>申报事项：</w:t>
      </w:r>
    </w:p>
    <w:p w14:paraId="619DD34C" w14:textId="77777777" w:rsidR="009E30BF" w:rsidRDefault="00000000">
      <w:pPr>
        <w:ind w:firstLine="540"/>
        <w:rPr>
          <w:rFonts w:ascii="仿宋" w:eastAsia="仿宋" w:hAnsi="仿宋" w:hint="eastAsia"/>
          <w:sz w:val="28"/>
          <w:szCs w:val="28"/>
        </w:rPr>
      </w:pPr>
      <w:r>
        <w:rPr>
          <w:rFonts w:ascii="仿宋" w:eastAsia="仿宋" w:hAnsi="仿宋" w:cs="宋体" w:hint="eastAsia"/>
          <w:sz w:val="28"/>
          <w:szCs w:val="28"/>
        </w:rPr>
        <w:t>申报债权本金</w:t>
      </w:r>
      <w:r>
        <w:rPr>
          <w:rFonts w:ascii="仿宋" w:eastAsia="仿宋" w:hAnsi="仿宋" w:hint="eastAsia"/>
          <w:sz w:val="28"/>
          <w:szCs w:val="28"/>
        </w:rPr>
        <w:t xml:space="preserve">        </w:t>
      </w:r>
      <w:r>
        <w:rPr>
          <w:rFonts w:ascii="仿宋" w:eastAsia="仿宋" w:hAnsi="仿宋" w:cs="宋体" w:hint="eastAsia"/>
          <w:sz w:val="28"/>
          <w:szCs w:val="28"/>
        </w:rPr>
        <w:t>元，申报利息</w:t>
      </w:r>
      <w:r>
        <w:rPr>
          <w:rFonts w:ascii="仿宋" w:eastAsia="仿宋" w:hAnsi="仿宋" w:hint="eastAsia"/>
          <w:sz w:val="28"/>
          <w:szCs w:val="28"/>
        </w:rPr>
        <w:t xml:space="preserve">         </w:t>
      </w:r>
      <w:r>
        <w:rPr>
          <w:rFonts w:ascii="仿宋" w:eastAsia="仿宋" w:hAnsi="仿宋" w:cs="宋体" w:hint="eastAsia"/>
          <w:sz w:val="28"/>
          <w:szCs w:val="28"/>
        </w:rPr>
        <w:t>元，申报债权的性质（有担保，无担保）</w:t>
      </w:r>
    </w:p>
    <w:p w14:paraId="7EBFEB57" w14:textId="77777777" w:rsidR="009E30BF" w:rsidRDefault="009E30BF">
      <w:pPr>
        <w:ind w:firstLine="540"/>
        <w:rPr>
          <w:rFonts w:ascii="仿宋" w:eastAsia="仿宋" w:hAnsi="仿宋" w:hint="eastAsia"/>
          <w:sz w:val="28"/>
          <w:szCs w:val="28"/>
        </w:rPr>
      </w:pPr>
    </w:p>
    <w:p w14:paraId="23B4558E" w14:textId="77777777" w:rsidR="009E30BF" w:rsidRDefault="00000000">
      <w:pPr>
        <w:rPr>
          <w:rFonts w:ascii="仿宋" w:eastAsia="仿宋" w:hAnsi="仿宋" w:hint="eastAsia"/>
          <w:b/>
          <w:sz w:val="28"/>
          <w:szCs w:val="28"/>
        </w:rPr>
      </w:pPr>
      <w:r>
        <w:rPr>
          <w:rFonts w:ascii="仿宋" w:eastAsia="仿宋" w:hAnsi="仿宋" w:hint="eastAsia"/>
          <w:b/>
          <w:sz w:val="28"/>
          <w:szCs w:val="28"/>
        </w:rPr>
        <w:t>事实与理由：</w:t>
      </w:r>
    </w:p>
    <w:p w14:paraId="5842E042" w14:textId="77777777" w:rsidR="009E30BF" w:rsidRDefault="00000000">
      <w:pPr>
        <w:ind w:firstLine="540"/>
        <w:rPr>
          <w:rFonts w:ascii="仿宋" w:eastAsia="仿宋" w:hAnsi="仿宋" w:hint="eastAsia"/>
          <w:sz w:val="28"/>
          <w:szCs w:val="28"/>
        </w:rPr>
      </w:pPr>
      <w:r>
        <w:rPr>
          <w:rFonts w:ascii="仿宋" w:eastAsia="仿宋" w:hAnsi="仿宋" w:cs="宋体" w:hint="eastAsia"/>
          <w:sz w:val="28"/>
          <w:szCs w:val="28"/>
        </w:rPr>
        <w:t>写明申报的债权金额、性质、形成原因、经过、有无财产担保等相关事项。</w:t>
      </w:r>
    </w:p>
    <w:p w14:paraId="18A21C3F" w14:textId="77777777" w:rsidR="009E30BF" w:rsidRDefault="00000000">
      <w:pPr>
        <w:ind w:firstLine="540"/>
        <w:rPr>
          <w:rFonts w:ascii="仿宋" w:eastAsia="仿宋" w:hAnsi="仿宋" w:cs="宋体" w:hint="eastAsia"/>
          <w:sz w:val="28"/>
          <w:szCs w:val="28"/>
        </w:rPr>
      </w:pPr>
      <w:r>
        <w:rPr>
          <w:rFonts w:ascii="仿宋" w:eastAsia="仿宋" w:hAnsi="仿宋" w:cs="宋体" w:hint="eastAsia"/>
          <w:sz w:val="28"/>
          <w:szCs w:val="28"/>
        </w:rPr>
        <w:t>（如申报利息须附利息计算表）</w:t>
      </w:r>
    </w:p>
    <w:p w14:paraId="1E224F51" w14:textId="77777777" w:rsidR="009E30BF" w:rsidRDefault="009E30BF">
      <w:pPr>
        <w:ind w:firstLine="540"/>
        <w:rPr>
          <w:rFonts w:ascii="仿宋" w:eastAsia="仿宋" w:hAnsi="仿宋" w:cs="宋体" w:hint="eastAsia"/>
          <w:sz w:val="28"/>
          <w:szCs w:val="28"/>
        </w:rPr>
      </w:pPr>
    </w:p>
    <w:p w14:paraId="25499345" w14:textId="77777777" w:rsidR="009E30BF" w:rsidRDefault="009E30BF">
      <w:pPr>
        <w:ind w:firstLine="540"/>
        <w:rPr>
          <w:rFonts w:ascii="仿宋" w:eastAsia="仿宋" w:hAnsi="仿宋" w:cs="宋体" w:hint="eastAsia"/>
          <w:sz w:val="28"/>
          <w:szCs w:val="28"/>
        </w:rPr>
      </w:pPr>
    </w:p>
    <w:p w14:paraId="12A3846D" w14:textId="77777777" w:rsidR="009E30BF" w:rsidRDefault="009E30BF">
      <w:pPr>
        <w:ind w:firstLine="540"/>
        <w:rPr>
          <w:rFonts w:ascii="仿宋" w:eastAsia="仿宋" w:hAnsi="仿宋" w:cs="宋体" w:hint="eastAsia"/>
          <w:sz w:val="28"/>
          <w:szCs w:val="28"/>
        </w:rPr>
      </w:pPr>
    </w:p>
    <w:p w14:paraId="261C1294" w14:textId="77777777" w:rsidR="009E30BF" w:rsidRDefault="009E30BF">
      <w:pPr>
        <w:ind w:firstLine="540"/>
        <w:rPr>
          <w:rFonts w:ascii="仿宋" w:eastAsia="仿宋" w:hAnsi="仿宋" w:hint="eastAsia"/>
          <w:sz w:val="28"/>
          <w:szCs w:val="28"/>
        </w:rPr>
      </w:pPr>
    </w:p>
    <w:p w14:paraId="1E018E76" w14:textId="77777777" w:rsidR="009E30BF" w:rsidRDefault="00000000">
      <w:pPr>
        <w:ind w:rightChars="-149" w:right="-313" w:firstLineChars="689" w:firstLine="1929"/>
        <w:jc w:val="cente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债权人（签名或盖章）：</w:t>
      </w:r>
    </w:p>
    <w:p w14:paraId="3CC2FE6A" w14:textId="77777777" w:rsidR="009E30BF" w:rsidRDefault="009E30BF">
      <w:pPr>
        <w:ind w:firstLine="540"/>
        <w:rPr>
          <w:rFonts w:ascii="仿宋" w:eastAsia="仿宋" w:hAnsi="仿宋" w:hint="eastAsia"/>
          <w:sz w:val="28"/>
          <w:szCs w:val="28"/>
        </w:rPr>
      </w:pPr>
    </w:p>
    <w:p w14:paraId="6AE529C6" w14:textId="77777777" w:rsidR="009E30BF" w:rsidRDefault="00000000">
      <w:pPr>
        <w:ind w:firstLine="540"/>
        <w:rPr>
          <w:rFonts w:ascii="仿宋" w:eastAsia="仿宋" w:hAnsi="仿宋" w:cs="宋体" w:hint="eastAsia"/>
          <w:sz w:val="28"/>
          <w:szCs w:val="28"/>
        </w:rPr>
        <w:sectPr w:rsidR="009E30BF">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6232031C" w14:textId="77777777" w:rsidR="009E30BF" w:rsidRDefault="00000000">
      <w:pPr>
        <w:spacing w:line="560" w:lineRule="exact"/>
        <w:rPr>
          <w:rFonts w:ascii="仿宋" w:eastAsia="仿宋" w:hAnsi="仿宋" w:hint="eastAsia"/>
          <w:b/>
          <w:bCs/>
          <w:sz w:val="28"/>
          <w:szCs w:val="28"/>
        </w:rPr>
      </w:pPr>
      <w:r>
        <w:rPr>
          <w:rFonts w:ascii="仿宋" w:eastAsia="仿宋" w:hAnsi="仿宋" w:cs="宋体" w:hint="eastAsia"/>
          <w:b/>
          <w:bCs/>
          <w:sz w:val="28"/>
          <w:szCs w:val="28"/>
        </w:rPr>
        <w:lastRenderedPageBreak/>
        <w:t>附件四</w:t>
      </w:r>
      <w:r>
        <w:rPr>
          <w:rFonts w:ascii="仿宋" w:eastAsia="仿宋" w:hAnsi="仿宋" w:hint="eastAsia"/>
          <w:b/>
          <w:bCs/>
          <w:sz w:val="28"/>
          <w:szCs w:val="28"/>
        </w:rPr>
        <w:t>：利息/违约金计算说明</w:t>
      </w:r>
    </w:p>
    <w:p w14:paraId="33AE35BE" w14:textId="77777777" w:rsidR="009E30BF"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利息</w:t>
      </w:r>
      <w:r>
        <w:rPr>
          <w:rFonts w:ascii="仿宋" w:eastAsia="仿宋" w:hAnsi="仿宋"/>
          <w:b/>
          <w:sz w:val="44"/>
          <w:szCs w:val="44"/>
        </w:rPr>
        <w:t>/违约金计算说明</w:t>
      </w:r>
    </w:p>
    <w:p w14:paraId="3D509B6E" w14:textId="6C233183" w:rsidR="009E30BF" w:rsidRDefault="00000000">
      <w:pPr>
        <w:spacing w:afterLines="50" w:after="156"/>
        <w:ind w:firstLineChars="200" w:firstLine="480"/>
        <w:rPr>
          <w:rFonts w:ascii="仿宋" w:eastAsia="仿宋" w:hAnsi="仿宋" w:hint="eastAsia"/>
          <w:sz w:val="24"/>
          <w:szCs w:val="28"/>
        </w:rPr>
      </w:pPr>
      <w:r>
        <w:rPr>
          <w:rFonts w:ascii="仿宋" w:eastAsia="仿宋" w:hAnsi="仿宋" w:hint="eastAsia"/>
          <w:sz w:val="24"/>
          <w:szCs w:val="28"/>
        </w:rPr>
        <w:t>例：利息：本金A元×B天（×年×月</w:t>
      </w:r>
      <w:r w:rsidRPr="00C44F71">
        <w:rPr>
          <w:rFonts w:ascii="仿宋" w:eastAsia="仿宋" w:hAnsi="仿宋" w:hint="eastAsia"/>
          <w:sz w:val="24"/>
          <w:szCs w:val="28"/>
        </w:rPr>
        <w:t>×日至2</w:t>
      </w:r>
      <w:r w:rsidRPr="00C44F71">
        <w:rPr>
          <w:rFonts w:ascii="仿宋" w:eastAsia="仿宋" w:hAnsi="仿宋"/>
          <w:sz w:val="24"/>
          <w:szCs w:val="28"/>
        </w:rPr>
        <w:t>02</w:t>
      </w:r>
      <w:r w:rsidRPr="00C44F71">
        <w:rPr>
          <w:rFonts w:ascii="仿宋" w:eastAsia="仿宋" w:hAnsi="仿宋" w:hint="eastAsia"/>
          <w:sz w:val="24"/>
          <w:szCs w:val="28"/>
        </w:rPr>
        <w:t>6</w:t>
      </w:r>
      <w:r w:rsidRPr="00C44F71">
        <w:rPr>
          <w:rFonts w:ascii="仿宋" w:eastAsia="仿宋" w:hAnsi="仿宋"/>
          <w:sz w:val="24"/>
          <w:szCs w:val="28"/>
        </w:rPr>
        <w:t>年</w:t>
      </w:r>
      <w:r w:rsidR="00EE402F" w:rsidRPr="00C44F71">
        <w:rPr>
          <w:rFonts w:ascii="仿宋" w:eastAsia="仿宋" w:hAnsi="仿宋" w:hint="eastAsia"/>
          <w:sz w:val="24"/>
          <w:szCs w:val="28"/>
        </w:rPr>
        <w:t>5</w:t>
      </w:r>
      <w:r w:rsidRPr="00C44F71">
        <w:rPr>
          <w:rFonts w:ascii="仿宋" w:eastAsia="仿宋" w:hAnsi="仿宋" w:hint="eastAsia"/>
          <w:sz w:val="24"/>
          <w:szCs w:val="28"/>
        </w:rPr>
        <w:t>月</w:t>
      </w:r>
      <w:r w:rsidR="00EE402F" w:rsidRPr="00C44F71">
        <w:rPr>
          <w:rFonts w:ascii="仿宋" w:eastAsia="仿宋" w:hAnsi="仿宋" w:hint="eastAsia"/>
          <w:sz w:val="24"/>
          <w:szCs w:val="28"/>
        </w:rPr>
        <w:t>8</w:t>
      </w:r>
      <w:r w:rsidRPr="00C44F71">
        <w:rPr>
          <w:rFonts w:ascii="仿宋" w:eastAsia="仿宋" w:hAnsi="仿宋" w:hint="eastAsia"/>
          <w:sz w:val="24"/>
          <w:szCs w:val="28"/>
        </w:rPr>
        <w:t>日，</w:t>
      </w:r>
      <w:r w:rsidRPr="00C44F71">
        <w:rPr>
          <w:rFonts w:ascii="仿宋" w:eastAsia="仿宋" w:hAnsi="仿宋" w:hint="eastAsia"/>
          <w:b/>
          <w:sz w:val="24"/>
          <w:szCs w:val="28"/>
          <w:u w:val="single"/>
        </w:rPr>
        <w:t>不含</w:t>
      </w:r>
      <w:r w:rsidRPr="00C44F71">
        <w:rPr>
          <w:rFonts w:ascii="仿宋" w:eastAsia="仿宋" w:hAnsi="仿宋"/>
          <w:sz w:val="24"/>
          <w:szCs w:val="28"/>
        </w:rPr>
        <w:t>202</w:t>
      </w:r>
      <w:r w:rsidRPr="00C44F71">
        <w:rPr>
          <w:rFonts w:ascii="仿宋" w:eastAsia="仿宋" w:hAnsi="仿宋" w:hint="eastAsia"/>
          <w:sz w:val="24"/>
          <w:szCs w:val="28"/>
        </w:rPr>
        <w:t>6</w:t>
      </w:r>
      <w:r w:rsidRPr="00C44F71">
        <w:rPr>
          <w:rFonts w:ascii="仿宋" w:eastAsia="仿宋" w:hAnsi="仿宋"/>
          <w:sz w:val="24"/>
          <w:szCs w:val="28"/>
        </w:rPr>
        <w:t>年</w:t>
      </w:r>
      <w:r w:rsidR="00EE402F" w:rsidRPr="00C44F71">
        <w:rPr>
          <w:rFonts w:ascii="仿宋" w:eastAsia="仿宋" w:hAnsi="仿宋" w:hint="eastAsia"/>
          <w:sz w:val="24"/>
          <w:szCs w:val="28"/>
        </w:rPr>
        <w:t>5</w:t>
      </w:r>
      <w:r w:rsidRPr="00C44F71">
        <w:rPr>
          <w:rFonts w:ascii="仿宋" w:eastAsia="仿宋" w:hAnsi="仿宋" w:hint="eastAsia"/>
          <w:sz w:val="24"/>
          <w:szCs w:val="28"/>
        </w:rPr>
        <w:t>月</w:t>
      </w:r>
      <w:r w:rsidR="00EE402F" w:rsidRPr="00C44F71">
        <w:rPr>
          <w:rFonts w:ascii="仿宋" w:eastAsia="仿宋" w:hAnsi="仿宋" w:hint="eastAsia"/>
          <w:sz w:val="24"/>
          <w:szCs w:val="28"/>
        </w:rPr>
        <w:t>8</w:t>
      </w:r>
      <w:r w:rsidRPr="00C44F71">
        <w:rPr>
          <w:rFonts w:ascii="仿宋" w:eastAsia="仿宋" w:hAnsi="仿宋" w:hint="eastAsia"/>
          <w:sz w:val="24"/>
          <w:szCs w:val="28"/>
        </w:rPr>
        <w:t>日当天）×C%（年利率）/360＝D元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9E30BF" w14:paraId="7D952B5D" w14:textId="77777777">
        <w:trPr>
          <w:trHeight w:val="6775"/>
          <w:jc w:val="center"/>
        </w:trPr>
        <w:tc>
          <w:tcPr>
            <w:tcW w:w="9072" w:type="dxa"/>
          </w:tcPr>
          <w:p w14:paraId="5867A9E5" w14:textId="77777777" w:rsidR="009E30BF" w:rsidRDefault="009E30BF">
            <w:pPr>
              <w:jc w:val="center"/>
              <w:rPr>
                <w:rFonts w:ascii="仿宋" w:eastAsia="仿宋" w:hAnsi="仿宋" w:hint="eastAsia"/>
                <w:b/>
                <w:sz w:val="44"/>
                <w:szCs w:val="44"/>
              </w:rPr>
            </w:pPr>
          </w:p>
          <w:p w14:paraId="1BED955A" w14:textId="77777777" w:rsidR="009E30BF" w:rsidRDefault="009E30BF">
            <w:pPr>
              <w:jc w:val="center"/>
              <w:rPr>
                <w:rFonts w:ascii="仿宋" w:eastAsia="仿宋" w:hAnsi="仿宋" w:hint="eastAsia"/>
                <w:b/>
                <w:sz w:val="44"/>
                <w:szCs w:val="44"/>
              </w:rPr>
            </w:pPr>
          </w:p>
          <w:p w14:paraId="04876B66" w14:textId="77777777" w:rsidR="009E30BF" w:rsidRDefault="009E30BF">
            <w:pPr>
              <w:jc w:val="center"/>
              <w:rPr>
                <w:rFonts w:ascii="仿宋" w:eastAsia="仿宋" w:hAnsi="仿宋" w:hint="eastAsia"/>
                <w:b/>
                <w:sz w:val="44"/>
                <w:szCs w:val="44"/>
              </w:rPr>
            </w:pPr>
          </w:p>
          <w:p w14:paraId="5A2FE964" w14:textId="77777777" w:rsidR="009E30BF" w:rsidRDefault="009E30BF">
            <w:pPr>
              <w:jc w:val="center"/>
              <w:rPr>
                <w:rFonts w:ascii="仿宋" w:eastAsia="仿宋" w:hAnsi="仿宋" w:hint="eastAsia"/>
                <w:b/>
                <w:sz w:val="44"/>
                <w:szCs w:val="44"/>
              </w:rPr>
            </w:pPr>
          </w:p>
          <w:p w14:paraId="7B198A26" w14:textId="77777777" w:rsidR="009E30BF" w:rsidRDefault="009E30BF">
            <w:pPr>
              <w:jc w:val="center"/>
              <w:rPr>
                <w:rFonts w:ascii="仿宋" w:eastAsia="仿宋" w:hAnsi="仿宋" w:hint="eastAsia"/>
                <w:b/>
                <w:sz w:val="44"/>
                <w:szCs w:val="44"/>
              </w:rPr>
            </w:pPr>
          </w:p>
          <w:p w14:paraId="1DD5D86E" w14:textId="77777777" w:rsidR="009E30BF" w:rsidRDefault="009E30BF">
            <w:pPr>
              <w:jc w:val="center"/>
              <w:rPr>
                <w:rFonts w:ascii="仿宋" w:eastAsia="仿宋" w:hAnsi="仿宋" w:hint="eastAsia"/>
                <w:b/>
                <w:sz w:val="44"/>
                <w:szCs w:val="44"/>
              </w:rPr>
            </w:pPr>
          </w:p>
          <w:p w14:paraId="2FDCBAEB" w14:textId="77777777" w:rsidR="009E30BF" w:rsidRDefault="009E30BF">
            <w:pPr>
              <w:jc w:val="center"/>
              <w:rPr>
                <w:rFonts w:ascii="仿宋" w:eastAsia="仿宋" w:hAnsi="仿宋" w:hint="eastAsia"/>
                <w:b/>
                <w:sz w:val="44"/>
                <w:szCs w:val="44"/>
              </w:rPr>
            </w:pPr>
          </w:p>
          <w:p w14:paraId="41FBA3BC" w14:textId="77777777" w:rsidR="009E30BF" w:rsidRDefault="009E30BF">
            <w:pPr>
              <w:jc w:val="center"/>
              <w:rPr>
                <w:rFonts w:ascii="仿宋" w:eastAsia="仿宋" w:hAnsi="仿宋" w:hint="eastAsia"/>
                <w:b/>
                <w:sz w:val="44"/>
                <w:szCs w:val="44"/>
              </w:rPr>
            </w:pPr>
          </w:p>
          <w:p w14:paraId="6DC53F62" w14:textId="77777777" w:rsidR="009E30BF" w:rsidRDefault="009E30BF">
            <w:pPr>
              <w:jc w:val="center"/>
              <w:rPr>
                <w:rFonts w:ascii="仿宋" w:eastAsia="仿宋" w:hAnsi="仿宋" w:hint="eastAsia"/>
                <w:b/>
                <w:sz w:val="44"/>
                <w:szCs w:val="44"/>
              </w:rPr>
            </w:pPr>
          </w:p>
          <w:p w14:paraId="431D7582" w14:textId="77777777" w:rsidR="009E30BF" w:rsidRDefault="009E30BF">
            <w:pPr>
              <w:jc w:val="center"/>
              <w:rPr>
                <w:rFonts w:ascii="仿宋" w:eastAsia="仿宋" w:hAnsi="仿宋" w:hint="eastAsia"/>
                <w:b/>
                <w:sz w:val="44"/>
                <w:szCs w:val="44"/>
              </w:rPr>
            </w:pPr>
          </w:p>
          <w:p w14:paraId="5C31CD13" w14:textId="77777777" w:rsidR="009E30BF" w:rsidRDefault="009E30BF">
            <w:pPr>
              <w:ind w:rightChars="-149" w:right="-313"/>
              <w:rPr>
                <w:rFonts w:ascii="仿宋" w:eastAsia="仿宋" w:hAnsi="仿宋" w:hint="eastAsia"/>
                <w:b/>
                <w:sz w:val="44"/>
                <w:szCs w:val="44"/>
              </w:rPr>
            </w:pPr>
          </w:p>
        </w:tc>
      </w:tr>
    </w:tbl>
    <w:p w14:paraId="5EAD8A57" w14:textId="77777777" w:rsidR="009E30BF" w:rsidRDefault="00000000">
      <w:pPr>
        <w:spacing w:beforeLines="50" w:before="156" w:afterLines="50" w:after="156"/>
        <w:ind w:rightChars="-149" w:right="-313"/>
        <w:jc w:val="left"/>
        <w:rPr>
          <w:rFonts w:ascii="仿宋" w:eastAsia="仿宋" w:hAnsi="仿宋" w:hint="eastAsia"/>
          <w:sz w:val="24"/>
          <w:szCs w:val="28"/>
        </w:rPr>
      </w:pPr>
      <w:r>
        <w:rPr>
          <w:rFonts w:ascii="仿宋" w:eastAsia="仿宋" w:hAnsi="仿宋" w:hint="eastAsia"/>
          <w:sz w:val="24"/>
          <w:szCs w:val="28"/>
        </w:rPr>
        <w:t>注：《中华人民共和国企业破产法》第四十六条第二款规定，附利息的债权自破产申请受理时起停止计息。因此，对盘锦浩业化工有限公司享有的债权，利息计算到裁定受理前一日。</w:t>
      </w:r>
    </w:p>
    <w:p w14:paraId="42A119AD" w14:textId="77777777" w:rsidR="009E30BF" w:rsidRDefault="009E30BF">
      <w:pPr>
        <w:ind w:rightChars="-149" w:right="-313" w:firstLineChars="689" w:firstLine="1929"/>
        <w:rPr>
          <w:rFonts w:ascii="仿宋" w:eastAsia="仿宋" w:hAnsi="仿宋" w:hint="eastAsia"/>
          <w:sz w:val="28"/>
          <w:szCs w:val="28"/>
        </w:rPr>
      </w:pPr>
    </w:p>
    <w:p w14:paraId="3962D52B" w14:textId="77777777" w:rsidR="009E30BF"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p>
    <w:p w14:paraId="1F98ABDD" w14:textId="77777777" w:rsidR="009E30BF" w:rsidRDefault="00000000">
      <w:pPr>
        <w:ind w:rightChars="-149" w:right="-313" w:firstLineChars="689" w:firstLine="1929"/>
        <w:jc w:val="center"/>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债权人（签名或盖章）：</w:t>
      </w:r>
    </w:p>
    <w:p w14:paraId="0B8F3238" w14:textId="77777777" w:rsidR="009E30BF" w:rsidRDefault="00000000">
      <w:pPr>
        <w:ind w:rightChars="-149" w:right="-313" w:firstLineChars="1400" w:firstLine="3920"/>
        <w:rPr>
          <w:rFonts w:ascii="仿宋" w:eastAsia="仿宋" w:hAnsi="仿宋" w:hint="eastAsia"/>
          <w:sz w:val="28"/>
          <w:szCs w:val="28"/>
        </w:rPr>
        <w:sectPr w:rsidR="009E30BF">
          <w:pgSz w:w="11906" w:h="16838"/>
          <w:pgMar w:top="1440" w:right="1800" w:bottom="1440" w:left="1800" w:header="851" w:footer="992" w:gutter="0"/>
          <w:cols w:space="720"/>
          <w:titlePg/>
          <w:docGrid w:type="lines" w:linePitch="312"/>
        </w:sectPr>
      </w:pPr>
      <w:r>
        <w:rPr>
          <w:rFonts w:ascii="仿宋" w:eastAsia="仿宋" w:hAnsi="仿宋" w:hint="eastAsia"/>
          <w:sz w:val="28"/>
          <w:szCs w:val="28"/>
        </w:rPr>
        <w:t xml:space="preserve">申报日期： </w:t>
      </w:r>
      <w:r>
        <w:rPr>
          <w:rFonts w:ascii="仿宋" w:eastAsia="仿宋" w:hAnsi="仿宋"/>
          <w:sz w:val="28"/>
          <w:szCs w:val="28"/>
        </w:rPr>
        <w:t xml:space="preserve">   </w:t>
      </w:r>
      <w:r>
        <w:rPr>
          <w:rFonts w:ascii="仿宋" w:eastAsia="仿宋" w:hAnsi="仿宋" w:hint="eastAsia"/>
          <w:sz w:val="28"/>
          <w:szCs w:val="28"/>
        </w:rPr>
        <w:t>年  月  日</w:t>
      </w:r>
    </w:p>
    <w:p w14:paraId="63DDC465" w14:textId="77777777" w:rsidR="009E30B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附件五：法定代表人（负责人）身份证明书</w:t>
      </w:r>
    </w:p>
    <w:p w14:paraId="4DC44848" w14:textId="77777777" w:rsidR="009E30BF" w:rsidRDefault="00000000">
      <w:pPr>
        <w:spacing w:beforeLines="50" w:before="156" w:afterLines="50" w:after="156"/>
        <w:jc w:val="center"/>
        <w:rPr>
          <w:rFonts w:ascii="仿宋" w:eastAsia="仿宋" w:hAnsi="仿宋" w:hint="eastAsia"/>
          <w:b/>
          <w:sz w:val="44"/>
          <w:szCs w:val="44"/>
        </w:rPr>
      </w:pPr>
      <w:r>
        <w:rPr>
          <w:rFonts w:ascii="仿宋" w:eastAsia="仿宋" w:hAnsi="仿宋" w:hint="eastAsia"/>
          <w:b/>
          <w:sz w:val="44"/>
          <w:szCs w:val="44"/>
        </w:rPr>
        <w:t>法定代表人（负责人）身份证明书</w:t>
      </w:r>
    </w:p>
    <w:p w14:paraId="7E15DA14" w14:textId="77777777" w:rsidR="009E30BF" w:rsidRDefault="009E30BF">
      <w:pPr>
        <w:jc w:val="center"/>
        <w:rPr>
          <w:rFonts w:ascii="仿宋" w:eastAsia="仿宋" w:hAnsi="仿宋" w:hint="eastAsia"/>
          <w:b/>
          <w:sz w:val="44"/>
          <w:szCs w:val="44"/>
        </w:rPr>
      </w:pPr>
    </w:p>
    <w:p w14:paraId="275C2EFF" w14:textId="77777777" w:rsidR="009E30BF" w:rsidRDefault="009E30BF">
      <w:pPr>
        <w:jc w:val="center"/>
        <w:rPr>
          <w:rFonts w:ascii="仿宋" w:eastAsia="仿宋" w:hAnsi="仿宋" w:hint="eastAsia"/>
          <w:b/>
          <w:sz w:val="44"/>
          <w:szCs w:val="44"/>
        </w:rPr>
      </w:pPr>
    </w:p>
    <w:p w14:paraId="1683BEB0" w14:textId="77777777" w:rsidR="009E30BF" w:rsidRDefault="00000000">
      <w:pPr>
        <w:ind w:firstLineChars="200" w:firstLine="640"/>
        <w:rPr>
          <w:rFonts w:ascii="仿宋" w:eastAsia="仿宋" w:hAnsi="仿宋" w:hint="eastAsia"/>
          <w:sz w:val="32"/>
          <w:szCs w:val="32"/>
          <w:u w:val="single"/>
        </w:rPr>
      </w:pPr>
      <w:r>
        <w:rPr>
          <w:rFonts w:ascii="仿宋" w:eastAsia="仿宋" w:hAnsi="仿宋" w:hint="eastAsia"/>
          <w:sz w:val="32"/>
          <w:szCs w:val="32"/>
        </w:rPr>
        <w:t>兹证明</w:t>
      </w:r>
      <w:r>
        <w:rPr>
          <w:rFonts w:ascii="仿宋" w:eastAsia="仿宋" w:hAnsi="仿宋" w:hint="eastAsia"/>
          <w:sz w:val="32"/>
          <w:szCs w:val="32"/>
          <w:u w:val="single"/>
        </w:rPr>
        <w:t xml:space="preserve">          </w:t>
      </w:r>
      <w:r>
        <w:rPr>
          <w:rFonts w:ascii="仿宋" w:eastAsia="仿宋" w:hAnsi="仿宋" w:hint="eastAsia"/>
          <w:sz w:val="32"/>
          <w:szCs w:val="32"/>
        </w:rPr>
        <w:t>先生（女士）在本单位任</w:t>
      </w:r>
      <w:r>
        <w:rPr>
          <w:rFonts w:ascii="仿宋" w:eastAsia="仿宋" w:hAnsi="仿宋" w:hint="eastAsia"/>
          <w:sz w:val="32"/>
          <w:szCs w:val="32"/>
          <w:u w:val="single"/>
        </w:rPr>
        <w:t xml:space="preserve">          </w:t>
      </w:r>
    </w:p>
    <w:p w14:paraId="57371571" w14:textId="77777777" w:rsidR="009E30BF" w:rsidRDefault="00000000">
      <w:pPr>
        <w:rPr>
          <w:rFonts w:ascii="仿宋" w:eastAsia="仿宋" w:hAnsi="仿宋" w:hint="eastAsia"/>
          <w:sz w:val="32"/>
          <w:szCs w:val="32"/>
        </w:rPr>
      </w:pPr>
      <w:r>
        <w:rPr>
          <w:rFonts w:ascii="仿宋" w:eastAsia="仿宋" w:hAnsi="仿宋" w:hint="eastAsia"/>
          <w:sz w:val="32"/>
          <w:szCs w:val="32"/>
        </w:rPr>
        <w:t>职务，系本单位法定代表人（负责人）。</w:t>
      </w:r>
    </w:p>
    <w:p w14:paraId="773E7008" w14:textId="77777777" w:rsidR="009E30BF" w:rsidRDefault="00000000">
      <w:pPr>
        <w:ind w:firstLineChars="200" w:firstLine="640"/>
        <w:rPr>
          <w:rFonts w:ascii="仿宋" w:eastAsia="仿宋" w:hAnsi="仿宋" w:hint="eastAsia"/>
          <w:sz w:val="32"/>
          <w:szCs w:val="32"/>
        </w:rPr>
      </w:pPr>
      <w:r>
        <w:rPr>
          <w:rFonts w:ascii="仿宋" w:eastAsia="仿宋" w:hAnsi="仿宋" w:hint="eastAsia"/>
          <w:sz w:val="32"/>
          <w:szCs w:val="32"/>
        </w:rPr>
        <w:t>特此证明。</w:t>
      </w:r>
    </w:p>
    <w:p w14:paraId="315CD6E5" w14:textId="77777777" w:rsidR="009E30BF" w:rsidRDefault="009E30BF">
      <w:pPr>
        <w:rPr>
          <w:rFonts w:ascii="仿宋" w:eastAsia="仿宋" w:hAnsi="仿宋" w:hint="eastAsia"/>
          <w:sz w:val="32"/>
          <w:szCs w:val="32"/>
        </w:rPr>
      </w:pPr>
    </w:p>
    <w:p w14:paraId="51ACEFEC" w14:textId="77777777" w:rsidR="009E30BF" w:rsidRDefault="009E30BF">
      <w:pPr>
        <w:rPr>
          <w:rFonts w:ascii="仿宋" w:eastAsia="仿宋" w:hAnsi="仿宋" w:hint="eastAsia"/>
          <w:sz w:val="32"/>
          <w:szCs w:val="32"/>
        </w:rPr>
      </w:pPr>
    </w:p>
    <w:p w14:paraId="727D1DAD" w14:textId="77777777" w:rsidR="009E30BF" w:rsidRDefault="00000000">
      <w:pPr>
        <w:ind w:leftChars="1686" w:left="3541" w:firstLine="1"/>
        <w:rPr>
          <w:rFonts w:ascii="仿宋" w:eastAsia="仿宋" w:hAnsi="仿宋" w:hint="eastAsia"/>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14:paraId="44E87A19" w14:textId="77777777" w:rsidR="009E30BF" w:rsidRDefault="009E30BF">
      <w:pPr>
        <w:ind w:leftChars="1686" w:left="3541" w:firstLine="1"/>
        <w:rPr>
          <w:rFonts w:ascii="仿宋" w:eastAsia="仿宋" w:hAnsi="仿宋" w:hint="eastAsia"/>
          <w:sz w:val="32"/>
          <w:szCs w:val="32"/>
        </w:rPr>
      </w:pPr>
    </w:p>
    <w:p w14:paraId="25A0DB7D" w14:textId="77777777" w:rsidR="009E30BF" w:rsidRDefault="00000000">
      <w:pPr>
        <w:ind w:leftChars="1686" w:left="3541" w:firstLine="1"/>
        <w:rPr>
          <w:rFonts w:ascii="仿宋" w:eastAsia="仿宋" w:hAnsi="仿宋" w:hint="eastAsia"/>
          <w:sz w:val="32"/>
          <w:szCs w:val="32"/>
        </w:rPr>
      </w:pPr>
      <w:r>
        <w:rPr>
          <w:rFonts w:ascii="仿宋" w:eastAsia="仿宋" w:hAnsi="仿宋"/>
          <w:sz w:val="32"/>
          <w:szCs w:val="32"/>
        </w:rPr>
        <w:t xml:space="preserve">       </w:t>
      </w:r>
      <w:r>
        <w:rPr>
          <w:rFonts w:ascii="仿宋" w:eastAsia="仿宋" w:hAnsi="仿宋" w:hint="eastAsia"/>
          <w:sz w:val="32"/>
          <w:szCs w:val="32"/>
        </w:rPr>
        <w:t>单位：</w:t>
      </w:r>
      <w:r>
        <w:rPr>
          <w:rFonts w:ascii="仿宋" w:eastAsia="仿宋" w:hAnsi="仿宋"/>
          <w:sz w:val="32"/>
          <w:szCs w:val="32"/>
        </w:rPr>
        <w:t>（</w:t>
      </w:r>
      <w:r>
        <w:rPr>
          <w:rFonts w:ascii="仿宋" w:eastAsia="仿宋" w:hAnsi="仿宋" w:hint="eastAsia"/>
          <w:sz w:val="32"/>
          <w:szCs w:val="32"/>
        </w:rPr>
        <w:t>盖章</w:t>
      </w:r>
      <w:r>
        <w:rPr>
          <w:rFonts w:ascii="仿宋" w:eastAsia="仿宋" w:hAnsi="仿宋"/>
          <w:sz w:val="32"/>
          <w:szCs w:val="32"/>
        </w:rPr>
        <w:t>）</w:t>
      </w:r>
    </w:p>
    <w:p w14:paraId="27110C0D" w14:textId="77777777" w:rsidR="009E30BF" w:rsidRDefault="009E30BF">
      <w:pPr>
        <w:ind w:leftChars="1971" w:left="4139" w:right="640"/>
        <w:rPr>
          <w:rFonts w:ascii="仿宋" w:eastAsia="仿宋" w:hAnsi="仿宋" w:hint="eastAsia"/>
          <w:sz w:val="32"/>
          <w:szCs w:val="32"/>
        </w:rPr>
      </w:pPr>
    </w:p>
    <w:p w14:paraId="540806B1" w14:textId="77777777" w:rsidR="009E30BF" w:rsidRDefault="00000000">
      <w:pPr>
        <w:tabs>
          <w:tab w:val="left" w:pos="7740"/>
        </w:tabs>
        <w:ind w:leftChars="1950" w:left="4146" w:right="346" w:hangingChars="16" w:hanging="51"/>
        <w:jc w:val="right"/>
        <w:rPr>
          <w:rFonts w:ascii="仿宋" w:eastAsia="仿宋" w:hAnsi="仿宋" w:hint="eastAsia"/>
          <w:sz w:val="32"/>
          <w:szCs w:val="32"/>
        </w:rPr>
      </w:pPr>
      <w:r>
        <w:rPr>
          <w:rFonts w:ascii="仿宋" w:eastAsia="仿宋" w:hAnsi="仿宋" w:hint="eastAsia"/>
          <w:sz w:val="32"/>
          <w:szCs w:val="32"/>
        </w:rPr>
        <w:t>年  月</w:t>
      </w:r>
      <w:r>
        <w:rPr>
          <w:rFonts w:ascii="仿宋" w:eastAsia="仿宋" w:hAnsi="仿宋"/>
          <w:sz w:val="32"/>
          <w:szCs w:val="32"/>
        </w:rPr>
        <w:t xml:space="preserve">  </w:t>
      </w:r>
      <w:r>
        <w:rPr>
          <w:rFonts w:ascii="仿宋" w:eastAsia="仿宋" w:hAnsi="仿宋" w:hint="eastAsia"/>
          <w:sz w:val="32"/>
          <w:szCs w:val="32"/>
        </w:rPr>
        <w:t>日</w:t>
      </w:r>
    </w:p>
    <w:p w14:paraId="52F5A870" w14:textId="77777777" w:rsidR="009E30BF" w:rsidRDefault="009E30BF">
      <w:pPr>
        <w:spacing w:afterLines="50" w:after="156"/>
        <w:ind w:firstLineChars="200" w:firstLine="422"/>
        <w:textAlignment w:val="baseline"/>
        <w:rPr>
          <w:rFonts w:ascii="仿宋" w:eastAsia="仿宋" w:hAnsi="仿宋" w:hint="eastAsia"/>
          <w:b/>
          <w:szCs w:val="22"/>
        </w:rPr>
      </w:pPr>
    </w:p>
    <w:p w14:paraId="354BBF5C" w14:textId="77777777" w:rsidR="009E30BF" w:rsidRDefault="009E30BF">
      <w:pPr>
        <w:spacing w:afterLines="50" w:after="156"/>
        <w:ind w:firstLineChars="200" w:firstLine="422"/>
        <w:textAlignment w:val="baseline"/>
        <w:rPr>
          <w:rFonts w:ascii="仿宋" w:eastAsia="仿宋" w:hAnsi="仿宋" w:hint="eastAsia"/>
          <w:b/>
          <w:szCs w:val="22"/>
        </w:rPr>
      </w:pPr>
    </w:p>
    <w:p w14:paraId="35F8EAC3" w14:textId="77777777" w:rsidR="009E30BF" w:rsidRDefault="009E30BF">
      <w:pPr>
        <w:spacing w:afterLines="50" w:after="156"/>
        <w:ind w:firstLineChars="200" w:firstLine="422"/>
        <w:textAlignment w:val="baseline"/>
        <w:rPr>
          <w:rFonts w:ascii="仿宋" w:eastAsia="仿宋" w:hAnsi="仿宋" w:hint="eastAsia"/>
          <w:b/>
          <w:szCs w:val="22"/>
        </w:rPr>
      </w:pPr>
    </w:p>
    <w:p w14:paraId="2953197A" w14:textId="77777777" w:rsidR="009E30BF" w:rsidRDefault="009E30BF">
      <w:pPr>
        <w:rPr>
          <w:rFonts w:ascii="仿宋" w:eastAsia="仿宋" w:hAnsi="仿宋" w:hint="eastAsia"/>
          <w:sz w:val="32"/>
          <w:szCs w:val="28"/>
        </w:rPr>
      </w:pPr>
    </w:p>
    <w:p w14:paraId="1715C572" w14:textId="77777777" w:rsidR="009E30BF" w:rsidRDefault="00000000">
      <w:pPr>
        <w:rPr>
          <w:rFonts w:ascii="仿宋" w:eastAsia="仿宋" w:hAnsi="仿宋" w:hint="eastAsia"/>
          <w:sz w:val="32"/>
          <w:szCs w:val="28"/>
        </w:rPr>
        <w:sectPr w:rsidR="009E30BF">
          <w:pgSz w:w="11906" w:h="16838"/>
          <w:pgMar w:top="1440" w:right="1800" w:bottom="1440" w:left="1800" w:header="851" w:footer="992" w:gutter="0"/>
          <w:cols w:space="720"/>
          <w:titlePg/>
          <w:docGrid w:type="lines" w:linePitch="312"/>
        </w:sectPr>
      </w:pPr>
      <w:r>
        <w:rPr>
          <w:rFonts w:ascii="仿宋" w:eastAsia="仿宋" w:hAnsi="仿宋" w:hint="eastAsia"/>
          <w:sz w:val="32"/>
          <w:szCs w:val="28"/>
        </w:rPr>
        <w:t>附件：法定代表人（负责人）身份证复印件</w:t>
      </w:r>
    </w:p>
    <w:p w14:paraId="03C0B87F" w14:textId="77777777" w:rsidR="009E30B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附件六：授权委托书</w:t>
      </w:r>
    </w:p>
    <w:p w14:paraId="1372A00E" w14:textId="77777777" w:rsidR="009E30BF" w:rsidRDefault="00000000">
      <w:pPr>
        <w:jc w:val="center"/>
        <w:rPr>
          <w:rFonts w:ascii="仿宋" w:eastAsia="仿宋" w:hAnsi="仿宋" w:hint="eastAsia"/>
          <w:b/>
          <w:bCs/>
          <w:sz w:val="44"/>
          <w:szCs w:val="44"/>
        </w:rPr>
      </w:pPr>
      <w:r>
        <w:rPr>
          <w:rFonts w:ascii="仿宋" w:eastAsia="仿宋" w:hAnsi="仿宋" w:cs="宋体" w:hint="eastAsia"/>
          <w:b/>
          <w:bCs/>
          <w:sz w:val="44"/>
          <w:szCs w:val="44"/>
        </w:rPr>
        <w:t xml:space="preserve">授权委托书 </w:t>
      </w:r>
    </w:p>
    <w:p w14:paraId="2F72EA3E" w14:textId="77777777" w:rsidR="009E30BF" w:rsidRDefault="009E30BF">
      <w:pPr>
        <w:rPr>
          <w:rFonts w:ascii="仿宋" w:eastAsia="仿宋" w:hAnsi="仿宋" w:hint="eastAsia"/>
        </w:rPr>
      </w:pPr>
    </w:p>
    <w:p w14:paraId="669105FE" w14:textId="77777777" w:rsidR="009E30BF"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兹委托</w:t>
      </w:r>
      <w:r>
        <w:rPr>
          <w:rFonts w:ascii="仿宋" w:eastAsia="仿宋" w:hAnsi="仿宋" w:hint="eastAsia"/>
          <w:sz w:val="28"/>
          <w:szCs w:val="28"/>
          <w:u w:val="single"/>
        </w:rPr>
        <w:t xml:space="preserve">                </w:t>
      </w:r>
      <w:r>
        <w:rPr>
          <w:rFonts w:ascii="仿宋" w:eastAsia="仿宋" w:hAnsi="仿宋" w:cs="宋体" w:hint="eastAsia"/>
          <w:sz w:val="28"/>
          <w:szCs w:val="28"/>
        </w:rPr>
        <w:t>（身份证号码：</w:t>
      </w:r>
      <w:r>
        <w:rPr>
          <w:rFonts w:ascii="仿宋" w:eastAsia="仿宋" w:hAnsi="仿宋" w:hint="eastAsia"/>
          <w:sz w:val="28"/>
          <w:szCs w:val="28"/>
        </w:rPr>
        <w:t xml:space="preserve">                </w:t>
      </w:r>
      <w:r>
        <w:rPr>
          <w:rFonts w:ascii="仿宋" w:eastAsia="仿宋" w:hAnsi="仿宋" w:cs="宋体" w:hint="eastAsia"/>
          <w:sz w:val="28"/>
          <w:szCs w:val="28"/>
        </w:rPr>
        <w:t>）在盘锦浩业化工有限公司破产清算案中代表我公司/本人行使以下权利：</w:t>
      </w:r>
    </w:p>
    <w:p w14:paraId="649FC753"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债权申报；</w:t>
      </w:r>
    </w:p>
    <w:p w14:paraId="60AEA420"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提出取回权申请；</w:t>
      </w:r>
    </w:p>
    <w:p w14:paraId="26DB4BD3"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参加债权人会议并行使表决权；</w:t>
      </w:r>
    </w:p>
    <w:p w14:paraId="45F89C38"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签署、递交、接受和传递与本案相关的法律文件；</w:t>
      </w:r>
    </w:p>
    <w:p w14:paraId="6D8DDD84"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办理受领分配款的有关手续；</w:t>
      </w:r>
    </w:p>
    <w:p w14:paraId="76781499" w14:textId="77777777" w:rsidR="009E30BF" w:rsidRDefault="00000000">
      <w:pPr>
        <w:pStyle w:val="1"/>
        <w:numPr>
          <w:ilvl w:val="0"/>
          <w:numId w:val="1"/>
        </w:numPr>
        <w:ind w:firstLineChars="0"/>
        <w:rPr>
          <w:rFonts w:ascii="仿宋" w:eastAsia="仿宋" w:hAnsi="仿宋" w:cs="Times New Roman" w:hint="eastAsia"/>
          <w:sz w:val="28"/>
          <w:szCs w:val="28"/>
        </w:rPr>
      </w:pPr>
      <w:r>
        <w:rPr>
          <w:rFonts w:ascii="仿宋" w:eastAsia="仿宋" w:hAnsi="仿宋" w:cs="宋体" w:hint="eastAsia"/>
          <w:sz w:val="28"/>
          <w:szCs w:val="28"/>
        </w:rPr>
        <w:t>其他等相关事宜。</w:t>
      </w:r>
    </w:p>
    <w:p w14:paraId="77BB3753" w14:textId="77777777" w:rsidR="009E30BF" w:rsidRDefault="009E30BF">
      <w:pPr>
        <w:rPr>
          <w:rFonts w:ascii="仿宋" w:eastAsia="仿宋" w:hAnsi="仿宋" w:hint="eastAsia"/>
          <w:sz w:val="28"/>
          <w:szCs w:val="28"/>
        </w:rPr>
      </w:pPr>
    </w:p>
    <w:p w14:paraId="64467432" w14:textId="77777777" w:rsidR="009E30BF" w:rsidRDefault="009E30BF">
      <w:pPr>
        <w:rPr>
          <w:rFonts w:ascii="仿宋" w:eastAsia="仿宋" w:hAnsi="仿宋" w:hint="eastAsia"/>
          <w:sz w:val="28"/>
          <w:szCs w:val="28"/>
        </w:rPr>
      </w:pPr>
    </w:p>
    <w:p w14:paraId="7DE4848B" w14:textId="77777777" w:rsidR="009E30BF" w:rsidRDefault="009E30BF">
      <w:pPr>
        <w:rPr>
          <w:rFonts w:ascii="仿宋" w:eastAsia="仿宋" w:hAnsi="仿宋" w:hint="eastAsia"/>
          <w:sz w:val="28"/>
          <w:szCs w:val="28"/>
        </w:rPr>
      </w:pPr>
    </w:p>
    <w:p w14:paraId="42BDB54B" w14:textId="77777777" w:rsidR="009E30BF" w:rsidRDefault="00000000">
      <w:pPr>
        <w:rPr>
          <w:rFonts w:ascii="仿宋" w:eastAsia="仿宋" w:hAnsi="仿宋" w:hint="eastAsia"/>
          <w:sz w:val="28"/>
          <w:szCs w:val="28"/>
        </w:r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法定代表人/个人债权人签名：</w:t>
      </w:r>
    </w:p>
    <w:p w14:paraId="02E0CE33" w14:textId="77777777" w:rsidR="009E30BF" w:rsidRDefault="00000000">
      <w:pPr>
        <w:rPr>
          <w:rFonts w:ascii="仿宋" w:eastAsia="仿宋" w:hAnsi="仿宋" w:cs="宋体" w:hint="eastAsia"/>
          <w:sz w:val="28"/>
          <w:szCs w:val="28"/>
        </w:rPr>
      </w:pPr>
      <w:r>
        <w:rPr>
          <w:rFonts w:ascii="仿宋" w:eastAsia="仿宋" w:hAnsi="仿宋"/>
          <w:sz w:val="28"/>
          <w:szCs w:val="28"/>
        </w:rPr>
        <w:t xml:space="preserve">                                      </w:t>
      </w:r>
      <w:r>
        <w:rPr>
          <w:rFonts w:ascii="仿宋" w:eastAsia="仿宋" w:hAnsi="仿宋" w:cs="宋体" w:hint="eastAsia"/>
          <w:sz w:val="28"/>
          <w:szCs w:val="28"/>
        </w:rPr>
        <w:t xml:space="preserve">    公章：</w:t>
      </w:r>
    </w:p>
    <w:p w14:paraId="055326BD" w14:textId="77777777" w:rsidR="009E30BF" w:rsidRDefault="009E30BF">
      <w:pPr>
        <w:rPr>
          <w:rFonts w:ascii="仿宋" w:eastAsia="仿宋" w:hAnsi="仿宋" w:hint="eastAsia"/>
          <w:sz w:val="28"/>
          <w:szCs w:val="28"/>
        </w:rPr>
      </w:pPr>
    </w:p>
    <w:p w14:paraId="4E2A45AB" w14:textId="77777777" w:rsidR="009E30BF" w:rsidRDefault="00000000">
      <w:pPr>
        <w:rPr>
          <w:rFonts w:ascii="仿宋" w:eastAsia="仿宋" w:hAnsi="仿宋" w:cs="宋体" w:hint="eastAsia"/>
          <w:sz w:val="28"/>
          <w:szCs w:val="28"/>
        </w:rPr>
        <w:sectPr w:rsidR="009E30BF">
          <w:pgSz w:w="11906" w:h="16838"/>
          <w:pgMar w:top="1440" w:right="1800" w:bottom="1440" w:left="1800" w:header="851" w:footer="992" w:gutter="0"/>
          <w:cols w:space="720"/>
          <w:titlePg/>
          <w:docGrid w:type="lines" w:linePitch="312"/>
        </w:sectPr>
      </w:pP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cs="宋体" w:hint="eastAsia"/>
          <w:sz w:val="28"/>
          <w:szCs w:val="28"/>
        </w:rPr>
        <w:t>年</w:t>
      </w:r>
      <w:r>
        <w:rPr>
          <w:rFonts w:ascii="仿宋" w:eastAsia="仿宋" w:hAnsi="仿宋"/>
          <w:sz w:val="28"/>
          <w:szCs w:val="28"/>
        </w:rPr>
        <w:t xml:space="preserve">   </w:t>
      </w:r>
      <w:r>
        <w:rPr>
          <w:rFonts w:ascii="仿宋" w:eastAsia="仿宋" w:hAnsi="仿宋" w:cs="宋体" w:hint="eastAsia"/>
          <w:sz w:val="28"/>
          <w:szCs w:val="28"/>
        </w:rPr>
        <w:t>月</w:t>
      </w:r>
      <w:r>
        <w:rPr>
          <w:rFonts w:ascii="仿宋" w:eastAsia="仿宋" w:hAnsi="仿宋"/>
          <w:sz w:val="28"/>
          <w:szCs w:val="28"/>
        </w:rPr>
        <w:t xml:space="preserve">  </w:t>
      </w:r>
      <w:r>
        <w:rPr>
          <w:rFonts w:ascii="仿宋" w:eastAsia="仿宋" w:hAnsi="仿宋" w:cs="宋体" w:hint="eastAsia"/>
          <w:sz w:val="28"/>
          <w:szCs w:val="28"/>
        </w:rPr>
        <w:t>日</w:t>
      </w:r>
    </w:p>
    <w:p w14:paraId="7C2B6041" w14:textId="77777777" w:rsidR="009E30B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附件七：送达地址确认书</w:t>
      </w:r>
    </w:p>
    <w:p w14:paraId="2718A23D" w14:textId="77777777" w:rsidR="009E30BF" w:rsidRDefault="00000000">
      <w:pPr>
        <w:jc w:val="center"/>
        <w:rPr>
          <w:rFonts w:ascii="仿宋" w:eastAsia="仿宋" w:hAnsi="仿宋" w:hint="eastAsia"/>
          <w:b/>
          <w:sz w:val="44"/>
          <w:szCs w:val="44"/>
        </w:rPr>
      </w:pPr>
      <w:r>
        <w:rPr>
          <w:rFonts w:ascii="仿宋" w:eastAsia="仿宋" w:hAnsi="仿宋" w:hint="eastAsia"/>
          <w:b/>
          <w:sz w:val="44"/>
          <w:szCs w:val="44"/>
        </w:rPr>
        <w:t>债权人送达地址确认书</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gridCol w:w="7"/>
      </w:tblGrid>
      <w:tr w:rsidR="009E30BF" w14:paraId="5359E893" w14:textId="77777777">
        <w:trPr>
          <w:trHeight w:val="637"/>
          <w:jc w:val="center"/>
        </w:trPr>
        <w:tc>
          <w:tcPr>
            <w:tcW w:w="1696" w:type="dxa"/>
            <w:vAlign w:val="center"/>
          </w:tcPr>
          <w:p w14:paraId="7714C51D" w14:textId="77777777" w:rsidR="009E30BF" w:rsidRDefault="00000000">
            <w:pPr>
              <w:widowControl/>
              <w:jc w:val="center"/>
              <w:rPr>
                <w:rFonts w:ascii="仿宋" w:eastAsia="仿宋" w:hAnsi="仿宋" w:hint="eastAsia"/>
                <w:sz w:val="24"/>
              </w:rPr>
            </w:pPr>
            <w:r>
              <w:rPr>
                <w:rFonts w:ascii="仿宋" w:eastAsia="仿宋" w:hAnsi="仿宋" w:hint="eastAsia"/>
                <w:sz w:val="24"/>
              </w:rPr>
              <w:t>债权人名称*</w:t>
            </w:r>
          </w:p>
        </w:tc>
        <w:tc>
          <w:tcPr>
            <w:tcW w:w="6833" w:type="dxa"/>
            <w:gridSpan w:val="2"/>
          </w:tcPr>
          <w:p w14:paraId="72DAEA42" w14:textId="77777777" w:rsidR="009E30BF" w:rsidRDefault="009E30BF">
            <w:pPr>
              <w:widowControl/>
              <w:jc w:val="left"/>
              <w:rPr>
                <w:rFonts w:ascii="仿宋" w:eastAsia="仿宋" w:hAnsi="仿宋" w:hint="eastAsia"/>
                <w:sz w:val="24"/>
              </w:rPr>
            </w:pPr>
          </w:p>
        </w:tc>
      </w:tr>
      <w:tr w:rsidR="009E30BF" w14:paraId="3C0D252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405"/>
          <w:jc w:val="center"/>
        </w:trPr>
        <w:tc>
          <w:tcPr>
            <w:tcW w:w="1696" w:type="dxa"/>
            <w:vAlign w:val="center"/>
          </w:tcPr>
          <w:p w14:paraId="3B3C4052" w14:textId="77777777" w:rsidR="009E30BF" w:rsidRDefault="00000000">
            <w:pPr>
              <w:rPr>
                <w:rFonts w:ascii="仿宋" w:eastAsia="仿宋" w:hAnsi="仿宋" w:hint="eastAsia"/>
                <w:sz w:val="24"/>
              </w:rPr>
            </w:pPr>
            <w:r>
              <w:rPr>
                <w:rFonts w:ascii="仿宋" w:eastAsia="仿宋" w:hAnsi="仿宋" w:hint="eastAsia"/>
                <w:sz w:val="24"/>
              </w:rPr>
              <w:t>管理人对债权人填写送达地址确认书的告知事项</w:t>
            </w:r>
          </w:p>
        </w:tc>
        <w:tc>
          <w:tcPr>
            <w:tcW w:w="6826" w:type="dxa"/>
          </w:tcPr>
          <w:p w14:paraId="117C595E" w14:textId="77777777" w:rsidR="009E30BF" w:rsidRDefault="009E30BF">
            <w:pPr>
              <w:rPr>
                <w:rFonts w:ascii="仿宋" w:eastAsia="仿宋" w:hAnsi="仿宋" w:hint="eastAsia"/>
                <w:szCs w:val="21"/>
              </w:rPr>
            </w:pPr>
          </w:p>
          <w:p w14:paraId="6A7D1AE0" w14:textId="77777777" w:rsidR="009E30BF" w:rsidRDefault="00000000">
            <w:pPr>
              <w:rPr>
                <w:rFonts w:ascii="仿宋" w:eastAsia="仿宋" w:hAnsi="仿宋" w:hint="eastAsia"/>
                <w:szCs w:val="21"/>
              </w:rPr>
            </w:pPr>
            <w:r>
              <w:rPr>
                <w:rFonts w:ascii="仿宋" w:eastAsia="仿宋" w:hAnsi="仿宋"/>
                <w:szCs w:val="21"/>
              </w:rPr>
              <w:t>1.</w:t>
            </w:r>
            <w:r>
              <w:rPr>
                <w:rFonts w:ascii="仿宋" w:eastAsia="仿宋" w:hAnsi="仿宋" w:hint="eastAsia"/>
                <w:szCs w:val="21"/>
              </w:rPr>
              <w:t>为了便于债权人及时收到法院、管理人各项文书，保证破产程序顺利进行，债权人应当如实提供确切的送达地址；</w:t>
            </w:r>
          </w:p>
          <w:p w14:paraId="5C7CF843" w14:textId="77777777" w:rsidR="009E30BF" w:rsidRDefault="00000000">
            <w:pPr>
              <w:rPr>
                <w:rFonts w:ascii="仿宋" w:eastAsia="仿宋" w:hAnsi="仿宋" w:hint="eastAsia"/>
                <w:szCs w:val="21"/>
              </w:rPr>
            </w:pPr>
            <w:r>
              <w:rPr>
                <w:rFonts w:ascii="仿宋" w:eastAsia="仿宋" w:hAnsi="仿宋"/>
                <w:szCs w:val="21"/>
              </w:rPr>
              <w:t>2.</w:t>
            </w:r>
            <w:r>
              <w:rPr>
                <w:rFonts w:ascii="仿宋" w:eastAsia="仿宋" w:hAnsi="仿宋" w:hint="eastAsia"/>
                <w:szCs w:val="21"/>
              </w:rPr>
              <w:t>确认的送达地址适用于清算工作的各个阶段及各项事宜；</w:t>
            </w:r>
          </w:p>
          <w:p w14:paraId="414D09F7" w14:textId="77777777" w:rsidR="009E30BF" w:rsidRDefault="00000000">
            <w:pPr>
              <w:rPr>
                <w:rFonts w:ascii="仿宋" w:eastAsia="仿宋" w:hAnsi="仿宋" w:hint="eastAsia"/>
                <w:szCs w:val="21"/>
              </w:rPr>
            </w:pPr>
            <w:r>
              <w:rPr>
                <w:rFonts w:ascii="仿宋" w:eastAsia="仿宋" w:hAnsi="仿宋"/>
                <w:szCs w:val="21"/>
              </w:rPr>
              <w:t>3.</w:t>
            </w:r>
            <w:r>
              <w:rPr>
                <w:rFonts w:ascii="仿宋" w:eastAsia="仿宋" w:hAnsi="仿宋" w:hint="eastAsia"/>
                <w:szCs w:val="21"/>
              </w:rPr>
              <w:t>破产程序内，债权人的送达地址发生变更，应当及时告知管理人变更后的送达地址；</w:t>
            </w:r>
          </w:p>
          <w:p w14:paraId="43842A96" w14:textId="77777777" w:rsidR="009E30BF" w:rsidRDefault="00000000">
            <w:pPr>
              <w:rPr>
                <w:rFonts w:ascii="仿宋" w:eastAsia="仿宋" w:hAnsi="仿宋" w:hint="eastAsia"/>
                <w:szCs w:val="21"/>
              </w:rPr>
            </w:pPr>
            <w:r>
              <w:rPr>
                <w:rFonts w:ascii="仿宋" w:eastAsia="仿宋" w:hAnsi="仿宋"/>
                <w:szCs w:val="21"/>
              </w:rPr>
              <w:t>4.</w:t>
            </w:r>
            <w:r>
              <w:rPr>
                <w:rFonts w:ascii="仿宋" w:eastAsia="仿宋" w:hAnsi="仿宋" w:hint="eastAsia"/>
                <w:szCs w:val="21"/>
              </w:rPr>
              <w:t>债权人提供的地址不确切，或不及时告知变更后的地址，导致有关文书无法送达或未及时送达，债权人将自行承担由此可能产生的法律后果：</w:t>
            </w:r>
          </w:p>
          <w:p w14:paraId="40629EE0" w14:textId="77777777" w:rsidR="009E30BF"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1</w:t>
            </w:r>
            <w:r>
              <w:rPr>
                <w:rFonts w:ascii="仿宋" w:eastAsia="仿宋" w:hAnsi="仿宋" w:hint="eastAsia"/>
                <w:szCs w:val="21"/>
              </w:rPr>
              <w:t>）债权人拒不提供送达地址的，以其户籍登记、工商登记或者其他依法登记、备案的住所地为送达地址。</w:t>
            </w:r>
          </w:p>
          <w:p w14:paraId="2275BDCF" w14:textId="77777777" w:rsidR="009E30BF" w:rsidRDefault="00000000">
            <w:pPr>
              <w:rPr>
                <w:rFonts w:ascii="仿宋" w:eastAsia="仿宋" w:hAnsi="仿宋" w:hint="eastAsia"/>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）因为债权人自己提供的送达地址不准确、地址变更后未及时告知管理人、或者债权人拒不提供送达地址导致各项文书未能被债权人实际接收的，按下列方式处理：</w:t>
            </w:r>
          </w:p>
          <w:p w14:paraId="19FF7E26" w14:textId="77777777" w:rsidR="009E30BF" w:rsidRDefault="00000000">
            <w:pPr>
              <w:ind w:firstLineChars="100" w:firstLine="210"/>
              <w:rPr>
                <w:rFonts w:ascii="仿宋" w:eastAsia="仿宋" w:hAnsi="仿宋" w:hint="eastAsia"/>
                <w:szCs w:val="21"/>
              </w:rPr>
            </w:pPr>
            <w:r>
              <w:rPr>
                <w:rFonts w:ascii="仿宋" w:eastAsia="仿宋" w:hAnsi="仿宋"/>
                <w:szCs w:val="21"/>
              </w:rPr>
              <w:t>1）</w:t>
            </w:r>
            <w:r>
              <w:rPr>
                <w:rFonts w:ascii="仿宋" w:eastAsia="仿宋" w:hAnsi="仿宋" w:hint="eastAsia"/>
                <w:szCs w:val="21"/>
              </w:rPr>
              <w:t>邮寄送达的，邮件回执上注明的退回之日视为送达之日；</w:t>
            </w:r>
          </w:p>
          <w:p w14:paraId="79974A5F" w14:textId="77777777" w:rsidR="009E30BF" w:rsidRDefault="00000000">
            <w:pPr>
              <w:ind w:firstLineChars="100" w:firstLine="210"/>
              <w:rPr>
                <w:rFonts w:ascii="仿宋" w:eastAsia="仿宋" w:hAnsi="仿宋" w:hint="eastAsia"/>
                <w:szCs w:val="22"/>
              </w:rPr>
            </w:pPr>
            <w:r>
              <w:rPr>
                <w:rFonts w:ascii="仿宋" w:eastAsia="仿宋" w:hAnsi="仿宋"/>
                <w:szCs w:val="21"/>
              </w:rPr>
              <w:t>2）</w:t>
            </w:r>
            <w:r>
              <w:rPr>
                <w:rFonts w:ascii="仿宋" w:eastAsia="仿宋" w:hAnsi="仿宋" w:hint="eastAsia"/>
                <w:szCs w:val="21"/>
              </w:rPr>
              <w:t>直接送达的，送达人当场在送达回执上记明情况之日视为送达之日。</w:t>
            </w:r>
          </w:p>
        </w:tc>
      </w:tr>
      <w:tr w:rsidR="009E30BF" w14:paraId="689E616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3454"/>
          <w:jc w:val="center"/>
        </w:trPr>
        <w:tc>
          <w:tcPr>
            <w:tcW w:w="1696" w:type="dxa"/>
            <w:vAlign w:val="center"/>
          </w:tcPr>
          <w:p w14:paraId="5F57591B" w14:textId="77777777" w:rsidR="009E30BF" w:rsidRDefault="00000000">
            <w:pPr>
              <w:jc w:val="left"/>
              <w:rPr>
                <w:rFonts w:ascii="仿宋" w:eastAsia="仿宋" w:hAnsi="仿宋" w:hint="eastAsia"/>
                <w:sz w:val="24"/>
              </w:rPr>
            </w:pPr>
            <w:r>
              <w:rPr>
                <w:rFonts w:ascii="仿宋" w:eastAsia="仿宋" w:hAnsi="仿宋" w:hint="eastAsia"/>
                <w:sz w:val="24"/>
              </w:rPr>
              <w:t>债权人提供自己的送达地址*</w:t>
            </w:r>
          </w:p>
        </w:tc>
        <w:tc>
          <w:tcPr>
            <w:tcW w:w="6826" w:type="dxa"/>
          </w:tcPr>
          <w:p w14:paraId="35023807" w14:textId="77777777" w:rsidR="009E30BF" w:rsidRDefault="00000000">
            <w:pPr>
              <w:rPr>
                <w:rFonts w:ascii="仿宋" w:eastAsia="仿宋" w:hAnsi="仿宋" w:hint="eastAsia"/>
                <w:szCs w:val="21"/>
              </w:rPr>
            </w:pPr>
            <w:r>
              <w:rPr>
                <w:rFonts w:ascii="仿宋" w:eastAsia="仿宋" w:hAnsi="仿宋" w:hint="eastAsia"/>
                <w:szCs w:val="21"/>
              </w:rPr>
              <w:t>本人（本单位）确认下列地址为送达地址：</w:t>
            </w:r>
          </w:p>
          <w:p w14:paraId="312C2881" w14:textId="77777777" w:rsidR="009E30BF" w:rsidRDefault="009E30BF">
            <w:pPr>
              <w:rPr>
                <w:rFonts w:ascii="仿宋" w:eastAsia="仿宋" w:hAnsi="仿宋" w:hint="eastAsia"/>
                <w:szCs w:val="21"/>
              </w:rPr>
            </w:pPr>
          </w:p>
          <w:p w14:paraId="061AAD0A" w14:textId="77777777" w:rsidR="009E30BF" w:rsidRDefault="00000000">
            <w:pPr>
              <w:rPr>
                <w:rFonts w:ascii="仿宋" w:eastAsia="仿宋" w:hAnsi="仿宋" w:hint="eastAsia"/>
                <w:szCs w:val="21"/>
              </w:rPr>
            </w:pPr>
            <w:r>
              <w:rPr>
                <w:rFonts w:ascii="仿宋" w:eastAsia="仿宋" w:hAnsi="仿宋" w:hint="eastAsia"/>
                <w:szCs w:val="21"/>
              </w:rPr>
              <w:t>联系地址：</w:t>
            </w:r>
          </w:p>
          <w:p w14:paraId="486D19BF" w14:textId="77777777" w:rsidR="009E30BF" w:rsidRDefault="009E30BF">
            <w:pPr>
              <w:rPr>
                <w:rFonts w:ascii="仿宋" w:eastAsia="仿宋" w:hAnsi="仿宋" w:hint="eastAsia"/>
                <w:szCs w:val="21"/>
              </w:rPr>
            </w:pPr>
          </w:p>
          <w:p w14:paraId="1C81884F" w14:textId="77777777" w:rsidR="009E30BF" w:rsidRDefault="00000000">
            <w:pPr>
              <w:rPr>
                <w:rFonts w:ascii="仿宋" w:eastAsia="仿宋" w:hAnsi="仿宋" w:hint="eastAsia"/>
                <w:szCs w:val="21"/>
              </w:rPr>
            </w:pPr>
            <w:r>
              <w:rPr>
                <w:rFonts w:ascii="仿宋" w:eastAsia="仿宋" w:hAnsi="仿宋" w:hint="eastAsia"/>
                <w:szCs w:val="21"/>
              </w:rPr>
              <w:t>邮编：</w:t>
            </w:r>
          </w:p>
          <w:p w14:paraId="305702F6" w14:textId="77777777" w:rsidR="009E30BF" w:rsidRDefault="009E30BF">
            <w:pPr>
              <w:rPr>
                <w:rFonts w:ascii="仿宋" w:eastAsia="仿宋" w:hAnsi="仿宋" w:hint="eastAsia"/>
                <w:szCs w:val="21"/>
              </w:rPr>
            </w:pPr>
          </w:p>
          <w:p w14:paraId="15195D0E" w14:textId="77777777" w:rsidR="009E30BF" w:rsidRDefault="00000000">
            <w:pPr>
              <w:rPr>
                <w:rFonts w:ascii="仿宋" w:eastAsia="仿宋" w:hAnsi="仿宋" w:hint="eastAsia"/>
                <w:szCs w:val="21"/>
              </w:rPr>
            </w:pPr>
            <w:r>
              <w:rPr>
                <w:rFonts w:ascii="仿宋" w:eastAsia="仿宋" w:hAnsi="仿宋" w:hint="eastAsia"/>
                <w:szCs w:val="21"/>
              </w:rPr>
              <w:t>收件人（须为</w:t>
            </w:r>
            <w:r>
              <w:rPr>
                <w:rFonts w:ascii="仿宋" w:eastAsia="仿宋" w:hAnsi="仿宋"/>
                <w:szCs w:val="21"/>
              </w:rPr>
              <w:t>个人</w:t>
            </w:r>
            <w:r>
              <w:rPr>
                <w:rFonts w:ascii="仿宋" w:eastAsia="仿宋" w:hAnsi="仿宋" w:hint="eastAsia"/>
                <w:szCs w:val="21"/>
              </w:rPr>
              <w:t>债权人本人/法定代表人/代理人）：</w:t>
            </w:r>
          </w:p>
          <w:p w14:paraId="091392B8" w14:textId="77777777" w:rsidR="009E30BF" w:rsidRDefault="009E30BF">
            <w:pPr>
              <w:rPr>
                <w:rFonts w:ascii="仿宋" w:eastAsia="仿宋" w:hAnsi="仿宋" w:hint="eastAsia"/>
                <w:szCs w:val="21"/>
              </w:rPr>
            </w:pPr>
          </w:p>
          <w:p w14:paraId="4EF04BE6" w14:textId="77777777" w:rsidR="009E30BF" w:rsidRDefault="00000000">
            <w:pPr>
              <w:rPr>
                <w:rFonts w:ascii="仿宋" w:eastAsia="仿宋" w:hAnsi="仿宋" w:hint="eastAsia"/>
                <w:szCs w:val="21"/>
              </w:rPr>
            </w:pPr>
            <w:r>
              <w:rPr>
                <w:rFonts w:ascii="仿宋" w:eastAsia="仿宋" w:hAnsi="仿宋" w:hint="eastAsia"/>
                <w:szCs w:val="21"/>
              </w:rPr>
              <w:t>联系电话（指定接收</w:t>
            </w:r>
            <w:r>
              <w:rPr>
                <w:rFonts w:ascii="仿宋" w:eastAsia="仿宋" w:hAnsi="仿宋"/>
                <w:szCs w:val="21"/>
              </w:rPr>
              <w:t>短信</w:t>
            </w:r>
            <w:r>
              <w:rPr>
                <w:rFonts w:ascii="仿宋" w:eastAsia="仿宋" w:hAnsi="仿宋" w:hint="eastAsia"/>
                <w:szCs w:val="21"/>
              </w:rPr>
              <w:t>通知</w:t>
            </w:r>
            <w:r>
              <w:rPr>
                <w:rFonts w:ascii="仿宋" w:eastAsia="仿宋" w:hAnsi="仿宋"/>
                <w:szCs w:val="21"/>
              </w:rPr>
              <w:t>的号码）</w:t>
            </w:r>
            <w:r>
              <w:rPr>
                <w:rFonts w:ascii="仿宋" w:eastAsia="仿宋" w:hAnsi="仿宋" w:hint="eastAsia"/>
                <w:szCs w:val="21"/>
              </w:rPr>
              <w:t>：</w:t>
            </w:r>
          </w:p>
          <w:p w14:paraId="739C9317" w14:textId="77777777" w:rsidR="009E30BF" w:rsidRDefault="009E30BF">
            <w:pPr>
              <w:rPr>
                <w:rFonts w:ascii="仿宋" w:eastAsia="仿宋" w:hAnsi="仿宋" w:hint="eastAsia"/>
                <w:szCs w:val="21"/>
              </w:rPr>
            </w:pPr>
          </w:p>
          <w:p w14:paraId="58C3BFB5" w14:textId="77777777" w:rsidR="009E30BF" w:rsidRDefault="00000000">
            <w:pPr>
              <w:rPr>
                <w:rFonts w:ascii="仿宋" w:eastAsia="仿宋" w:hAnsi="仿宋" w:hint="eastAsia"/>
                <w:sz w:val="24"/>
              </w:rPr>
            </w:pPr>
            <w:r>
              <w:rPr>
                <w:rFonts w:ascii="仿宋" w:eastAsia="仿宋" w:hAnsi="仿宋" w:hint="eastAsia"/>
                <w:szCs w:val="21"/>
              </w:rPr>
              <w:t>邮箱地址（指定接收邮件通知</w:t>
            </w:r>
            <w:r>
              <w:rPr>
                <w:rFonts w:ascii="仿宋" w:eastAsia="仿宋" w:hAnsi="仿宋"/>
                <w:szCs w:val="21"/>
              </w:rPr>
              <w:t>的</w:t>
            </w:r>
            <w:r>
              <w:rPr>
                <w:rFonts w:ascii="仿宋" w:eastAsia="仿宋" w:hAnsi="仿宋" w:hint="eastAsia"/>
                <w:szCs w:val="21"/>
              </w:rPr>
              <w:t>邮箱</w:t>
            </w:r>
            <w:r>
              <w:rPr>
                <w:rFonts w:ascii="仿宋" w:eastAsia="仿宋" w:hAnsi="仿宋"/>
                <w:szCs w:val="21"/>
              </w:rPr>
              <w:t>）</w:t>
            </w:r>
            <w:r>
              <w:rPr>
                <w:rFonts w:ascii="仿宋" w:eastAsia="仿宋" w:hAnsi="仿宋" w:hint="eastAsia"/>
                <w:szCs w:val="21"/>
              </w:rPr>
              <w:t>：</w:t>
            </w:r>
          </w:p>
        </w:tc>
      </w:tr>
      <w:tr w:rsidR="009E30BF" w14:paraId="0EAD9CF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670"/>
          <w:jc w:val="center"/>
        </w:trPr>
        <w:tc>
          <w:tcPr>
            <w:tcW w:w="1696" w:type="dxa"/>
            <w:vAlign w:val="center"/>
          </w:tcPr>
          <w:p w14:paraId="1F0AFC9E" w14:textId="77777777" w:rsidR="009E30BF" w:rsidRDefault="00000000">
            <w:pPr>
              <w:jc w:val="left"/>
              <w:rPr>
                <w:rFonts w:ascii="仿宋" w:eastAsia="仿宋" w:hAnsi="仿宋" w:hint="eastAsia"/>
                <w:sz w:val="24"/>
              </w:rPr>
            </w:pPr>
            <w:r>
              <w:rPr>
                <w:rFonts w:ascii="仿宋" w:eastAsia="仿宋" w:hAnsi="仿宋" w:hint="eastAsia"/>
                <w:sz w:val="24"/>
              </w:rPr>
              <w:t>债权人对自己送达地址的确认*</w:t>
            </w:r>
          </w:p>
        </w:tc>
        <w:tc>
          <w:tcPr>
            <w:tcW w:w="6826" w:type="dxa"/>
          </w:tcPr>
          <w:p w14:paraId="0389F139" w14:textId="77777777" w:rsidR="009E30BF" w:rsidRDefault="00000000">
            <w:pPr>
              <w:rPr>
                <w:rFonts w:ascii="仿宋" w:eastAsia="仿宋" w:hAnsi="仿宋" w:hint="eastAsia"/>
                <w:szCs w:val="21"/>
              </w:rPr>
            </w:pPr>
            <w:r>
              <w:rPr>
                <w:rFonts w:ascii="仿宋" w:eastAsia="仿宋" w:hAnsi="仿宋"/>
                <w:sz w:val="24"/>
              </w:rPr>
              <w:t xml:space="preserve">   </w:t>
            </w:r>
            <w:r>
              <w:rPr>
                <w:rFonts w:ascii="仿宋" w:eastAsia="仿宋" w:hAnsi="仿宋"/>
                <w:szCs w:val="21"/>
              </w:rPr>
              <w:t xml:space="preserve"> </w:t>
            </w:r>
            <w:r>
              <w:rPr>
                <w:rFonts w:ascii="仿宋" w:eastAsia="仿宋" w:hAnsi="仿宋" w:hint="eastAsia"/>
                <w:szCs w:val="21"/>
              </w:rPr>
              <w:t>我已经阅读了管理人对债权人填写送达地址确认书的告知事项，并保证上述送达地址是准确、有效的。</w:t>
            </w:r>
          </w:p>
          <w:p w14:paraId="5DF7D78B" w14:textId="77777777" w:rsidR="009E30BF" w:rsidRDefault="009E30BF">
            <w:pPr>
              <w:rPr>
                <w:rFonts w:ascii="仿宋" w:eastAsia="仿宋" w:hAnsi="仿宋" w:hint="eastAsia"/>
                <w:szCs w:val="21"/>
              </w:rPr>
            </w:pPr>
          </w:p>
          <w:p w14:paraId="0814E669" w14:textId="77777777" w:rsidR="009E30BF" w:rsidRDefault="00000000">
            <w:pPr>
              <w:rPr>
                <w:rFonts w:ascii="仿宋" w:eastAsia="仿宋" w:hAnsi="仿宋" w:hint="eastAsia"/>
                <w:szCs w:val="21"/>
              </w:rPr>
            </w:pPr>
            <w:r>
              <w:rPr>
                <w:rFonts w:ascii="仿宋" w:eastAsia="仿宋" w:hAnsi="仿宋"/>
                <w:szCs w:val="21"/>
              </w:rPr>
              <w:t xml:space="preserve">           </w:t>
            </w:r>
            <w:r>
              <w:rPr>
                <w:rFonts w:ascii="仿宋" w:eastAsia="仿宋" w:hAnsi="仿宋" w:hint="eastAsia"/>
                <w:szCs w:val="21"/>
              </w:rPr>
              <w:t xml:space="preserve">债权人或其代理人签名、盖章或捺印：    </w:t>
            </w:r>
          </w:p>
          <w:p w14:paraId="24D807BD" w14:textId="77777777" w:rsidR="009E30BF" w:rsidRDefault="00000000">
            <w:pPr>
              <w:rPr>
                <w:rFonts w:ascii="仿宋" w:eastAsia="仿宋" w:hAnsi="仿宋" w:hint="eastAsia"/>
                <w:sz w:val="24"/>
              </w:rPr>
            </w:pPr>
            <w:r>
              <w:rPr>
                <w:rFonts w:ascii="仿宋" w:eastAsia="仿宋" w:hAnsi="仿宋"/>
                <w:szCs w:val="21"/>
              </w:rPr>
              <w:t xml:space="preserve">                             </w:t>
            </w:r>
            <w:r>
              <w:rPr>
                <w:rFonts w:ascii="仿宋" w:eastAsia="仿宋" w:hAnsi="仿宋" w:hint="eastAsia"/>
                <w:szCs w:val="21"/>
              </w:rPr>
              <w:t>年</w:t>
            </w:r>
            <w:r>
              <w:rPr>
                <w:rFonts w:ascii="仿宋" w:eastAsia="仿宋" w:hAnsi="仿宋"/>
                <w:szCs w:val="21"/>
              </w:rPr>
              <w:t xml:space="preserve">    </w:t>
            </w:r>
            <w:r>
              <w:rPr>
                <w:rFonts w:ascii="仿宋" w:eastAsia="仿宋" w:hAnsi="仿宋" w:hint="eastAsia"/>
                <w:szCs w:val="21"/>
              </w:rPr>
              <w:t>月</w:t>
            </w:r>
            <w:r>
              <w:rPr>
                <w:rFonts w:ascii="仿宋" w:eastAsia="仿宋" w:hAnsi="仿宋"/>
                <w:szCs w:val="21"/>
              </w:rPr>
              <w:t xml:space="preserve">    </w:t>
            </w:r>
            <w:r>
              <w:rPr>
                <w:rFonts w:ascii="仿宋" w:eastAsia="仿宋" w:hAnsi="仿宋" w:hint="eastAsia"/>
                <w:szCs w:val="21"/>
              </w:rPr>
              <w:t>日</w:t>
            </w:r>
          </w:p>
        </w:tc>
      </w:tr>
      <w:tr w:rsidR="009E30BF" w14:paraId="05E6E95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527"/>
          <w:jc w:val="center"/>
        </w:trPr>
        <w:tc>
          <w:tcPr>
            <w:tcW w:w="1696" w:type="dxa"/>
            <w:vAlign w:val="center"/>
          </w:tcPr>
          <w:p w14:paraId="356BE8F4" w14:textId="77777777" w:rsidR="009E30BF" w:rsidRDefault="00000000">
            <w:pPr>
              <w:jc w:val="center"/>
              <w:rPr>
                <w:rFonts w:ascii="仿宋" w:eastAsia="仿宋" w:hAnsi="仿宋" w:hint="eastAsia"/>
                <w:sz w:val="24"/>
              </w:rPr>
            </w:pPr>
            <w:r>
              <w:rPr>
                <w:rFonts w:ascii="仿宋" w:eastAsia="仿宋" w:hAnsi="仿宋" w:hint="eastAsia"/>
                <w:sz w:val="24"/>
              </w:rPr>
              <w:t>备注</w:t>
            </w:r>
          </w:p>
        </w:tc>
        <w:tc>
          <w:tcPr>
            <w:tcW w:w="6826" w:type="dxa"/>
          </w:tcPr>
          <w:p w14:paraId="07D4B315" w14:textId="77777777" w:rsidR="009E30BF" w:rsidRDefault="009E30BF">
            <w:pPr>
              <w:rPr>
                <w:rFonts w:ascii="仿宋" w:eastAsia="仿宋" w:hAnsi="仿宋" w:hint="eastAsia"/>
                <w:szCs w:val="22"/>
              </w:rPr>
            </w:pPr>
          </w:p>
        </w:tc>
      </w:tr>
    </w:tbl>
    <w:p w14:paraId="3553E04B" w14:textId="77777777" w:rsidR="009E30BF" w:rsidRDefault="00000000">
      <w:pPr>
        <w:ind w:firstLineChars="200" w:firstLine="420"/>
        <w:rPr>
          <w:rFonts w:ascii="仿宋" w:eastAsia="仿宋" w:hAnsi="仿宋" w:hint="eastAsia"/>
          <w:szCs w:val="22"/>
        </w:rPr>
        <w:sectPr w:rsidR="009E30BF">
          <w:pgSz w:w="11906" w:h="16838"/>
          <w:pgMar w:top="1440" w:right="1800" w:bottom="1440" w:left="1800" w:header="851" w:footer="992" w:gutter="0"/>
          <w:cols w:space="720"/>
          <w:titlePg/>
          <w:docGrid w:type="lines" w:linePitch="312"/>
        </w:sectPr>
      </w:pPr>
      <w:r>
        <w:rPr>
          <w:rFonts w:ascii="仿宋" w:eastAsia="仿宋" w:hAnsi="仿宋" w:hint="eastAsia"/>
          <w:szCs w:val="22"/>
        </w:rPr>
        <w:t>注：带“*”号处请债权人务必填写。其中，“债权人对自己送达地址的确认”处，如债权人为自然人的，请债权人签名并捺印。</w:t>
      </w:r>
    </w:p>
    <w:p w14:paraId="228851A0" w14:textId="77777777" w:rsidR="009E30BF" w:rsidRDefault="00000000">
      <w:pPr>
        <w:spacing w:line="560" w:lineRule="exact"/>
        <w:rPr>
          <w:rFonts w:ascii="仿宋" w:eastAsia="仿宋" w:hAnsi="仿宋" w:hint="eastAsia"/>
          <w:b/>
          <w:bCs/>
          <w:sz w:val="28"/>
          <w:szCs w:val="28"/>
        </w:rPr>
      </w:pPr>
      <w:r>
        <w:rPr>
          <w:rFonts w:ascii="仿宋" w:eastAsia="仿宋" w:hAnsi="仿宋" w:hint="eastAsia"/>
          <w:b/>
          <w:bCs/>
          <w:sz w:val="28"/>
          <w:szCs w:val="28"/>
        </w:rPr>
        <w:lastRenderedPageBreak/>
        <w:t>附件八：</w:t>
      </w:r>
      <w:r>
        <w:rPr>
          <w:rFonts w:ascii="仿宋" w:eastAsia="仿宋" w:hAnsi="仿宋"/>
          <w:b/>
          <w:bCs/>
          <w:sz w:val="28"/>
          <w:szCs w:val="28"/>
        </w:rPr>
        <w:t>承诺函</w:t>
      </w:r>
    </w:p>
    <w:p w14:paraId="62B03D11" w14:textId="77777777" w:rsidR="009E30BF" w:rsidRDefault="00000000">
      <w:pPr>
        <w:spacing w:afterLines="50" w:after="156" w:line="460" w:lineRule="exact"/>
        <w:jc w:val="center"/>
        <w:rPr>
          <w:rFonts w:ascii="仿宋" w:eastAsia="仿宋" w:hAnsi="仿宋" w:hint="eastAsia"/>
          <w:b/>
          <w:sz w:val="44"/>
          <w:szCs w:val="44"/>
        </w:rPr>
      </w:pPr>
      <w:r>
        <w:rPr>
          <w:rFonts w:ascii="仿宋" w:eastAsia="仿宋" w:hAnsi="仿宋" w:hint="eastAsia"/>
          <w:b/>
          <w:sz w:val="44"/>
          <w:szCs w:val="44"/>
        </w:rPr>
        <w:t>承诺函</w:t>
      </w:r>
    </w:p>
    <w:p w14:paraId="5729677E" w14:textId="77777777" w:rsidR="009E30BF" w:rsidRDefault="00000000">
      <w:pPr>
        <w:spacing w:afterLines="50" w:after="156" w:line="460" w:lineRule="exact"/>
        <w:rPr>
          <w:rFonts w:ascii="仿宋" w:eastAsia="仿宋" w:hAnsi="仿宋" w:hint="eastAsia"/>
          <w:b/>
          <w:sz w:val="28"/>
          <w:szCs w:val="28"/>
        </w:rPr>
      </w:pPr>
      <w:r>
        <w:rPr>
          <w:rFonts w:ascii="仿宋" w:eastAsia="仿宋" w:hAnsi="仿宋" w:hint="eastAsia"/>
          <w:b/>
          <w:sz w:val="28"/>
          <w:szCs w:val="28"/>
        </w:rPr>
        <w:t>盘锦浩业化工有限公司管理人：</w:t>
      </w:r>
    </w:p>
    <w:p w14:paraId="6A742DE1" w14:textId="13544680" w:rsidR="009E30BF" w:rsidRDefault="00EE402F">
      <w:pPr>
        <w:spacing w:beforeLines="50" w:before="156" w:afterLines="50" w:after="156" w:line="460" w:lineRule="exact"/>
        <w:ind w:firstLineChars="200" w:firstLine="480"/>
        <w:rPr>
          <w:rFonts w:ascii="仿宋" w:eastAsia="仿宋" w:hAnsi="仿宋" w:hint="eastAsia"/>
          <w:sz w:val="24"/>
        </w:rPr>
      </w:pPr>
      <w:r w:rsidRPr="00C44F71">
        <w:rPr>
          <w:rFonts w:ascii="仿宋" w:eastAsia="仿宋" w:hAnsi="仿宋" w:hint="eastAsia"/>
          <w:sz w:val="24"/>
        </w:rPr>
        <w:t>盘锦市中级人民法院于2026年5月8日</w:t>
      </w:r>
      <w:r w:rsidR="00A176E6">
        <w:rPr>
          <w:rFonts w:ascii="仿宋" w:eastAsia="仿宋" w:hAnsi="仿宋" w:hint="eastAsia"/>
          <w:sz w:val="24"/>
        </w:rPr>
        <w:t>作</w:t>
      </w:r>
      <w:r w:rsidRPr="00C44F71">
        <w:rPr>
          <w:rFonts w:ascii="仿宋" w:eastAsia="仿宋" w:hAnsi="仿宋" w:hint="eastAsia"/>
          <w:sz w:val="24"/>
        </w:rPr>
        <w:t>出（2026）辽11破申4号《民事裁定书》，裁定受理盘锦浩业化工有限公司（以下简称“浩业化工”）破产清算一案，并于2026年5月8日作出（2026）辽11破4号《决定书》，指定盘锦浩业化工有限公司清算组担任浩业化工管理人（以下简称“管理人”）。</w:t>
      </w:r>
    </w:p>
    <w:p w14:paraId="0610FA2B" w14:textId="77777777" w:rsidR="009E30B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本人（本单位）知悉，根据自 2018 年 10 月 1 日起施行的《最高人民法院 最高人民检察院关于办理虚假诉讼刑事案件适用法律若干问题的解释》（法释〔2018〕17 号）第一条第一款第五项的规定，在破产案件审理过程中申报捏造的债权将可能承担刑事责任。本人（本单位）作出以下承诺：</w:t>
      </w:r>
      <w:r>
        <w:rPr>
          <w:rFonts w:ascii="仿宋" w:eastAsia="仿宋" w:hAnsi="仿宋"/>
          <w:color w:val="000000"/>
          <w:sz w:val="24"/>
        </w:rPr>
        <w:t xml:space="preserve"> </w:t>
      </w:r>
    </w:p>
    <w:p w14:paraId="5459E689" w14:textId="77777777" w:rsidR="009E30B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一、我方向管理人申报的债权所依据的法律文书、其他相关材料和所述之事实均为真实有效，提供的电子版材料均与原件一致。</w:t>
      </w:r>
    </w:p>
    <w:p w14:paraId="17EE0856" w14:textId="77777777" w:rsidR="009E30B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 xml:space="preserve">二、就我方向管理人所申报之债权，在债务人及其他连带债务人处所获清偿情况如下： </w:t>
      </w:r>
    </w:p>
    <w:p w14:paraId="21C29AAB" w14:textId="77777777" w:rsidR="009E30BF" w:rsidRDefault="00000000">
      <w:pPr>
        <w:spacing w:afterLines="50" w:after="156" w:line="460" w:lineRule="exact"/>
        <w:ind w:firstLineChars="200" w:firstLine="480"/>
        <w:rPr>
          <w:rFonts w:ascii="仿宋" w:eastAsia="仿宋" w:hAnsi="仿宋" w:hint="eastAsia"/>
          <w:sz w:val="24"/>
        </w:rPr>
      </w:pPr>
      <w:r>
        <w:rPr>
          <w:rFonts w:ascii="仿宋" w:eastAsia="仿宋" w:hAnsi="仿宋" w:hint="eastAsia"/>
          <w:sz w:val="24"/>
        </w:rPr>
        <w:t>◆未获清偿</w:t>
      </w:r>
      <w:r>
        <w:rPr>
          <w:rFonts w:ascii="仿宋" w:eastAsia="仿宋" w:hAnsi="仿宋" w:hint="eastAsia"/>
          <w:sz w:val="24"/>
          <w:u w:val="single"/>
        </w:rPr>
        <w:t xml:space="preserve">        　　　  </w:t>
      </w:r>
      <w:r>
        <w:rPr>
          <w:rFonts w:ascii="仿宋" w:eastAsia="仿宋" w:hAnsi="仿宋" w:hint="eastAsia"/>
          <w:sz w:val="24"/>
        </w:rPr>
        <w:t xml:space="preserve">  ◆已获清偿</w:t>
      </w:r>
      <w:r>
        <w:rPr>
          <w:rFonts w:ascii="仿宋" w:eastAsia="仿宋" w:hAnsi="仿宋" w:hint="eastAsia"/>
          <w:sz w:val="24"/>
          <w:u w:val="single"/>
        </w:rPr>
        <w:t xml:space="preserve">    　　　       </w:t>
      </w:r>
    </w:p>
    <w:p w14:paraId="41B45A47" w14:textId="77777777" w:rsidR="009E30BF" w:rsidRDefault="00000000">
      <w:pPr>
        <w:spacing w:afterLines="50" w:after="156" w:line="460" w:lineRule="exact"/>
        <w:ind w:firstLineChars="200" w:firstLine="480"/>
        <w:rPr>
          <w:rFonts w:ascii="仿宋" w:eastAsia="仿宋" w:hAnsi="仿宋" w:hint="eastAsia"/>
          <w:sz w:val="24"/>
        </w:rPr>
      </w:pPr>
      <w:r>
        <w:rPr>
          <w:rFonts w:ascii="仿宋" w:eastAsia="仿宋" w:hAnsi="仿宋" w:hint="eastAsia"/>
          <w:sz w:val="24"/>
        </w:rPr>
        <w:t>（注：若勾选“已获清偿”，则请于下文处填写所获清偿之金额以及清偿人之名称）</w:t>
      </w:r>
    </w:p>
    <w:p w14:paraId="3EF82C8F" w14:textId="77777777" w:rsidR="009E30BF" w:rsidRDefault="00000000">
      <w:pPr>
        <w:spacing w:afterLines="50" w:after="156" w:line="460" w:lineRule="exact"/>
        <w:ind w:firstLineChars="200" w:firstLine="480"/>
        <w:rPr>
          <w:rFonts w:ascii="仿宋" w:eastAsia="仿宋" w:hAnsi="仿宋" w:hint="eastAsia"/>
          <w:sz w:val="24"/>
          <w:szCs w:val="22"/>
          <w:u w:val="single"/>
        </w:rPr>
      </w:pPr>
      <w:r>
        <w:rPr>
          <w:rFonts w:ascii="仿宋" w:eastAsia="仿宋" w:hAnsi="仿宋" w:hint="eastAsia"/>
          <w:sz w:val="24"/>
          <w:szCs w:val="22"/>
        </w:rPr>
        <w:t>清偿金额：</w:t>
      </w:r>
      <w:r>
        <w:rPr>
          <w:rFonts w:ascii="仿宋" w:eastAsia="仿宋" w:hAnsi="仿宋" w:hint="eastAsia"/>
          <w:sz w:val="24"/>
          <w:szCs w:val="22"/>
          <w:u w:val="single"/>
        </w:rPr>
        <w:t xml:space="preserve">                                 </w:t>
      </w:r>
    </w:p>
    <w:p w14:paraId="51D250D3" w14:textId="77777777" w:rsidR="009E30BF" w:rsidRDefault="00000000">
      <w:pPr>
        <w:spacing w:afterLines="50" w:after="156" w:line="460" w:lineRule="exact"/>
        <w:ind w:firstLineChars="200" w:firstLine="480"/>
        <w:rPr>
          <w:rFonts w:ascii="仿宋" w:eastAsia="仿宋" w:hAnsi="仿宋" w:hint="eastAsia"/>
          <w:sz w:val="24"/>
          <w:szCs w:val="22"/>
        </w:rPr>
      </w:pPr>
      <w:r>
        <w:rPr>
          <w:rFonts w:ascii="仿宋" w:eastAsia="仿宋" w:hAnsi="仿宋" w:hint="eastAsia"/>
          <w:sz w:val="24"/>
          <w:szCs w:val="22"/>
        </w:rPr>
        <w:t>清偿人名称：</w:t>
      </w:r>
      <w:r>
        <w:rPr>
          <w:rFonts w:ascii="仿宋" w:eastAsia="仿宋" w:hAnsi="仿宋" w:hint="eastAsia"/>
          <w:sz w:val="24"/>
          <w:szCs w:val="22"/>
          <w:u w:val="single"/>
        </w:rPr>
        <w:t xml:space="preserve">                               </w:t>
      </w:r>
    </w:p>
    <w:p w14:paraId="0C73978E" w14:textId="77777777" w:rsidR="009E30BF" w:rsidRDefault="00000000">
      <w:pPr>
        <w:spacing w:beforeLines="50" w:before="156" w:afterLines="50" w:after="156" w:line="460" w:lineRule="exact"/>
        <w:ind w:firstLineChars="200" w:firstLine="480"/>
        <w:rPr>
          <w:rFonts w:ascii="仿宋" w:eastAsia="仿宋" w:hAnsi="仿宋" w:hint="eastAsia"/>
          <w:color w:val="000000"/>
          <w:sz w:val="24"/>
        </w:rPr>
      </w:pPr>
      <w:r>
        <w:rPr>
          <w:rFonts w:ascii="仿宋" w:eastAsia="仿宋" w:hAnsi="仿宋" w:hint="eastAsia"/>
          <w:color w:val="000000"/>
          <w:sz w:val="24"/>
        </w:rPr>
        <w:t>三、若我方所述之事实与管理人审查结果不一致的，则我方愿承担就此产生的不利法律后果。</w:t>
      </w:r>
    </w:p>
    <w:p w14:paraId="4989E173" w14:textId="77777777" w:rsidR="009E30BF" w:rsidRDefault="00000000">
      <w:pPr>
        <w:pStyle w:val="a5"/>
        <w:spacing w:beforeLines="50" w:before="156" w:afterLines="50" w:after="156" w:line="460" w:lineRule="exact"/>
        <w:ind w:left="560" w:firstLineChars="0" w:firstLine="0"/>
        <w:rPr>
          <w:rFonts w:ascii="仿宋" w:eastAsia="仿宋" w:hAnsi="仿宋" w:hint="eastAsia"/>
          <w:color w:val="000000"/>
          <w:sz w:val="24"/>
          <w:szCs w:val="24"/>
        </w:rPr>
      </w:pPr>
      <w:r>
        <w:rPr>
          <w:rFonts w:ascii="仿宋" w:eastAsia="仿宋" w:hAnsi="仿宋" w:hint="eastAsia"/>
          <w:color w:val="000000"/>
          <w:sz w:val="24"/>
          <w:szCs w:val="24"/>
        </w:rPr>
        <w:t>特此承诺。</w:t>
      </w:r>
    </w:p>
    <w:p w14:paraId="499AE1D4" w14:textId="77777777" w:rsidR="009E30BF" w:rsidRDefault="00000000">
      <w:pPr>
        <w:ind w:rightChars="-149" w:right="-313" w:firstLineChars="689" w:firstLine="1654"/>
        <w:jc w:val="center"/>
        <w:rPr>
          <w:rFonts w:ascii="仿宋" w:eastAsia="仿宋" w:hAnsi="仿宋" w:hint="eastAsia"/>
          <w:sz w:val="24"/>
        </w:rPr>
      </w:pP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债权人（签名或盖章）：</w:t>
      </w:r>
    </w:p>
    <w:p w14:paraId="28F15407" w14:textId="77777777" w:rsidR="009E30BF" w:rsidRDefault="00000000">
      <w:pPr>
        <w:pStyle w:val="a3"/>
        <w:spacing w:line="360" w:lineRule="auto"/>
        <w:ind w:left="0" w:firstLine="0"/>
        <w:rPr>
          <w:rFonts w:cs="Times New Roman" w:hint="eastAsia"/>
          <w:color w:val="000000"/>
          <w:sz w:val="24"/>
          <w:szCs w:val="24"/>
        </w:rPr>
      </w:pPr>
      <w:r>
        <w:rPr>
          <w:rFonts w:cs="Times New Roman"/>
          <w:color w:val="000000"/>
          <w:sz w:val="24"/>
          <w:szCs w:val="24"/>
          <w:lang w:eastAsia="zh-CN"/>
        </w:rPr>
        <w:t xml:space="preserve">                                           </w:t>
      </w:r>
      <w:r>
        <w:rPr>
          <w:rFonts w:cs="Times New Roman" w:hint="eastAsia"/>
          <w:color w:val="000000"/>
          <w:sz w:val="24"/>
          <w:szCs w:val="24"/>
        </w:rPr>
        <w:t>年</w:t>
      </w:r>
      <w:r>
        <w:rPr>
          <w:rFonts w:cs="Times New Roman"/>
          <w:color w:val="000000"/>
          <w:sz w:val="24"/>
          <w:szCs w:val="24"/>
        </w:rPr>
        <w:t xml:space="preserve">   </w:t>
      </w:r>
      <w:r>
        <w:rPr>
          <w:rFonts w:cs="Times New Roman" w:hint="eastAsia"/>
          <w:color w:val="000000"/>
          <w:sz w:val="24"/>
          <w:szCs w:val="24"/>
        </w:rPr>
        <w:t>月</w:t>
      </w:r>
      <w:r>
        <w:rPr>
          <w:rFonts w:cs="Times New Roman"/>
          <w:color w:val="000000"/>
          <w:sz w:val="24"/>
          <w:szCs w:val="24"/>
        </w:rPr>
        <w:t xml:space="preserve">  </w:t>
      </w:r>
    </w:p>
    <w:sectPr w:rsidR="009E30BF">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2FCFC" w14:textId="77777777" w:rsidR="00940553" w:rsidRDefault="00940553" w:rsidP="00EE402F">
      <w:r>
        <w:separator/>
      </w:r>
    </w:p>
  </w:endnote>
  <w:endnote w:type="continuationSeparator" w:id="0">
    <w:p w14:paraId="0B8A3BB7" w14:textId="77777777" w:rsidR="00940553" w:rsidRDefault="00940553" w:rsidP="00EE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A597E" w14:textId="77777777" w:rsidR="00940553" w:rsidRDefault="00940553" w:rsidP="00EE402F">
      <w:r>
        <w:separator/>
      </w:r>
    </w:p>
  </w:footnote>
  <w:footnote w:type="continuationSeparator" w:id="0">
    <w:p w14:paraId="2EEAC23F" w14:textId="77777777" w:rsidR="00940553" w:rsidRDefault="00940553" w:rsidP="00EE4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D7A50"/>
    <w:multiLevelType w:val="multilevel"/>
    <w:tmpl w:val="1EAD7A50"/>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434136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3NmM2NGQ1ZDI2MTAxZmIxMjNmZjU5ZmY0MTZjMTQifQ=="/>
  </w:docVars>
  <w:rsids>
    <w:rsidRoot w:val="00D31836"/>
    <w:rsid w:val="00042A8D"/>
    <w:rsid w:val="000733EF"/>
    <w:rsid w:val="000A409B"/>
    <w:rsid w:val="000C37D4"/>
    <w:rsid w:val="00423C33"/>
    <w:rsid w:val="00444149"/>
    <w:rsid w:val="005368C8"/>
    <w:rsid w:val="00560562"/>
    <w:rsid w:val="00582820"/>
    <w:rsid w:val="00594F05"/>
    <w:rsid w:val="005A548C"/>
    <w:rsid w:val="00600DA6"/>
    <w:rsid w:val="006753ED"/>
    <w:rsid w:val="006E0214"/>
    <w:rsid w:val="00876662"/>
    <w:rsid w:val="00940553"/>
    <w:rsid w:val="009720AF"/>
    <w:rsid w:val="009E30BF"/>
    <w:rsid w:val="00A176E6"/>
    <w:rsid w:val="00A41A05"/>
    <w:rsid w:val="00B3123F"/>
    <w:rsid w:val="00C37764"/>
    <w:rsid w:val="00C44F71"/>
    <w:rsid w:val="00C467B3"/>
    <w:rsid w:val="00C640E8"/>
    <w:rsid w:val="00C975EA"/>
    <w:rsid w:val="00CC4546"/>
    <w:rsid w:val="00D31836"/>
    <w:rsid w:val="00D31A1C"/>
    <w:rsid w:val="00DE26CE"/>
    <w:rsid w:val="00DE6EC2"/>
    <w:rsid w:val="00EE402F"/>
    <w:rsid w:val="00F272D7"/>
    <w:rsid w:val="00FB342E"/>
    <w:rsid w:val="00FC2A16"/>
    <w:rsid w:val="2719135F"/>
    <w:rsid w:val="5FFB2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E9915"/>
  <w15:docId w15:val="{559E5768-41D4-45E7-9DA7-A121D7A0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firstLine="559"/>
      <w:jc w:val="left"/>
    </w:pPr>
    <w:rPr>
      <w:rFonts w:ascii="仿宋" w:eastAsia="仿宋" w:hAnsi="仿宋" w:cstheme="minorBidi"/>
      <w:kern w:val="0"/>
      <w:sz w:val="28"/>
      <w:szCs w:val="28"/>
      <w:lang w:eastAsia="en-US"/>
    </w:rPr>
  </w:style>
  <w:style w:type="paragraph" w:customStyle="1" w:styleId="1">
    <w:name w:val="列出段落1"/>
    <w:basedOn w:val="a"/>
    <w:uiPriority w:val="99"/>
    <w:qFormat/>
    <w:pPr>
      <w:ind w:firstLineChars="200" w:firstLine="420"/>
    </w:pPr>
    <w:rPr>
      <w:rFonts w:ascii="Calibri" w:hAnsi="Calibri" w:cs="Calibri"/>
      <w:szCs w:val="21"/>
    </w:rPr>
  </w:style>
  <w:style w:type="paragraph" w:styleId="a5">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正文文本 字符"/>
    <w:basedOn w:val="a0"/>
    <w:link w:val="a3"/>
    <w:uiPriority w:val="1"/>
    <w:qFormat/>
    <w:rPr>
      <w:rFonts w:ascii="仿宋" w:eastAsia="仿宋" w:hAnsi="仿宋"/>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YuZhiming</dc:creator>
  <cp:lastModifiedBy>ZHANG, Xiuying /ZL</cp:lastModifiedBy>
  <cp:revision>21</cp:revision>
  <dcterms:created xsi:type="dcterms:W3CDTF">2022-01-28T17:31:00Z</dcterms:created>
  <dcterms:modified xsi:type="dcterms:W3CDTF">2026-05-08T11:51:00Z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4115D2748C25129F052A63642F5CAF71_42</vt:lpwstr>
  </property>
</Properties>
</file>