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000" w:type="pct"/>
        <w:tblInd w:w="0" w:type="dxa"/>
        <w:tblLayout w:type="autofit"/>
        <w:tblCellMar>
          <w:top w:w="15" w:type="dxa"/>
          <w:left w:w="15" w:type="dxa"/>
          <w:bottom w:w="15" w:type="dxa"/>
          <w:right w:w="15" w:type="dxa"/>
        </w:tblCellMar>
      </w:tblPr>
      <w:tblGrid>
        <w:gridCol w:w="461"/>
        <w:gridCol w:w="500"/>
        <w:gridCol w:w="982"/>
        <w:gridCol w:w="3938"/>
        <w:gridCol w:w="596"/>
        <w:gridCol w:w="2159"/>
        <w:gridCol w:w="970"/>
      </w:tblGrid>
      <w:tr w14:paraId="1421EC25">
        <w:tblPrEx>
          <w:tblCellMar>
            <w:top w:w="15" w:type="dxa"/>
            <w:left w:w="15" w:type="dxa"/>
            <w:bottom w:w="15" w:type="dxa"/>
            <w:right w:w="15" w:type="dxa"/>
          </w:tblCellMar>
        </w:tblPrEx>
        <w:trPr>
          <w:trHeight w:val="855" w:hRule="atLeast"/>
        </w:trPr>
        <w:tc>
          <w:tcPr>
            <w:tcW w:w="5000" w:type="pct"/>
            <w:gridSpan w:val="7"/>
            <w:tcBorders>
              <w:bottom w:val="single" w:color="auto" w:sz="4" w:space="0"/>
            </w:tcBorders>
            <w:vAlign w:val="center"/>
          </w:tcPr>
          <w:p w14:paraId="1FDA71D0">
            <w:pPr>
              <w:widowControl/>
              <w:ind w:firstLine="0" w:firstLineChars="0"/>
              <w:jc w:val="center"/>
              <w:textAlignment w:val="center"/>
              <w:rPr>
                <w:rFonts w:hint="eastAsia" w:ascii="宋体" w:hAnsi="宋体" w:eastAsia="宋体" w:cs="仿宋"/>
                <w:b/>
                <w:bCs/>
                <w:color w:val="000000"/>
                <w:kern w:val="0"/>
                <w:sz w:val="32"/>
                <w:szCs w:val="32"/>
                <w:lang w:val="en-US" w:eastAsia="zh-CN" w:bidi="ar"/>
              </w:rPr>
            </w:pPr>
            <w:r>
              <w:rPr>
                <w:rFonts w:hint="eastAsia" w:ascii="宋体" w:hAnsi="宋体" w:eastAsia="宋体" w:cs="仿宋"/>
                <w:b/>
                <w:bCs/>
                <w:color w:val="000000"/>
                <w:kern w:val="0"/>
                <w:sz w:val="32"/>
                <w:szCs w:val="32"/>
                <w:lang w:bidi="ar"/>
              </w:rPr>
              <w:t>贵州温企城建投资开发有限公司</w:t>
            </w:r>
            <w:r>
              <w:rPr>
                <w:rFonts w:hint="eastAsia" w:ascii="宋体" w:hAnsi="宋体" w:eastAsia="宋体" w:cs="仿宋"/>
                <w:b/>
                <w:bCs/>
                <w:color w:val="000000"/>
                <w:kern w:val="0"/>
                <w:sz w:val="32"/>
                <w:szCs w:val="32"/>
                <w:lang w:val="en-US" w:eastAsia="zh-CN" w:bidi="ar"/>
              </w:rPr>
              <w:t>管理人</w:t>
            </w:r>
          </w:p>
          <w:p w14:paraId="1A4CECB7">
            <w:pPr>
              <w:widowControl/>
              <w:ind w:firstLine="0" w:firstLineChars="0"/>
              <w:jc w:val="center"/>
              <w:textAlignment w:val="center"/>
              <w:rPr>
                <w:rFonts w:hint="eastAsia" w:ascii="宋体" w:hAnsi="宋体" w:eastAsia="宋体" w:cs="仿宋"/>
                <w:b/>
                <w:bCs/>
                <w:color w:val="000000"/>
                <w:kern w:val="0"/>
                <w:sz w:val="44"/>
                <w:szCs w:val="44"/>
                <w:lang w:bidi="ar"/>
              </w:rPr>
            </w:pPr>
            <w:r>
              <w:rPr>
                <w:rFonts w:hint="eastAsia" w:ascii="宋体" w:hAnsi="宋体" w:eastAsia="宋体" w:cs="仿宋"/>
                <w:b/>
                <w:bCs/>
                <w:color w:val="000000"/>
                <w:kern w:val="0"/>
                <w:sz w:val="32"/>
                <w:szCs w:val="32"/>
                <w:lang w:bidi="ar"/>
              </w:rPr>
              <w:t>选聘工程</w:t>
            </w:r>
            <w:r>
              <w:rPr>
                <w:rFonts w:hint="eastAsia" w:ascii="宋体" w:hAnsi="宋体" w:eastAsia="宋体" w:cs="仿宋"/>
                <w:b/>
                <w:bCs/>
                <w:color w:val="000000"/>
                <w:kern w:val="0"/>
                <w:sz w:val="32"/>
                <w:szCs w:val="32"/>
                <w:lang w:val="en-US" w:eastAsia="zh-CN" w:bidi="ar"/>
              </w:rPr>
              <w:t>项目</w:t>
            </w:r>
            <w:r>
              <w:rPr>
                <w:rFonts w:hint="eastAsia" w:ascii="宋体" w:hAnsi="宋体" w:eastAsia="宋体" w:cs="仿宋"/>
                <w:b/>
                <w:bCs/>
                <w:color w:val="000000"/>
                <w:kern w:val="0"/>
                <w:sz w:val="32"/>
                <w:szCs w:val="32"/>
                <w:lang w:bidi="ar"/>
              </w:rPr>
              <w:t>检测机构评分表</w:t>
            </w:r>
          </w:p>
        </w:tc>
      </w:tr>
      <w:tr w14:paraId="22E1F8BF">
        <w:tblPrEx>
          <w:tblCellMar>
            <w:top w:w="15" w:type="dxa"/>
            <w:left w:w="15" w:type="dxa"/>
            <w:bottom w:w="15" w:type="dxa"/>
            <w:right w:w="15" w:type="dxa"/>
          </w:tblCellMar>
        </w:tblPrEx>
        <w:trPr>
          <w:trHeight w:val="195" w:hRule="atLeast"/>
        </w:trPr>
        <w:tc>
          <w:tcPr>
            <w:tcW w:w="240" w:type="pct"/>
            <w:tcBorders>
              <w:top w:val="single" w:color="auto" w:sz="4" w:space="0"/>
              <w:left w:val="single" w:color="000000" w:sz="4" w:space="0"/>
              <w:bottom w:val="single" w:color="000000" w:sz="4" w:space="0"/>
              <w:right w:val="single" w:color="000000" w:sz="4" w:space="0"/>
            </w:tcBorders>
            <w:vAlign w:val="center"/>
          </w:tcPr>
          <w:p w14:paraId="746CFBBD">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序号</w:t>
            </w:r>
          </w:p>
        </w:tc>
        <w:tc>
          <w:tcPr>
            <w:tcW w:w="260" w:type="pct"/>
            <w:tcBorders>
              <w:top w:val="single" w:color="auto" w:sz="4" w:space="0"/>
              <w:left w:val="single" w:color="000000" w:sz="4" w:space="0"/>
              <w:bottom w:val="single" w:color="000000" w:sz="4" w:space="0"/>
              <w:right w:val="single" w:color="000000" w:sz="4" w:space="0"/>
            </w:tcBorders>
            <w:vAlign w:val="center"/>
          </w:tcPr>
          <w:p w14:paraId="140279A0">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类别</w:t>
            </w:r>
          </w:p>
        </w:tc>
        <w:tc>
          <w:tcPr>
            <w:tcW w:w="511" w:type="pct"/>
            <w:tcBorders>
              <w:top w:val="single" w:color="auto" w:sz="4" w:space="0"/>
              <w:left w:val="single" w:color="000000" w:sz="4" w:space="0"/>
              <w:bottom w:val="single" w:color="000000" w:sz="4" w:space="0"/>
              <w:right w:val="single" w:color="000000" w:sz="4" w:space="0"/>
            </w:tcBorders>
            <w:vAlign w:val="center"/>
          </w:tcPr>
          <w:p w14:paraId="3E009B42">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项目</w:t>
            </w:r>
          </w:p>
        </w:tc>
        <w:tc>
          <w:tcPr>
            <w:tcW w:w="2050" w:type="pct"/>
            <w:tcBorders>
              <w:top w:val="single" w:color="auto" w:sz="4" w:space="0"/>
              <w:left w:val="single" w:color="000000" w:sz="4" w:space="0"/>
              <w:bottom w:val="single" w:color="000000" w:sz="4" w:space="0"/>
              <w:right w:val="single" w:color="000000" w:sz="4" w:space="0"/>
            </w:tcBorders>
            <w:vAlign w:val="center"/>
          </w:tcPr>
          <w:p w14:paraId="38510C4B">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标准</w:t>
            </w:r>
          </w:p>
        </w:tc>
        <w:tc>
          <w:tcPr>
            <w:tcW w:w="310" w:type="pct"/>
            <w:tcBorders>
              <w:top w:val="single" w:color="auto" w:sz="4" w:space="0"/>
              <w:left w:val="single" w:color="000000" w:sz="4" w:space="0"/>
              <w:bottom w:val="single" w:color="000000" w:sz="4" w:space="0"/>
              <w:right w:val="single" w:color="000000" w:sz="4" w:space="0"/>
            </w:tcBorders>
            <w:vAlign w:val="center"/>
          </w:tcPr>
          <w:p w14:paraId="18516081">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分值</w:t>
            </w:r>
          </w:p>
        </w:tc>
        <w:tc>
          <w:tcPr>
            <w:tcW w:w="1124" w:type="pct"/>
            <w:tcBorders>
              <w:top w:val="single" w:color="auto" w:sz="4" w:space="0"/>
              <w:left w:val="single" w:color="000000" w:sz="4" w:space="0"/>
              <w:bottom w:val="single" w:color="000000" w:sz="4" w:space="0"/>
              <w:right w:val="single" w:color="000000" w:sz="4" w:space="0"/>
            </w:tcBorders>
            <w:vAlign w:val="center"/>
          </w:tcPr>
          <w:p w14:paraId="04F004BE">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自评内容</w:t>
            </w:r>
          </w:p>
        </w:tc>
        <w:tc>
          <w:tcPr>
            <w:tcW w:w="501" w:type="pct"/>
            <w:tcBorders>
              <w:top w:val="single" w:color="auto" w:sz="4" w:space="0"/>
              <w:left w:val="single" w:color="000000" w:sz="4" w:space="0"/>
              <w:bottom w:val="single" w:color="000000" w:sz="4" w:space="0"/>
              <w:right w:val="single" w:color="000000" w:sz="4" w:space="0"/>
            </w:tcBorders>
            <w:vAlign w:val="center"/>
          </w:tcPr>
          <w:p w14:paraId="06F29244">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对应页码</w:t>
            </w:r>
          </w:p>
        </w:tc>
      </w:tr>
      <w:tr w14:paraId="4A40F0D9">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52107A26">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5D2AD793">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参选资质</w:t>
            </w:r>
          </w:p>
        </w:tc>
        <w:tc>
          <w:tcPr>
            <w:tcW w:w="511" w:type="pct"/>
            <w:tcBorders>
              <w:top w:val="single" w:color="000000" w:sz="4" w:space="0"/>
              <w:left w:val="single" w:color="000000" w:sz="4" w:space="0"/>
              <w:bottom w:val="single" w:color="000000" w:sz="4" w:space="0"/>
              <w:right w:val="single" w:color="000000" w:sz="4" w:space="0"/>
            </w:tcBorders>
            <w:vAlign w:val="center"/>
          </w:tcPr>
          <w:p w14:paraId="4F9CFF17">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2050" w:type="pct"/>
            <w:tcBorders>
              <w:top w:val="single" w:color="000000" w:sz="4" w:space="0"/>
              <w:left w:val="single" w:color="000000" w:sz="4" w:space="0"/>
              <w:bottom w:val="single" w:color="000000" w:sz="4" w:space="0"/>
              <w:right w:val="single" w:color="000000" w:sz="4" w:space="0"/>
            </w:tcBorders>
            <w:vAlign w:val="center"/>
          </w:tcPr>
          <w:p w14:paraId="54F2E348">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具备独立法人资格；取得建设工程质量检测机构资质证书；具备检测检验机构资质认定证书。</w:t>
            </w:r>
          </w:p>
        </w:tc>
        <w:tc>
          <w:tcPr>
            <w:tcW w:w="310" w:type="pct"/>
            <w:tcBorders>
              <w:top w:val="single" w:color="000000" w:sz="4" w:space="0"/>
              <w:left w:val="single" w:color="000000" w:sz="4" w:space="0"/>
              <w:bottom w:val="single" w:color="000000" w:sz="4" w:space="0"/>
              <w:right w:val="single" w:color="000000" w:sz="4" w:space="0"/>
            </w:tcBorders>
            <w:vAlign w:val="center"/>
          </w:tcPr>
          <w:p w14:paraId="05061767">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1124" w:type="pct"/>
            <w:tcBorders>
              <w:top w:val="single" w:color="000000" w:sz="4" w:space="0"/>
              <w:left w:val="single" w:color="000000" w:sz="4" w:space="0"/>
              <w:bottom w:val="single" w:color="000000" w:sz="4" w:space="0"/>
              <w:right w:val="single" w:color="000000" w:sz="4" w:space="0"/>
            </w:tcBorders>
            <w:vAlign w:val="center"/>
          </w:tcPr>
          <w:p w14:paraId="55BC8084">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3B9B2756">
            <w:pPr>
              <w:widowControl/>
              <w:spacing w:line="320" w:lineRule="exact"/>
              <w:ind w:firstLine="0" w:firstLineChars="0"/>
              <w:jc w:val="center"/>
              <w:rPr>
                <w:rFonts w:hint="eastAsia" w:hAnsi="仿宋" w:cs="仿宋"/>
                <w:color w:val="000000"/>
                <w:sz w:val="21"/>
                <w:szCs w:val="21"/>
              </w:rPr>
            </w:pPr>
          </w:p>
        </w:tc>
      </w:tr>
      <w:tr w14:paraId="417637B8">
        <w:tblPrEx>
          <w:tblCellMar>
            <w:top w:w="15" w:type="dxa"/>
            <w:left w:w="15" w:type="dxa"/>
            <w:bottom w:w="15" w:type="dxa"/>
            <w:right w:w="15" w:type="dxa"/>
          </w:tblCellMar>
        </w:tblPrEx>
        <w:trPr>
          <w:trHeight w:val="19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3864902C">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2</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04FBAB93">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5F1D3BC">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2050" w:type="pct"/>
            <w:tcBorders>
              <w:top w:val="single" w:color="000000" w:sz="4" w:space="0"/>
              <w:left w:val="single" w:color="000000" w:sz="4" w:space="0"/>
              <w:bottom w:val="single" w:color="000000" w:sz="4" w:space="0"/>
              <w:right w:val="single" w:color="000000" w:sz="4" w:space="0"/>
            </w:tcBorders>
            <w:vAlign w:val="center"/>
          </w:tcPr>
          <w:p w14:paraId="6954A903">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sz w:val="21"/>
                <w:szCs w:val="21"/>
              </w:rPr>
              <w:t>近三年内没有违法违规行为、未受到行政机关、主管部门或行业自律组织的行政处罚或纪律处分，且未被纳入信用中国失信名单。</w:t>
            </w:r>
          </w:p>
        </w:tc>
        <w:tc>
          <w:tcPr>
            <w:tcW w:w="310" w:type="pct"/>
            <w:tcBorders>
              <w:top w:val="single" w:color="000000" w:sz="4" w:space="0"/>
              <w:left w:val="single" w:color="000000" w:sz="4" w:space="0"/>
              <w:bottom w:val="single" w:color="000000" w:sz="4" w:space="0"/>
              <w:right w:val="single" w:color="000000" w:sz="4" w:space="0"/>
            </w:tcBorders>
            <w:vAlign w:val="center"/>
          </w:tcPr>
          <w:p w14:paraId="6FE4D07F">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1124" w:type="pct"/>
            <w:tcBorders>
              <w:top w:val="single" w:color="000000" w:sz="4" w:space="0"/>
              <w:left w:val="single" w:color="000000" w:sz="4" w:space="0"/>
              <w:bottom w:val="single" w:color="000000" w:sz="4" w:space="0"/>
              <w:right w:val="single" w:color="000000" w:sz="4" w:space="0"/>
            </w:tcBorders>
            <w:vAlign w:val="center"/>
          </w:tcPr>
          <w:p w14:paraId="381F945E">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2E8BBA48">
            <w:pPr>
              <w:widowControl/>
              <w:spacing w:line="320" w:lineRule="exact"/>
              <w:ind w:firstLine="0" w:firstLineChars="0"/>
              <w:jc w:val="center"/>
              <w:rPr>
                <w:rFonts w:hint="eastAsia" w:hAnsi="仿宋" w:cs="仿宋"/>
                <w:color w:val="000000"/>
                <w:sz w:val="21"/>
                <w:szCs w:val="21"/>
              </w:rPr>
            </w:pPr>
          </w:p>
        </w:tc>
      </w:tr>
      <w:tr w14:paraId="2DF18739">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F446655">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3</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2E16B893">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38B3B63F">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2050" w:type="pct"/>
            <w:tcBorders>
              <w:top w:val="single" w:color="000000" w:sz="4" w:space="0"/>
              <w:left w:val="single" w:color="000000" w:sz="4" w:space="0"/>
              <w:bottom w:val="single" w:color="000000" w:sz="4" w:space="0"/>
              <w:right w:val="single" w:color="000000" w:sz="4" w:space="0"/>
            </w:tcBorders>
            <w:vAlign w:val="center"/>
          </w:tcPr>
          <w:p w14:paraId="6163565E">
            <w:pPr>
              <w:widowControl/>
              <w:spacing w:line="320" w:lineRule="exact"/>
              <w:ind w:firstLine="0" w:firstLineChars="0"/>
              <w:jc w:val="left"/>
              <w:textAlignment w:val="center"/>
              <w:rPr>
                <w:rFonts w:hint="eastAsia" w:hAnsi="仿宋" w:cs="仿宋"/>
                <w:color w:val="000000"/>
                <w:sz w:val="21"/>
                <w:szCs w:val="21"/>
              </w:rPr>
            </w:pPr>
            <w:bookmarkStart w:id="0" w:name="_Hlk227162225"/>
            <w:r>
              <w:rPr>
                <w:rFonts w:hint="eastAsia" w:hAnsi="仿宋" w:cs="仿宋"/>
                <w:color w:val="000000"/>
                <w:kern w:val="0"/>
                <w:sz w:val="21"/>
                <w:szCs w:val="21"/>
                <w:lang w:bidi="ar"/>
              </w:rPr>
              <w:t>现场工作负责人需有三年以上执业经历，近三年曾主导过工程质量检测事务</w:t>
            </w:r>
            <w:bookmarkEnd w:id="0"/>
            <w:r>
              <w:rPr>
                <w:rFonts w:hint="eastAsia" w:hAnsi="仿宋" w:cs="仿宋"/>
                <w:color w:val="000000"/>
                <w:kern w:val="0"/>
                <w:sz w:val="21"/>
                <w:szCs w:val="21"/>
                <w:lang w:bidi="ar"/>
              </w:rPr>
              <w:t>。</w:t>
            </w:r>
          </w:p>
        </w:tc>
        <w:tc>
          <w:tcPr>
            <w:tcW w:w="310" w:type="pct"/>
            <w:tcBorders>
              <w:top w:val="single" w:color="000000" w:sz="4" w:space="0"/>
              <w:left w:val="single" w:color="000000" w:sz="4" w:space="0"/>
              <w:bottom w:val="single" w:color="000000" w:sz="4" w:space="0"/>
              <w:right w:val="single" w:color="000000" w:sz="4" w:space="0"/>
            </w:tcBorders>
            <w:vAlign w:val="center"/>
          </w:tcPr>
          <w:p w14:paraId="3AF538ED">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1124" w:type="pct"/>
            <w:tcBorders>
              <w:top w:val="single" w:color="000000" w:sz="4" w:space="0"/>
              <w:left w:val="single" w:color="000000" w:sz="4" w:space="0"/>
              <w:bottom w:val="single" w:color="000000" w:sz="4" w:space="0"/>
              <w:right w:val="single" w:color="000000" w:sz="4" w:space="0"/>
            </w:tcBorders>
            <w:vAlign w:val="center"/>
          </w:tcPr>
          <w:p w14:paraId="6C95C1B3">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4834D58E">
            <w:pPr>
              <w:widowControl/>
              <w:spacing w:line="320" w:lineRule="exact"/>
              <w:ind w:firstLine="0" w:firstLineChars="0"/>
              <w:jc w:val="center"/>
              <w:rPr>
                <w:rFonts w:hint="eastAsia" w:hAnsi="仿宋" w:cs="仿宋"/>
                <w:color w:val="000000"/>
                <w:sz w:val="21"/>
                <w:szCs w:val="21"/>
              </w:rPr>
            </w:pPr>
          </w:p>
        </w:tc>
      </w:tr>
      <w:tr w14:paraId="3B183609">
        <w:tblPrEx>
          <w:tblCellMar>
            <w:top w:w="15" w:type="dxa"/>
            <w:left w:w="15" w:type="dxa"/>
            <w:bottom w:w="15" w:type="dxa"/>
            <w:right w:w="15" w:type="dxa"/>
          </w:tblCellMar>
        </w:tblPrEx>
        <w:trPr>
          <w:trHeight w:val="19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5DD58FF">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4</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37ABE676">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机构规模</w:t>
            </w:r>
          </w:p>
        </w:tc>
        <w:tc>
          <w:tcPr>
            <w:tcW w:w="511" w:type="pct"/>
            <w:tcBorders>
              <w:top w:val="single" w:color="000000" w:sz="4" w:space="0"/>
              <w:left w:val="single" w:color="000000" w:sz="4" w:space="0"/>
              <w:bottom w:val="single" w:color="000000" w:sz="4" w:space="0"/>
              <w:right w:val="single" w:color="000000" w:sz="4" w:space="0"/>
            </w:tcBorders>
            <w:vAlign w:val="center"/>
          </w:tcPr>
          <w:p w14:paraId="58B4FCB4">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成立年限</w:t>
            </w:r>
          </w:p>
        </w:tc>
        <w:tc>
          <w:tcPr>
            <w:tcW w:w="2050" w:type="pct"/>
            <w:tcBorders>
              <w:top w:val="single" w:color="000000" w:sz="4" w:space="0"/>
              <w:left w:val="single" w:color="000000" w:sz="4" w:space="0"/>
              <w:bottom w:val="single" w:color="000000" w:sz="4" w:space="0"/>
              <w:right w:val="single" w:color="000000" w:sz="4" w:space="0"/>
            </w:tcBorders>
            <w:vAlign w:val="center"/>
          </w:tcPr>
          <w:p w14:paraId="324F7C4E">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批准执业年限</w:t>
            </w:r>
          </w:p>
        </w:tc>
        <w:tc>
          <w:tcPr>
            <w:tcW w:w="310" w:type="pct"/>
            <w:tcBorders>
              <w:top w:val="single" w:color="000000" w:sz="4" w:space="0"/>
              <w:left w:val="single" w:color="000000" w:sz="4" w:space="0"/>
              <w:bottom w:val="single" w:color="000000" w:sz="4" w:space="0"/>
              <w:right w:val="single" w:color="000000" w:sz="4" w:space="0"/>
            </w:tcBorders>
            <w:vAlign w:val="center"/>
          </w:tcPr>
          <w:p w14:paraId="2E6079EE">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2</w:t>
            </w:r>
          </w:p>
        </w:tc>
        <w:tc>
          <w:tcPr>
            <w:tcW w:w="1124" w:type="pct"/>
            <w:tcBorders>
              <w:top w:val="single" w:color="000000" w:sz="4" w:space="0"/>
              <w:left w:val="single" w:color="000000" w:sz="4" w:space="0"/>
              <w:bottom w:val="single" w:color="000000" w:sz="4" w:space="0"/>
              <w:right w:val="single" w:color="000000" w:sz="4" w:space="0"/>
            </w:tcBorders>
            <w:vAlign w:val="center"/>
          </w:tcPr>
          <w:p w14:paraId="46325EC6">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156ABE6E">
            <w:pPr>
              <w:widowControl/>
              <w:spacing w:line="320" w:lineRule="exact"/>
              <w:ind w:firstLine="0" w:firstLineChars="0"/>
              <w:rPr>
                <w:rFonts w:hint="eastAsia" w:hAnsi="仿宋" w:cs="仿宋"/>
                <w:color w:val="000000"/>
                <w:sz w:val="21"/>
                <w:szCs w:val="21"/>
              </w:rPr>
            </w:pPr>
          </w:p>
        </w:tc>
      </w:tr>
      <w:tr w14:paraId="6C320E3E">
        <w:tblPrEx>
          <w:tblCellMar>
            <w:top w:w="15" w:type="dxa"/>
            <w:left w:w="15" w:type="dxa"/>
            <w:bottom w:w="15" w:type="dxa"/>
            <w:right w:w="15" w:type="dxa"/>
          </w:tblCellMar>
        </w:tblPrEx>
        <w:trPr>
          <w:trHeight w:val="19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ADDDA54">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5</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1C0D80F0">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D184869">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专业人员</w:t>
            </w:r>
          </w:p>
        </w:tc>
        <w:tc>
          <w:tcPr>
            <w:tcW w:w="2050" w:type="pct"/>
            <w:tcBorders>
              <w:top w:val="single" w:color="000000" w:sz="4" w:space="0"/>
              <w:left w:val="single" w:color="000000" w:sz="4" w:space="0"/>
              <w:bottom w:val="single" w:color="000000" w:sz="4" w:space="0"/>
              <w:right w:val="single" w:color="000000" w:sz="4" w:space="0"/>
            </w:tcBorders>
            <w:vAlign w:val="center"/>
          </w:tcPr>
          <w:p w14:paraId="379EBA17">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工程师数量</w:t>
            </w:r>
          </w:p>
        </w:tc>
        <w:tc>
          <w:tcPr>
            <w:tcW w:w="310" w:type="pct"/>
            <w:tcBorders>
              <w:top w:val="single" w:color="000000" w:sz="4" w:space="0"/>
              <w:left w:val="single" w:color="000000" w:sz="4" w:space="0"/>
              <w:bottom w:val="single" w:color="000000" w:sz="4" w:space="0"/>
              <w:right w:val="single" w:color="000000" w:sz="4" w:space="0"/>
            </w:tcBorders>
            <w:vAlign w:val="center"/>
          </w:tcPr>
          <w:p w14:paraId="5F55C4F1">
            <w:pPr>
              <w:widowControl/>
              <w:spacing w:line="320" w:lineRule="exact"/>
              <w:ind w:firstLine="0" w:firstLineChars="0"/>
              <w:jc w:val="center"/>
              <w:textAlignment w:val="center"/>
              <w:rPr>
                <w:rFonts w:hint="eastAsia" w:hAnsi="仿宋" w:eastAsia="仿宋" w:cs="仿宋"/>
                <w:color w:val="000000"/>
                <w:sz w:val="21"/>
                <w:szCs w:val="21"/>
                <w:lang w:eastAsia="zh-CN"/>
              </w:rPr>
            </w:pPr>
            <w:r>
              <w:rPr>
                <w:rFonts w:hint="eastAsia" w:hAnsi="仿宋" w:cs="仿宋"/>
                <w:color w:val="000000"/>
                <w:kern w:val="0"/>
                <w:sz w:val="21"/>
                <w:szCs w:val="21"/>
                <w:lang w:val="en-US" w:eastAsia="zh-CN" w:bidi="ar"/>
              </w:rPr>
              <w:t>5</w:t>
            </w:r>
          </w:p>
        </w:tc>
        <w:tc>
          <w:tcPr>
            <w:tcW w:w="1124" w:type="pct"/>
            <w:tcBorders>
              <w:top w:val="single" w:color="000000" w:sz="4" w:space="0"/>
              <w:left w:val="single" w:color="000000" w:sz="4" w:space="0"/>
              <w:bottom w:val="single" w:color="000000" w:sz="4" w:space="0"/>
              <w:right w:val="single" w:color="000000" w:sz="4" w:space="0"/>
            </w:tcBorders>
            <w:vAlign w:val="center"/>
          </w:tcPr>
          <w:p w14:paraId="7871416A">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2BE786FB">
            <w:pPr>
              <w:widowControl/>
              <w:spacing w:line="320" w:lineRule="exact"/>
              <w:ind w:firstLine="0" w:firstLineChars="0"/>
              <w:rPr>
                <w:rFonts w:hint="eastAsia" w:hAnsi="仿宋" w:cs="仿宋"/>
                <w:color w:val="000000"/>
                <w:sz w:val="21"/>
                <w:szCs w:val="21"/>
              </w:rPr>
            </w:pPr>
          </w:p>
        </w:tc>
      </w:tr>
      <w:tr w14:paraId="51D5043D">
        <w:tblPrEx>
          <w:tblCellMar>
            <w:top w:w="15" w:type="dxa"/>
            <w:left w:w="15" w:type="dxa"/>
            <w:bottom w:w="15" w:type="dxa"/>
            <w:right w:w="15" w:type="dxa"/>
          </w:tblCellMar>
        </w:tblPrEx>
        <w:trPr>
          <w:trHeight w:val="19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5759502A">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6</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18654DFA">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016D26D2">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注册资本</w:t>
            </w:r>
          </w:p>
        </w:tc>
        <w:tc>
          <w:tcPr>
            <w:tcW w:w="2050" w:type="pct"/>
            <w:tcBorders>
              <w:top w:val="single" w:color="000000" w:sz="4" w:space="0"/>
              <w:left w:val="single" w:color="000000" w:sz="4" w:space="0"/>
              <w:bottom w:val="single" w:color="000000" w:sz="4" w:space="0"/>
              <w:right w:val="single" w:color="000000" w:sz="4" w:space="0"/>
            </w:tcBorders>
            <w:vAlign w:val="center"/>
          </w:tcPr>
          <w:p w14:paraId="53770634">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注册资本</w:t>
            </w:r>
          </w:p>
        </w:tc>
        <w:tc>
          <w:tcPr>
            <w:tcW w:w="310" w:type="pct"/>
            <w:tcBorders>
              <w:top w:val="single" w:color="000000" w:sz="4" w:space="0"/>
              <w:left w:val="single" w:color="000000" w:sz="4" w:space="0"/>
              <w:bottom w:val="single" w:color="000000" w:sz="4" w:space="0"/>
              <w:right w:val="single" w:color="000000" w:sz="4" w:space="0"/>
            </w:tcBorders>
            <w:vAlign w:val="center"/>
          </w:tcPr>
          <w:p w14:paraId="1835D069">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2</w:t>
            </w:r>
          </w:p>
        </w:tc>
        <w:tc>
          <w:tcPr>
            <w:tcW w:w="1124" w:type="pct"/>
            <w:tcBorders>
              <w:top w:val="single" w:color="000000" w:sz="4" w:space="0"/>
              <w:left w:val="single" w:color="000000" w:sz="4" w:space="0"/>
              <w:bottom w:val="single" w:color="000000" w:sz="4" w:space="0"/>
              <w:right w:val="single" w:color="000000" w:sz="4" w:space="0"/>
            </w:tcBorders>
            <w:vAlign w:val="center"/>
          </w:tcPr>
          <w:p w14:paraId="63891114">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1C610A4E">
            <w:pPr>
              <w:widowControl/>
              <w:spacing w:line="320" w:lineRule="exact"/>
              <w:ind w:firstLine="0" w:firstLineChars="0"/>
              <w:rPr>
                <w:rFonts w:hint="eastAsia" w:hAnsi="仿宋" w:cs="仿宋"/>
                <w:color w:val="000000"/>
                <w:sz w:val="21"/>
                <w:szCs w:val="21"/>
              </w:rPr>
            </w:pPr>
          </w:p>
        </w:tc>
      </w:tr>
      <w:tr w14:paraId="579C127B">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41070F3">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7</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35C9FD7C">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专业经验</w:t>
            </w:r>
          </w:p>
        </w:tc>
        <w:tc>
          <w:tcPr>
            <w:tcW w:w="511" w:type="pct"/>
            <w:tcBorders>
              <w:top w:val="single" w:color="000000" w:sz="4" w:space="0"/>
              <w:left w:val="single" w:color="000000" w:sz="4" w:space="0"/>
              <w:bottom w:val="single" w:color="000000" w:sz="4" w:space="0"/>
              <w:right w:val="single" w:color="000000" w:sz="4" w:space="0"/>
            </w:tcBorders>
            <w:vAlign w:val="center"/>
          </w:tcPr>
          <w:p w14:paraId="210E4468">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从业经验</w:t>
            </w:r>
          </w:p>
        </w:tc>
        <w:tc>
          <w:tcPr>
            <w:tcW w:w="2050" w:type="pct"/>
            <w:tcBorders>
              <w:top w:val="single" w:color="000000" w:sz="4" w:space="0"/>
              <w:left w:val="single" w:color="000000" w:sz="4" w:space="0"/>
              <w:bottom w:val="single" w:color="000000" w:sz="4" w:space="0"/>
              <w:right w:val="single" w:color="000000" w:sz="4" w:space="0"/>
            </w:tcBorders>
            <w:vAlign w:val="center"/>
          </w:tcPr>
          <w:p w14:paraId="3B6312C3">
            <w:pPr>
              <w:widowControl/>
              <w:spacing w:line="320" w:lineRule="exact"/>
              <w:ind w:firstLine="0" w:firstLineChars="0"/>
              <w:jc w:val="left"/>
              <w:textAlignment w:val="center"/>
              <w:rPr>
                <w:rFonts w:hint="default" w:hAnsi="仿宋" w:eastAsia="仿宋" w:cs="仿宋"/>
                <w:color w:val="000000"/>
                <w:sz w:val="21"/>
                <w:szCs w:val="21"/>
                <w:lang w:val="en-US" w:eastAsia="zh-CN"/>
              </w:rPr>
            </w:pPr>
            <w:r>
              <w:rPr>
                <w:rFonts w:hint="eastAsia" w:hAnsi="仿宋" w:cs="仿宋"/>
                <w:color w:val="000000"/>
                <w:kern w:val="0"/>
                <w:sz w:val="21"/>
                <w:szCs w:val="21"/>
                <w:lang w:bidi="ar"/>
              </w:rPr>
              <w:t>有相关从业经验，每增加一个工程</w:t>
            </w:r>
            <w:r>
              <w:rPr>
                <w:rFonts w:hint="eastAsia" w:hAnsi="仿宋" w:cs="仿宋"/>
                <w:color w:val="000000"/>
                <w:kern w:val="0"/>
                <w:sz w:val="21"/>
                <w:szCs w:val="21"/>
                <w:lang w:val="en-US" w:eastAsia="zh-CN" w:bidi="ar"/>
              </w:rPr>
              <w:t>项目</w:t>
            </w:r>
            <w:r>
              <w:rPr>
                <w:rFonts w:hint="eastAsia" w:hAnsi="仿宋" w:cs="仿宋"/>
                <w:color w:val="000000"/>
                <w:kern w:val="0"/>
                <w:sz w:val="21"/>
                <w:szCs w:val="21"/>
                <w:lang w:bidi="ar"/>
              </w:rPr>
              <w:t>检测经验加1分</w:t>
            </w:r>
            <w:r>
              <w:rPr>
                <w:rFonts w:hint="eastAsia" w:hAnsi="仿宋" w:cs="仿宋"/>
                <w:color w:val="000000"/>
                <w:kern w:val="0"/>
                <w:sz w:val="21"/>
                <w:szCs w:val="21"/>
                <w:lang w:eastAsia="zh-CN" w:bidi="ar"/>
              </w:rPr>
              <w:t>，</w:t>
            </w:r>
            <w:r>
              <w:rPr>
                <w:rFonts w:hint="eastAsia" w:hAnsi="仿宋" w:cs="仿宋"/>
                <w:color w:val="000000"/>
                <w:kern w:val="0"/>
                <w:sz w:val="21"/>
                <w:szCs w:val="21"/>
                <w:lang w:val="en-US" w:eastAsia="zh-CN" w:bidi="ar"/>
              </w:rPr>
              <w:t>最高不超过10分。</w:t>
            </w:r>
          </w:p>
        </w:tc>
        <w:tc>
          <w:tcPr>
            <w:tcW w:w="310" w:type="pct"/>
            <w:tcBorders>
              <w:top w:val="single" w:color="000000" w:sz="4" w:space="0"/>
              <w:left w:val="single" w:color="000000" w:sz="4" w:space="0"/>
              <w:bottom w:val="single" w:color="000000" w:sz="4" w:space="0"/>
              <w:right w:val="single" w:color="000000" w:sz="4" w:space="0"/>
            </w:tcBorders>
            <w:vAlign w:val="center"/>
          </w:tcPr>
          <w:p w14:paraId="62D39988">
            <w:pPr>
              <w:widowControl/>
              <w:spacing w:line="320" w:lineRule="exact"/>
              <w:ind w:firstLine="0" w:firstLineChars="0"/>
              <w:jc w:val="center"/>
              <w:textAlignment w:val="center"/>
              <w:rPr>
                <w:rFonts w:hint="default" w:hAnsi="仿宋" w:eastAsia="仿宋" w:cs="仿宋"/>
                <w:color w:val="000000"/>
                <w:sz w:val="21"/>
                <w:szCs w:val="21"/>
                <w:lang w:val="en-US" w:eastAsia="zh-CN"/>
              </w:rPr>
            </w:pPr>
            <w:r>
              <w:rPr>
                <w:rFonts w:hint="eastAsia" w:hAnsi="仿宋" w:cs="仿宋"/>
                <w:color w:val="000000"/>
                <w:sz w:val="21"/>
                <w:szCs w:val="21"/>
                <w:lang w:val="en-US" w:eastAsia="zh-CN"/>
              </w:rPr>
              <w:t>10</w:t>
            </w:r>
          </w:p>
        </w:tc>
        <w:tc>
          <w:tcPr>
            <w:tcW w:w="1124" w:type="pct"/>
            <w:tcBorders>
              <w:top w:val="single" w:color="000000" w:sz="4" w:space="0"/>
              <w:left w:val="single" w:color="000000" w:sz="4" w:space="0"/>
              <w:bottom w:val="single" w:color="000000" w:sz="4" w:space="0"/>
              <w:right w:val="single" w:color="000000" w:sz="4" w:space="0"/>
            </w:tcBorders>
            <w:vAlign w:val="center"/>
          </w:tcPr>
          <w:p w14:paraId="6AB5D650">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5CEBA815">
            <w:pPr>
              <w:widowControl/>
              <w:spacing w:line="320" w:lineRule="exact"/>
              <w:ind w:firstLine="0" w:firstLineChars="0"/>
              <w:rPr>
                <w:rFonts w:hint="eastAsia" w:hAnsi="仿宋" w:cs="仿宋"/>
                <w:color w:val="000000"/>
                <w:sz w:val="21"/>
                <w:szCs w:val="21"/>
              </w:rPr>
            </w:pPr>
          </w:p>
        </w:tc>
      </w:tr>
      <w:tr w14:paraId="313071E0">
        <w:tblPrEx>
          <w:tblCellMar>
            <w:top w:w="15" w:type="dxa"/>
            <w:left w:w="15" w:type="dxa"/>
            <w:bottom w:w="15" w:type="dxa"/>
            <w:right w:w="15" w:type="dxa"/>
          </w:tblCellMar>
        </w:tblPrEx>
        <w:trPr>
          <w:trHeight w:val="19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551BA427">
            <w:pPr>
              <w:widowControl/>
              <w:spacing w:line="320" w:lineRule="exact"/>
              <w:ind w:firstLine="0" w:firstLineChars="0"/>
              <w:jc w:val="center"/>
              <w:textAlignment w:val="center"/>
              <w:rPr>
                <w:rFonts w:hint="eastAsia" w:hAnsi="仿宋" w:eastAsia="仿宋" w:cs="仿宋"/>
                <w:color w:val="000000"/>
                <w:sz w:val="21"/>
                <w:szCs w:val="21"/>
                <w:lang w:eastAsia="zh-CN"/>
              </w:rPr>
            </w:pPr>
            <w:r>
              <w:rPr>
                <w:rFonts w:hint="eastAsia" w:hAnsi="仿宋" w:cs="仿宋"/>
                <w:color w:val="000000"/>
                <w:kern w:val="0"/>
                <w:sz w:val="21"/>
                <w:szCs w:val="21"/>
                <w:lang w:val="en-US" w:eastAsia="zh-CN" w:bidi="ar"/>
              </w:rPr>
              <w:t>8</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20755EF6">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51C8C155">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负责人</w:t>
            </w:r>
          </w:p>
        </w:tc>
        <w:tc>
          <w:tcPr>
            <w:tcW w:w="2050" w:type="pct"/>
            <w:tcBorders>
              <w:top w:val="single" w:color="000000" w:sz="4" w:space="0"/>
              <w:left w:val="single" w:color="000000" w:sz="4" w:space="0"/>
              <w:bottom w:val="single" w:color="000000" w:sz="4" w:space="0"/>
              <w:right w:val="single" w:color="000000" w:sz="4" w:space="0"/>
            </w:tcBorders>
            <w:vAlign w:val="center"/>
          </w:tcPr>
          <w:p w14:paraId="1DADBC0A">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拟指派负责人办理的工程</w:t>
            </w:r>
            <w:r>
              <w:rPr>
                <w:rFonts w:hint="eastAsia" w:hAnsi="仿宋" w:cs="仿宋"/>
                <w:color w:val="000000"/>
                <w:kern w:val="0"/>
                <w:sz w:val="21"/>
                <w:szCs w:val="21"/>
                <w:lang w:val="en-US" w:eastAsia="zh-CN" w:bidi="ar"/>
              </w:rPr>
              <w:t>项目</w:t>
            </w:r>
            <w:r>
              <w:rPr>
                <w:rFonts w:hint="eastAsia" w:hAnsi="仿宋" w:cs="仿宋"/>
                <w:color w:val="000000"/>
                <w:kern w:val="0"/>
                <w:sz w:val="21"/>
                <w:szCs w:val="21"/>
                <w:lang w:bidi="ar"/>
              </w:rPr>
              <w:t>检测的数量，每增加1件计1分，最高不超过8分</w:t>
            </w:r>
          </w:p>
        </w:tc>
        <w:tc>
          <w:tcPr>
            <w:tcW w:w="310" w:type="pct"/>
            <w:tcBorders>
              <w:top w:val="single" w:color="000000" w:sz="4" w:space="0"/>
              <w:left w:val="single" w:color="000000" w:sz="4" w:space="0"/>
              <w:bottom w:val="single" w:color="000000" w:sz="4" w:space="0"/>
              <w:right w:val="single" w:color="000000" w:sz="4" w:space="0"/>
            </w:tcBorders>
            <w:vAlign w:val="center"/>
          </w:tcPr>
          <w:p w14:paraId="2D137D29">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8</w:t>
            </w:r>
          </w:p>
        </w:tc>
        <w:tc>
          <w:tcPr>
            <w:tcW w:w="1124" w:type="pct"/>
            <w:tcBorders>
              <w:top w:val="single" w:color="000000" w:sz="4" w:space="0"/>
              <w:left w:val="single" w:color="000000" w:sz="4" w:space="0"/>
              <w:bottom w:val="single" w:color="000000" w:sz="4" w:space="0"/>
              <w:right w:val="single" w:color="000000" w:sz="4" w:space="0"/>
            </w:tcBorders>
            <w:vAlign w:val="center"/>
          </w:tcPr>
          <w:p w14:paraId="5FB56A34">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4DB844B3">
            <w:pPr>
              <w:widowControl/>
              <w:spacing w:line="320" w:lineRule="exact"/>
              <w:ind w:firstLine="0" w:firstLineChars="0"/>
              <w:rPr>
                <w:rFonts w:hint="eastAsia" w:hAnsi="仿宋" w:cs="仿宋"/>
                <w:color w:val="000000"/>
                <w:sz w:val="21"/>
                <w:szCs w:val="21"/>
              </w:rPr>
            </w:pPr>
          </w:p>
        </w:tc>
      </w:tr>
      <w:tr w14:paraId="47072E0A">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A8D78F7">
            <w:pPr>
              <w:widowControl/>
              <w:spacing w:line="320" w:lineRule="exact"/>
              <w:ind w:firstLine="0" w:firstLineChars="0"/>
              <w:jc w:val="center"/>
              <w:textAlignment w:val="center"/>
              <w:rPr>
                <w:rFonts w:hint="eastAsia" w:hAnsi="仿宋" w:eastAsia="仿宋" w:cs="仿宋"/>
                <w:color w:val="000000"/>
                <w:sz w:val="21"/>
                <w:szCs w:val="21"/>
                <w:lang w:eastAsia="zh-CN"/>
              </w:rPr>
            </w:pPr>
            <w:r>
              <w:rPr>
                <w:rFonts w:hint="eastAsia" w:hAnsi="仿宋" w:cs="仿宋"/>
                <w:color w:val="000000"/>
                <w:kern w:val="0"/>
                <w:sz w:val="21"/>
                <w:szCs w:val="21"/>
                <w:lang w:val="en-US" w:eastAsia="zh-CN" w:bidi="ar"/>
              </w:rPr>
              <w:t>9</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1066665D">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371ADF7">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工作成员</w:t>
            </w:r>
          </w:p>
        </w:tc>
        <w:tc>
          <w:tcPr>
            <w:tcW w:w="2050" w:type="pct"/>
            <w:tcBorders>
              <w:top w:val="single" w:color="000000" w:sz="4" w:space="0"/>
              <w:left w:val="single" w:color="000000" w:sz="4" w:space="0"/>
              <w:bottom w:val="single" w:color="000000" w:sz="4" w:space="0"/>
              <w:right w:val="single" w:color="000000" w:sz="4" w:space="0"/>
            </w:tcBorders>
            <w:vAlign w:val="center"/>
          </w:tcPr>
          <w:p w14:paraId="7B2BAEB3">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拟指派工作人员中，有工程</w:t>
            </w:r>
            <w:r>
              <w:rPr>
                <w:rFonts w:hint="eastAsia" w:hAnsi="仿宋" w:cs="仿宋"/>
                <w:color w:val="000000"/>
                <w:kern w:val="0"/>
                <w:sz w:val="21"/>
                <w:szCs w:val="21"/>
                <w:lang w:val="en-US" w:eastAsia="zh-CN" w:bidi="ar"/>
              </w:rPr>
              <w:t>项目</w:t>
            </w:r>
            <w:r>
              <w:rPr>
                <w:rFonts w:hint="eastAsia" w:hAnsi="仿宋" w:cs="仿宋"/>
                <w:color w:val="000000"/>
                <w:kern w:val="0"/>
                <w:sz w:val="21"/>
                <w:szCs w:val="21"/>
                <w:lang w:bidi="ar"/>
              </w:rPr>
              <w:t>检测经验的人员数量，每增加1名计1分，最高不超过8分</w:t>
            </w:r>
          </w:p>
        </w:tc>
        <w:tc>
          <w:tcPr>
            <w:tcW w:w="310" w:type="pct"/>
            <w:tcBorders>
              <w:top w:val="single" w:color="000000" w:sz="4" w:space="0"/>
              <w:left w:val="single" w:color="000000" w:sz="4" w:space="0"/>
              <w:bottom w:val="single" w:color="000000" w:sz="4" w:space="0"/>
              <w:right w:val="single" w:color="000000" w:sz="4" w:space="0"/>
            </w:tcBorders>
            <w:vAlign w:val="center"/>
          </w:tcPr>
          <w:p w14:paraId="55D9FE4A">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8</w:t>
            </w:r>
          </w:p>
        </w:tc>
        <w:tc>
          <w:tcPr>
            <w:tcW w:w="1124" w:type="pct"/>
            <w:tcBorders>
              <w:top w:val="single" w:color="000000" w:sz="4" w:space="0"/>
              <w:left w:val="single" w:color="000000" w:sz="4" w:space="0"/>
              <w:bottom w:val="single" w:color="000000" w:sz="4" w:space="0"/>
              <w:right w:val="single" w:color="000000" w:sz="4" w:space="0"/>
            </w:tcBorders>
            <w:vAlign w:val="center"/>
          </w:tcPr>
          <w:p w14:paraId="26FD4110">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5CB5D708">
            <w:pPr>
              <w:widowControl/>
              <w:spacing w:line="320" w:lineRule="exact"/>
              <w:ind w:firstLine="0" w:firstLineChars="0"/>
              <w:rPr>
                <w:rFonts w:hint="eastAsia" w:hAnsi="仿宋" w:cs="仿宋"/>
                <w:color w:val="000000"/>
                <w:sz w:val="21"/>
                <w:szCs w:val="21"/>
              </w:rPr>
            </w:pPr>
          </w:p>
        </w:tc>
      </w:tr>
      <w:tr w14:paraId="62FD6CD6">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97E1131">
            <w:pPr>
              <w:widowControl/>
              <w:spacing w:line="320" w:lineRule="exact"/>
              <w:ind w:firstLine="0" w:firstLineChars="0"/>
              <w:jc w:val="center"/>
              <w:textAlignment w:val="center"/>
              <w:rPr>
                <w:rFonts w:hint="eastAsia" w:hAnsi="仿宋" w:eastAsia="仿宋" w:cs="仿宋"/>
                <w:color w:val="000000"/>
                <w:sz w:val="21"/>
                <w:szCs w:val="21"/>
                <w:lang w:val="en-US" w:eastAsia="zh-CN"/>
              </w:rPr>
            </w:pPr>
            <w:r>
              <w:rPr>
                <w:rFonts w:hint="eastAsia" w:hAnsi="仿宋" w:cs="仿宋"/>
                <w:color w:val="000000"/>
                <w:kern w:val="0"/>
                <w:sz w:val="21"/>
                <w:szCs w:val="21"/>
                <w:lang w:bidi="ar"/>
              </w:rPr>
              <w:t>1</w:t>
            </w:r>
            <w:r>
              <w:rPr>
                <w:rFonts w:hint="eastAsia" w:hAnsi="仿宋" w:cs="仿宋"/>
                <w:color w:val="000000"/>
                <w:kern w:val="0"/>
                <w:sz w:val="21"/>
                <w:szCs w:val="21"/>
                <w:lang w:val="en-US" w:eastAsia="zh-CN" w:bidi="ar"/>
              </w:rPr>
              <w:t>0</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746683A7">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工作计划</w:t>
            </w:r>
          </w:p>
        </w:tc>
        <w:tc>
          <w:tcPr>
            <w:tcW w:w="511" w:type="pct"/>
            <w:tcBorders>
              <w:top w:val="single" w:color="000000" w:sz="4" w:space="0"/>
              <w:left w:val="single" w:color="000000" w:sz="4" w:space="0"/>
              <w:bottom w:val="single" w:color="000000" w:sz="4" w:space="0"/>
              <w:right w:val="single" w:color="000000" w:sz="4" w:space="0"/>
            </w:tcBorders>
            <w:vAlign w:val="center"/>
          </w:tcPr>
          <w:p w14:paraId="1BD58B71">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合理可行</w:t>
            </w:r>
          </w:p>
        </w:tc>
        <w:tc>
          <w:tcPr>
            <w:tcW w:w="2050" w:type="pct"/>
            <w:tcBorders>
              <w:top w:val="single" w:color="000000" w:sz="4" w:space="0"/>
              <w:left w:val="single" w:color="000000" w:sz="4" w:space="0"/>
              <w:bottom w:val="single" w:color="000000" w:sz="4" w:space="0"/>
              <w:right w:val="single" w:color="000000" w:sz="4" w:space="0"/>
            </w:tcBorders>
            <w:vAlign w:val="center"/>
          </w:tcPr>
          <w:p w14:paraId="6A532592">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工作计划的合理性、可行性，含总体工作安排和项目针对性分析</w:t>
            </w:r>
          </w:p>
        </w:tc>
        <w:tc>
          <w:tcPr>
            <w:tcW w:w="310" w:type="pct"/>
            <w:tcBorders>
              <w:top w:val="single" w:color="000000" w:sz="4" w:space="0"/>
              <w:left w:val="single" w:color="000000" w:sz="4" w:space="0"/>
              <w:bottom w:val="single" w:color="000000" w:sz="4" w:space="0"/>
              <w:right w:val="single" w:color="000000" w:sz="4" w:space="0"/>
            </w:tcBorders>
            <w:vAlign w:val="center"/>
          </w:tcPr>
          <w:p w14:paraId="12D542BC">
            <w:pPr>
              <w:widowControl/>
              <w:spacing w:line="320" w:lineRule="exact"/>
              <w:ind w:firstLine="0" w:firstLineChars="0"/>
              <w:jc w:val="center"/>
              <w:textAlignment w:val="center"/>
              <w:rPr>
                <w:rFonts w:hint="default" w:hAnsi="仿宋" w:eastAsia="仿宋" w:cs="仿宋"/>
                <w:color w:val="000000"/>
                <w:sz w:val="21"/>
                <w:szCs w:val="21"/>
                <w:lang w:val="en-US" w:eastAsia="zh-CN"/>
              </w:rPr>
            </w:pPr>
            <w:r>
              <w:rPr>
                <w:rFonts w:hint="eastAsia" w:hAnsi="仿宋" w:cs="仿宋"/>
                <w:color w:val="000000"/>
                <w:kern w:val="0"/>
                <w:sz w:val="21"/>
                <w:szCs w:val="21"/>
                <w:lang w:val="en-US" w:eastAsia="zh-CN" w:bidi="ar"/>
              </w:rPr>
              <w:t>20</w:t>
            </w:r>
            <w:bookmarkStart w:id="1" w:name="_GoBack"/>
            <w:bookmarkEnd w:id="1"/>
          </w:p>
        </w:tc>
        <w:tc>
          <w:tcPr>
            <w:tcW w:w="1124" w:type="pct"/>
            <w:tcBorders>
              <w:top w:val="single" w:color="000000" w:sz="4" w:space="0"/>
              <w:left w:val="single" w:color="000000" w:sz="4" w:space="0"/>
              <w:bottom w:val="single" w:color="000000" w:sz="4" w:space="0"/>
              <w:right w:val="single" w:color="000000" w:sz="4" w:space="0"/>
            </w:tcBorders>
            <w:vAlign w:val="center"/>
          </w:tcPr>
          <w:p w14:paraId="1A6DE0F8">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045C4631">
            <w:pPr>
              <w:widowControl/>
              <w:spacing w:line="320" w:lineRule="exact"/>
              <w:ind w:firstLine="0" w:firstLineChars="0"/>
              <w:rPr>
                <w:rFonts w:hint="eastAsia" w:hAnsi="仿宋" w:cs="仿宋"/>
                <w:color w:val="000000"/>
                <w:sz w:val="21"/>
                <w:szCs w:val="21"/>
              </w:rPr>
            </w:pPr>
          </w:p>
        </w:tc>
      </w:tr>
      <w:tr w14:paraId="07863FD8">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F453FEF">
            <w:pPr>
              <w:widowControl/>
              <w:spacing w:line="320" w:lineRule="exact"/>
              <w:ind w:firstLine="0" w:firstLineChars="0"/>
              <w:jc w:val="center"/>
              <w:textAlignment w:val="center"/>
              <w:rPr>
                <w:rFonts w:hint="eastAsia" w:hAnsi="仿宋" w:eastAsia="仿宋" w:cs="仿宋"/>
                <w:color w:val="000000"/>
                <w:sz w:val="21"/>
                <w:szCs w:val="21"/>
                <w:lang w:eastAsia="zh-CN"/>
              </w:rPr>
            </w:pPr>
            <w:r>
              <w:rPr>
                <w:rFonts w:hint="eastAsia" w:hAnsi="仿宋" w:cs="仿宋"/>
                <w:color w:val="000000"/>
                <w:kern w:val="0"/>
                <w:sz w:val="21"/>
                <w:szCs w:val="21"/>
                <w:lang w:bidi="ar"/>
              </w:rPr>
              <w:t>1</w:t>
            </w:r>
            <w:r>
              <w:rPr>
                <w:rFonts w:hint="eastAsia" w:hAnsi="仿宋" w:cs="仿宋"/>
                <w:color w:val="000000"/>
                <w:kern w:val="0"/>
                <w:sz w:val="21"/>
                <w:szCs w:val="21"/>
                <w:lang w:val="en-US" w:eastAsia="zh-CN" w:bidi="ar"/>
              </w:rPr>
              <w:t>1</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0EB286C6">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71E91053">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完成时限</w:t>
            </w:r>
          </w:p>
        </w:tc>
        <w:tc>
          <w:tcPr>
            <w:tcW w:w="2050" w:type="pct"/>
            <w:tcBorders>
              <w:top w:val="single" w:color="000000" w:sz="4" w:space="0"/>
              <w:left w:val="single" w:color="000000" w:sz="4" w:space="0"/>
              <w:bottom w:val="single" w:color="000000" w:sz="4" w:space="0"/>
              <w:right w:val="single" w:color="000000" w:sz="4" w:space="0"/>
            </w:tcBorders>
            <w:vAlign w:val="center"/>
          </w:tcPr>
          <w:p w14:paraId="15243B6A">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承诺在管理人规定的1个月内提交工作成果</w:t>
            </w:r>
          </w:p>
        </w:tc>
        <w:tc>
          <w:tcPr>
            <w:tcW w:w="310" w:type="pct"/>
            <w:tcBorders>
              <w:top w:val="single" w:color="000000" w:sz="4" w:space="0"/>
              <w:left w:val="single" w:color="000000" w:sz="4" w:space="0"/>
              <w:bottom w:val="single" w:color="000000" w:sz="4" w:space="0"/>
              <w:right w:val="single" w:color="000000" w:sz="4" w:space="0"/>
            </w:tcBorders>
            <w:vAlign w:val="center"/>
          </w:tcPr>
          <w:p w14:paraId="2A07FD58">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10</w:t>
            </w:r>
          </w:p>
        </w:tc>
        <w:tc>
          <w:tcPr>
            <w:tcW w:w="1124" w:type="pct"/>
            <w:tcBorders>
              <w:top w:val="single" w:color="000000" w:sz="4" w:space="0"/>
              <w:left w:val="single" w:color="000000" w:sz="4" w:space="0"/>
              <w:bottom w:val="single" w:color="000000" w:sz="4" w:space="0"/>
              <w:right w:val="single" w:color="000000" w:sz="4" w:space="0"/>
            </w:tcBorders>
            <w:vAlign w:val="center"/>
          </w:tcPr>
          <w:p w14:paraId="0F8ED66A">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75C451E2">
            <w:pPr>
              <w:widowControl/>
              <w:spacing w:line="320" w:lineRule="exact"/>
              <w:ind w:firstLine="0" w:firstLineChars="0"/>
              <w:rPr>
                <w:rFonts w:hint="eastAsia" w:hAnsi="仿宋" w:cs="仿宋"/>
                <w:color w:val="000000"/>
                <w:sz w:val="21"/>
                <w:szCs w:val="21"/>
              </w:rPr>
            </w:pPr>
          </w:p>
        </w:tc>
      </w:tr>
      <w:tr w14:paraId="1FC1F342">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444BF4F2">
            <w:pPr>
              <w:widowControl/>
              <w:spacing w:line="320" w:lineRule="exact"/>
              <w:ind w:firstLine="0" w:firstLineChars="0"/>
              <w:jc w:val="center"/>
              <w:textAlignment w:val="center"/>
              <w:rPr>
                <w:rFonts w:hint="eastAsia" w:hAnsi="仿宋" w:eastAsia="仿宋" w:cs="仿宋"/>
                <w:color w:val="000000"/>
                <w:sz w:val="21"/>
                <w:szCs w:val="21"/>
                <w:lang w:eastAsia="zh-CN"/>
              </w:rPr>
            </w:pPr>
            <w:r>
              <w:rPr>
                <w:rFonts w:hint="eastAsia" w:hAnsi="仿宋" w:cs="仿宋"/>
                <w:color w:val="000000"/>
                <w:kern w:val="0"/>
                <w:sz w:val="21"/>
                <w:szCs w:val="21"/>
                <w:lang w:bidi="ar"/>
              </w:rPr>
              <w:t>1</w:t>
            </w:r>
            <w:r>
              <w:rPr>
                <w:rFonts w:hint="eastAsia" w:hAnsi="仿宋" w:cs="仿宋"/>
                <w:color w:val="000000"/>
                <w:kern w:val="0"/>
                <w:sz w:val="21"/>
                <w:szCs w:val="21"/>
                <w:lang w:val="en-US" w:eastAsia="zh-CN" w:bidi="ar"/>
              </w:rPr>
              <w:t>2</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3100B996">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03DC88E3">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有关工作</w:t>
            </w:r>
          </w:p>
        </w:tc>
        <w:tc>
          <w:tcPr>
            <w:tcW w:w="2050" w:type="pct"/>
            <w:tcBorders>
              <w:top w:val="single" w:color="000000" w:sz="4" w:space="0"/>
              <w:left w:val="single" w:color="000000" w:sz="4" w:space="0"/>
              <w:bottom w:val="single" w:color="000000" w:sz="4" w:space="0"/>
              <w:right w:val="single" w:color="000000" w:sz="4" w:space="0"/>
            </w:tcBorders>
            <w:vAlign w:val="center"/>
          </w:tcPr>
          <w:p w14:paraId="3E7C1454">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承诺愿意接受管理人安排的与本案委托内容有关工作，不要求增加费用</w:t>
            </w:r>
          </w:p>
        </w:tc>
        <w:tc>
          <w:tcPr>
            <w:tcW w:w="310" w:type="pct"/>
            <w:tcBorders>
              <w:top w:val="single" w:color="000000" w:sz="4" w:space="0"/>
              <w:left w:val="single" w:color="000000" w:sz="4" w:space="0"/>
              <w:bottom w:val="single" w:color="000000" w:sz="4" w:space="0"/>
              <w:right w:val="single" w:color="000000" w:sz="4" w:space="0"/>
            </w:tcBorders>
            <w:vAlign w:val="center"/>
          </w:tcPr>
          <w:p w14:paraId="3924A645">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5</w:t>
            </w:r>
          </w:p>
        </w:tc>
        <w:tc>
          <w:tcPr>
            <w:tcW w:w="1124" w:type="pct"/>
            <w:tcBorders>
              <w:top w:val="single" w:color="000000" w:sz="4" w:space="0"/>
              <w:left w:val="single" w:color="000000" w:sz="4" w:space="0"/>
              <w:bottom w:val="single" w:color="000000" w:sz="4" w:space="0"/>
              <w:right w:val="single" w:color="000000" w:sz="4" w:space="0"/>
            </w:tcBorders>
            <w:vAlign w:val="center"/>
          </w:tcPr>
          <w:p w14:paraId="4E0B710B">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27FC93E1">
            <w:pPr>
              <w:widowControl/>
              <w:spacing w:line="320" w:lineRule="exact"/>
              <w:ind w:firstLine="0" w:firstLineChars="0"/>
              <w:rPr>
                <w:rFonts w:hint="eastAsia" w:hAnsi="仿宋" w:cs="仿宋"/>
                <w:color w:val="000000"/>
                <w:sz w:val="21"/>
                <w:szCs w:val="21"/>
              </w:rPr>
            </w:pPr>
          </w:p>
        </w:tc>
      </w:tr>
      <w:tr w14:paraId="25882D90">
        <w:tblPrEx>
          <w:tblCellMar>
            <w:top w:w="15" w:type="dxa"/>
            <w:left w:w="15" w:type="dxa"/>
            <w:bottom w:w="15" w:type="dxa"/>
            <w:right w:w="15" w:type="dxa"/>
          </w:tblCellMar>
        </w:tblPrEx>
        <w:trPr>
          <w:trHeight w:val="19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E9E009E">
            <w:pPr>
              <w:widowControl/>
              <w:spacing w:line="320" w:lineRule="exact"/>
              <w:ind w:firstLine="0" w:firstLineChars="0"/>
              <w:jc w:val="center"/>
              <w:textAlignment w:val="center"/>
              <w:rPr>
                <w:rFonts w:hint="eastAsia" w:hAnsi="仿宋" w:eastAsia="仿宋" w:cs="仿宋"/>
                <w:color w:val="000000"/>
                <w:sz w:val="21"/>
                <w:szCs w:val="21"/>
                <w:lang w:eastAsia="zh-CN"/>
              </w:rPr>
            </w:pPr>
            <w:r>
              <w:rPr>
                <w:rFonts w:hint="eastAsia" w:hAnsi="仿宋" w:cs="仿宋"/>
                <w:color w:val="000000"/>
                <w:kern w:val="0"/>
                <w:sz w:val="21"/>
                <w:szCs w:val="21"/>
                <w:lang w:bidi="ar"/>
              </w:rPr>
              <w:t>1</w:t>
            </w:r>
            <w:r>
              <w:rPr>
                <w:rFonts w:hint="eastAsia" w:hAnsi="仿宋" w:cs="仿宋"/>
                <w:color w:val="000000"/>
                <w:kern w:val="0"/>
                <w:sz w:val="21"/>
                <w:szCs w:val="21"/>
                <w:lang w:val="en-US" w:eastAsia="zh-CN" w:bidi="ar"/>
              </w:rPr>
              <w:t>3</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3E8A9ED7">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委托费用</w:t>
            </w:r>
          </w:p>
        </w:tc>
        <w:tc>
          <w:tcPr>
            <w:tcW w:w="511" w:type="pct"/>
            <w:tcBorders>
              <w:top w:val="single" w:color="000000" w:sz="4" w:space="0"/>
              <w:left w:val="single" w:color="000000" w:sz="4" w:space="0"/>
              <w:bottom w:val="single" w:color="000000" w:sz="4" w:space="0"/>
              <w:right w:val="single" w:color="000000" w:sz="4" w:space="0"/>
            </w:tcBorders>
            <w:vAlign w:val="center"/>
          </w:tcPr>
          <w:p w14:paraId="66FC783E">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委托费用</w:t>
            </w:r>
          </w:p>
        </w:tc>
        <w:tc>
          <w:tcPr>
            <w:tcW w:w="2050" w:type="pct"/>
            <w:tcBorders>
              <w:top w:val="single" w:color="000000" w:sz="4" w:space="0"/>
              <w:left w:val="single" w:color="000000" w:sz="4" w:space="0"/>
              <w:bottom w:val="single" w:color="000000" w:sz="4" w:space="0"/>
              <w:right w:val="single" w:color="000000" w:sz="4" w:space="0"/>
            </w:tcBorders>
            <w:vAlign w:val="center"/>
          </w:tcPr>
          <w:p w14:paraId="7E9DD011">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收费是否合理，是否接受调整</w:t>
            </w:r>
          </w:p>
        </w:tc>
        <w:tc>
          <w:tcPr>
            <w:tcW w:w="310" w:type="pct"/>
            <w:tcBorders>
              <w:top w:val="single" w:color="000000" w:sz="4" w:space="0"/>
              <w:left w:val="single" w:color="000000" w:sz="4" w:space="0"/>
              <w:bottom w:val="single" w:color="000000" w:sz="4" w:space="0"/>
              <w:right w:val="single" w:color="000000" w:sz="4" w:space="0"/>
            </w:tcBorders>
            <w:vAlign w:val="center"/>
          </w:tcPr>
          <w:p w14:paraId="07440B73">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20</w:t>
            </w:r>
          </w:p>
        </w:tc>
        <w:tc>
          <w:tcPr>
            <w:tcW w:w="1124" w:type="pct"/>
            <w:tcBorders>
              <w:top w:val="single" w:color="000000" w:sz="4" w:space="0"/>
              <w:left w:val="single" w:color="000000" w:sz="4" w:space="0"/>
              <w:bottom w:val="single" w:color="000000" w:sz="4" w:space="0"/>
              <w:right w:val="single" w:color="000000" w:sz="4" w:space="0"/>
            </w:tcBorders>
            <w:vAlign w:val="center"/>
          </w:tcPr>
          <w:p w14:paraId="5877E436">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0A7AD69E">
            <w:pPr>
              <w:widowControl/>
              <w:spacing w:line="320" w:lineRule="exact"/>
              <w:ind w:firstLine="0" w:firstLineChars="0"/>
              <w:rPr>
                <w:rFonts w:hint="eastAsia" w:hAnsi="仿宋" w:cs="仿宋"/>
                <w:color w:val="000000"/>
                <w:sz w:val="21"/>
                <w:szCs w:val="21"/>
              </w:rPr>
            </w:pPr>
          </w:p>
        </w:tc>
      </w:tr>
      <w:tr w14:paraId="2E196295">
        <w:tblPrEx>
          <w:tblCellMar>
            <w:top w:w="15" w:type="dxa"/>
            <w:left w:w="15" w:type="dxa"/>
            <w:bottom w:w="15" w:type="dxa"/>
            <w:right w:w="15" w:type="dxa"/>
          </w:tblCellMar>
        </w:tblPrEx>
        <w:trPr>
          <w:trHeight w:val="375"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448AFB2">
            <w:pPr>
              <w:widowControl/>
              <w:spacing w:line="320" w:lineRule="exact"/>
              <w:ind w:firstLine="0" w:firstLineChars="0"/>
              <w:jc w:val="center"/>
              <w:textAlignment w:val="center"/>
              <w:rPr>
                <w:rFonts w:hint="eastAsia" w:hAnsi="仿宋" w:eastAsia="仿宋" w:cs="仿宋"/>
                <w:color w:val="000000"/>
                <w:sz w:val="21"/>
                <w:szCs w:val="21"/>
                <w:lang w:eastAsia="zh-CN"/>
              </w:rPr>
            </w:pPr>
            <w:r>
              <w:rPr>
                <w:rFonts w:hint="eastAsia" w:hAnsi="仿宋" w:cs="仿宋"/>
                <w:color w:val="000000"/>
                <w:kern w:val="0"/>
                <w:sz w:val="21"/>
                <w:szCs w:val="21"/>
                <w:lang w:bidi="ar"/>
              </w:rPr>
              <w:t>1</w:t>
            </w:r>
            <w:r>
              <w:rPr>
                <w:rFonts w:hint="eastAsia" w:hAnsi="仿宋" w:cs="仿宋"/>
                <w:color w:val="000000"/>
                <w:kern w:val="0"/>
                <w:sz w:val="21"/>
                <w:szCs w:val="21"/>
                <w:lang w:val="en-US" w:eastAsia="zh-CN" w:bidi="ar"/>
              </w:rPr>
              <w:t>4</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23893D52">
            <w:pPr>
              <w:widowControl/>
              <w:spacing w:line="320" w:lineRule="exac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63023DCA">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收费节点</w:t>
            </w:r>
          </w:p>
        </w:tc>
        <w:tc>
          <w:tcPr>
            <w:tcW w:w="2050" w:type="pct"/>
            <w:tcBorders>
              <w:top w:val="single" w:color="000000" w:sz="4" w:space="0"/>
              <w:left w:val="single" w:color="000000" w:sz="4" w:space="0"/>
              <w:bottom w:val="single" w:color="000000" w:sz="4" w:space="0"/>
              <w:right w:val="single" w:color="000000" w:sz="4" w:space="0"/>
            </w:tcBorders>
            <w:vAlign w:val="center"/>
          </w:tcPr>
          <w:p w14:paraId="680967C4">
            <w:pPr>
              <w:widowControl/>
              <w:spacing w:line="320" w:lineRule="exac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承诺前期不收费，待重整计划（草案）批准后支付的</w:t>
            </w:r>
          </w:p>
        </w:tc>
        <w:tc>
          <w:tcPr>
            <w:tcW w:w="310" w:type="pct"/>
            <w:tcBorders>
              <w:top w:val="single" w:color="000000" w:sz="4" w:space="0"/>
              <w:left w:val="single" w:color="000000" w:sz="4" w:space="0"/>
              <w:bottom w:val="single" w:color="000000" w:sz="4" w:space="0"/>
              <w:right w:val="single" w:color="000000" w:sz="4" w:space="0"/>
            </w:tcBorders>
            <w:vAlign w:val="center"/>
          </w:tcPr>
          <w:p w14:paraId="4BDEADEF">
            <w:pPr>
              <w:widowControl/>
              <w:spacing w:line="320" w:lineRule="exac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10</w:t>
            </w:r>
          </w:p>
        </w:tc>
        <w:tc>
          <w:tcPr>
            <w:tcW w:w="1124" w:type="pct"/>
            <w:tcBorders>
              <w:top w:val="single" w:color="000000" w:sz="4" w:space="0"/>
              <w:left w:val="single" w:color="000000" w:sz="4" w:space="0"/>
              <w:bottom w:val="single" w:color="000000" w:sz="4" w:space="0"/>
              <w:right w:val="single" w:color="000000" w:sz="4" w:space="0"/>
            </w:tcBorders>
            <w:vAlign w:val="center"/>
          </w:tcPr>
          <w:p w14:paraId="38C37A99">
            <w:pPr>
              <w:widowControl/>
              <w:spacing w:line="320" w:lineRule="exact"/>
              <w:ind w:firstLine="0" w:firstLineChars="0"/>
              <w:rPr>
                <w:rFonts w:hint="eastAsia" w:hAnsi="仿宋" w:cs="仿宋"/>
                <w:color w:val="000000"/>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3E431214">
            <w:pPr>
              <w:widowControl/>
              <w:spacing w:line="320" w:lineRule="exact"/>
              <w:ind w:firstLine="0" w:firstLineChars="0"/>
              <w:rPr>
                <w:rFonts w:hint="eastAsia" w:hAnsi="仿宋" w:cs="仿宋"/>
                <w:color w:val="000000"/>
                <w:sz w:val="21"/>
                <w:szCs w:val="21"/>
              </w:rPr>
            </w:pPr>
          </w:p>
        </w:tc>
      </w:tr>
      <w:tr w14:paraId="3A2666D7">
        <w:tblPrEx>
          <w:tblCellMar>
            <w:top w:w="15" w:type="dxa"/>
            <w:left w:w="15" w:type="dxa"/>
            <w:bottom w:w="15" w:type="dxa"/>
            <w:right w:w="15" w:type="dxa"/>
          </w:tblCellMar>
        </w:tblPrEx>
        <w:trPr>
          <w:trHeight w:val="900" w:hRule="atLeast"/>
        </w:trPr>
        <w:tc>
          <w:tcPr>
            <w:tcW w:w="5000" w:type="pct"/>
            <w:gridSpan w:val="7"/>
            <w:tcBorders>
              <w:left w:val="single" w:color="000000" w:sz="4" w:space="0"/>
              <w:bottom w:val="single" w:color="000000" w:sz="4" w:space="0"/>
              <w:right w:val="single" w:color="000000" w:sz="4" w:space="0"/>
            </w:tcBorders>
            <w:vAlign w:val="center"/>
          </w:tcPr>
          <w:p w14:paraId="1EE7B563">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说明：</w:t>
            </w:r>
            <w:r>
              <w:rPr>
                <w:rFonts w:hint="eastAsia" w:hAnsi="仿宋" w:cs="仿宋"/>
                <w:color w:val="000000"/>
                <w:kern w:val="0"/>
                <w:sz w:val="21"/>
                <w:szCs w:val="21"/>
                <w:lang w:bidi="ar"/>
              </w:rPr>
              <w:br w:type="textWrapping"/>
            </w:r>
            <w:r>
              <w:rPr>
                <w:rFonts w:hint="eastAsia" w:hAnsi="仿宋" w:cs="仿宋"/>
                <w:color w:val="000000"/>
                <w:kern w:val="0"/>
                <w:sz w:val="21"/>
                <w:szCs w:val="21"/>
                <w:lang w:bidi="ar"/>
              </w:rPr>
              <w:t>1.各报名机构应根据评分标准在自评内容一栏自行填报相关内容并注明佐证材料对应页码，管理人将在各方监督下进行评审；2.报名机构应对自身填报的内容负责；3.专业经验评分项目有关案件应至少有一人在本项目中。</w:t>
            </w:r>
          </w:p>
        </w:tc>
      </w:tr>
    </w:tbl>
    <w:p w14:paraId="6E4411B5">
      <w:pPr>
        <w:ind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94" w:footer="794" w:gutter="17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693E">
    <w:pPr>
      <w:pStyle w:val="7"/>
      <w:ind w:firstLine="0" w:firstLineChars="0"/>
      <w:jc w:val="center"/>
      <w:rPr>
        <w:rFonts w:hint="eastAsia"/>
      </w:rPr>
    </w:pPr>
    <w:r>
      <w:fldChar w:fldCharType="begin"/>
    </w:r>
    <w:r>
      <w:instrText xml:space="preserve">PAGE  \* Arabic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347D">
    <w:pPr>
      <w:pStyle w:val="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A799">
    <w:pPr>
      <w:pStyle w:val="7"/>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tblpXSpec="right" w:tblpY="1"/>
      <w:tblOverlap w:val="never"/>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9"/>
    </w:tblGrid>
    <w:tr w14:paraId="716F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059" w:type="dxa"/>
        </w:tcPr>
        <w:p w14:paraId="227EB193">
          <w:pPr>
            <w:pStyle w:val="24"/>
            <w:ind w:firstLine="0" w:firstLineChars="0"/>
            <w:jc w:val="distribute"/>
            <w:rPr>
              <w:rFonts w:hint="eastAsia"/>
              <w:sz w:val="21"/>
              <w:szCs w:val="21"/>
            </w:rPr>
          </w:pPr>
          <w:r>
            <w:rPr>
              <w:rFonts w:hint="eastAsia"/>
              <w:sz w:val="21"/>
              <w:szCs w:val="21"/>
            </w:rPr>
            <w:t>全</w:t>
          </w:r>
          <w:r>
            <w:rPr>
              <w:sz w:val="21"/>
              <w:szCs w:val="21"/>
            </w:rPr>
            <w:t>国优秀律师事务所</w:t>
          </w:r>
        </w:p>
      </w:tc>
    </w:tr>
    <w:tr w14:paraId="020F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059" w:type="dxa"/>
        </w:tcPr>
        <w:p w14:paraId="4F8D7D5F">
          <w:pPr>
            <w:pStyle w:val="24"/>
            <w:ind w:firstLine="0" w:firstLineChars="0"/>
            <w:jc w:val="distribute"/>
            <w:rPr>
              <w:rFonts w:hint="eastAsia"/>
              <w:sz w:val="21"/>
              <w:szCs w:val="21"/>
            </w:rPr>
          </w:pPr>
          <w:r>
            <w:rPr>
              <w:rFonts w:hint="eastAsia"/>
              <w:sz w:val="21"/>
              <w:szCs w:val="21"/>
            </w:rPr>
            <w:t>贵州省十佳民营经济服务机构</w:t>
          </w:r>
        </w:p>
      </w:tc>
    </w:tr>
  </w:tbl>
  <w:p w14:paraId="2A868F7C">
    <w:pPr>
      <w:ind w:firstLine="600"/>
      <w:rPr>
        <w:rFonts w:hint="eastAsia"/>
      </w:rPr>
    </w:pPr>
    <w:r>
      <w:drawing>
        <wp:anchor distT="0" distB="0" distL="114300" distR="114300" simplePos="0" relativeHeight="251659264" behindDoc="0" locked="0" layoutInCell="1" allowOverlap="1">
          <wp:simplePos x="0" y="0"/>
          <wp:positionH relativeFrom="margin">
            <wp:align>left</wp:align>
          </wp:positionH>
          <wp:positionV relativeFrom="paragraph">
            <wp:posOffset>-66675</wp:posOffset>
          </wp:positionV>
          <wp:extent cx="1819275" cy="377825"/>
          <wp:effectExtent l="0" t="0" r="9525" b="3175"/>
          <wp:wrapSquare wrapText="bothSides"/>
          <wp:docPr id="1" name="Picture 1" descr="]5LAQCBI%)B[F47GN)@3J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5LAQCBI%)B[F47GN)@3J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19275" cy="3778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CF24">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A5ED">
    <w:pPr>
      <w:pStyle w:val="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DRjMTlkZjI3ZTEwMDA5NzhjYzJiOWU0NWIxNmIifQ=="/>
  </w:docVars>
  <w:rsids>
    <w:rsidRoot w:val="00B25E18"/>
    <w:rsid w:val="0000678A"/>
    <w:rsid w:val="00026ED7"/>
    <w:rsid w:val="00027293"/>
    <w:rsid w:val="00063E2E"/>
    <w:rsid w:val="000640D5"/>
    <w:rsid w:val="00064BDB"/>
    <w:rsid w:val="00066281"/>
    <w:rsid w:val="000722B2"/>
    <w:rsid w:val="0007542C"/>
    <w:rsid w:val="00084A3D"/>
    <w:rsid w:val="00090790"/>
    <w:rsid w:val="0009154E"/>
    <w:rsid w:val="000A3A25"/>
    <w:rsid w:val="000A42CC"/>
    <w:rsid w:val="000C23C8"/>
    <w:rsid w:val="000C5C46"/>
    <w:rsid w:val="000C6D47"/>
    <w:rsid w:val="000D165E"/>
    <w:rsid w:val="000D61A0"/>
    <w:rsid w:val="000D7894"/>
    <w:rsid w:val="000E2DA6"/>
    <w:rsid w:val="000E2F53"/>
    <w:rsid w:val="000F07EA"/>
    <w:rsid w:val="001020FC"/>
    <w:rsid w:val="00102CBA"/>
    <w:rsid w:val="00103A76"/>
    <w:rsid w:val="0011431E"/>
    <w:rsid w:val="0011463A"/>
    <w:rsid w:val="001169CE"/>
    <w:rsid w:val="00130889"/>
    <w:rsid w:val="00141D29"/>
    <w:rsid w:val="001434A7"/>
    <w:rsid w:val="00143B41"/>
    <w:rsid w:val="0014429F"/>
    <w:rsid w:val="0016522C"/>
    <w:rsid w:val="00180001"/>
    <w:rsid w:val="0019753A"/>
    <w:rsid w:val="001A1E62"/>
    <w:rsid w:val="001A2918"/>
    <w:rsid w:val="001A66D1"/>
    <w:rsid w:val="001A6B1A"/>
    <w:rsid w:val="001B4FD4"/>
    <w:rsid w:val="001B603E"/>
    <w:rsid w:val="001B64A3"/>
    <w:rsid w:val="001C3E77"/>
    <w:rsid w:val="001C5603"/>
    <w:rsid w:val="001D15AC"/>
    <w:rsid w:val="001D315B"/>
    <w:rsid w:val="001D6613"/>
    <w:rsid w:val="001E7CCE"/>
    <w:rsid w:val="001F4A20"/>
    <w:rsid w:val="001F52E0"/>
    <w:rsid w:val="001F7AE6"/>
    <w:rsid w:val="001F7B7F"/>
    <w:rsid w:val="00204D09"/>
    <w:rsid w:val="00204E9C"/>
    <w:rsid w:val="0020581F"/>
    <w:rsid w:val="00213E3F"/>
    <w:rsid w:val="002147F0"/>
    <w:rsid w:val="002163A4"/>
    <w:rsid w:val="0022048A"/>
    <w:rsid w:val="00221229"/>
    <w:rsid w:val="00222568"/>
    <w:rsid w:val="0022563E"/>
    <w:rsid w:val="002276C4"/>
    <w:rsid w:val="0023039D"/>
    <w:rsid w:val="0023059C"/>
    <w:rsid w:val="002474C0"/>
    <w:rsid w:val="00257385"/>
    <w:rsid w:val="002612E2"/>
    <w:rsid w:val="00282317"/>
    <w:rsid w:val="0028653A"/>
    <w:rsid w:val="00290810"/>
    <w:rsid w:val="00296790"/>
    <w:rsid w:val="002B0A08"/>
    <w:rsid w:val="002B0CBE"/>
    <w:rsid w:val="002B1612"/>
    <w:rsid w:val="002B2575"/>
    <w:rsid w:val="002B4C86"/>
    <w:rsid w:val="002B7685"/>
    <w:rsid w:val="002C083A"/>
    <w:rsid w:val="002C3C2A"/>
    <w:rsid w:val="002D5CCA"/>
    <w:rsid w:val="002D60BB"/>
    <w:rsid w:val="002E4CF3"/>
    <w:rsid w:val="002F74A7"/>
    <w:rsid w:val="0030050A"/>
    <w:rsid w:val="00301116"/>
    <w:rsid w:val="00303B70"/>
    <w:rsid w:val="00304A69"/>
    <w:rsid w:val="003064EF"/>
    <w:rsid w:val="00312E84"/>
    <w:rsid w:val="003257BE"/>
    <w:rsid w:val="00330019"/>
    <w:rsid w:val="00352D0C"/>
    <w:rsid w:val="00380BCA"/>
    <w:rsid w:val="00387987"/>
    <w:rsid w:val="003A3DF4"/>
    <w:rsid w:val="003A6E6C"/>
    <w:rsid w:val="003A6F04"/>
    <w:rsid w:val="003B6581"/>
    <w:rsid w:val="003C2573"/>
    <w:rsid w:val="003C3179"/>
    <w:rsid w:val="003D5A58"/>
    <w:rsid w:val="003F2783"/>
    <w:rsid w:val="004079C7"/>
    <w:rsid w:val="00416F89"/>
    <w:rsid w:val="00424BA7"/>
    <w:rsid w:val="00427DA9"/>
    <w:rsid w:val="004340DC"/>
    <w:rsid w:val="0043550F"/>
    <w:rsid w:val="00436839"/>
    <w:rsid w:val="00437CC5"/>
    <w:rsid w:val="00437D67"/>
    <w:rsid w:val="00441CD1"/>
    <w:rsid w:val="00454E95"/>
    <w:rsid w:val="00463C8D"/>
    <w:rsid w:val="00465987"/>
    <w:rsid w:val="00467AB1"/>
    <w:rsid w:val="004700E2"/>
    <w:rsid w:val="00476CF1"/>
    <w:rsid w:val="00477772"/>
    <w:rsid w:val="0047784F"/>
    <w:rsid w:val="00482B79"/>
    <w:rsid w:val="00483145"/>
    <w:rsid w:val="00484596"/>
    <w:rsid w:val="004927EA"/>
    <w:rsid w:val="004974BF"/>
    <w:rsid w:val="004C0E8D"/>
    <w:rsid w:val="004C1D99"/>
    <w:rsid w:val="004D6D88"/>
    <w:rsid w:val="004D77B7"/>
    <w:rsid w:val="004E4FB1"/>
    <w:rsid w:val="004E62EB"/>
    <w:rsid w:val="004F148C"/>
    <w:rsid w:val="004F5621"/>
    <w:rsid w:val="005000AB"/>
    <w:rsid w:val="0051043B"/>
    <w:rsid w:val="0052241A"/>
    <w:rsid w:val="00522BB3"/>
    <w:rsid w:val="00531C1C"/>
    <w:rsid w:val="005416B2"/>
    <w:rsid w:val="005470B3"/>
    <w:rsid w:val="0058296A"/>
    <w:rsid w:val="00584727"/>
    <w:rsid w:val="00593AC2"/>
    <w:rsid w:val="005956C0"/>
    <w:rsid w:val="005A6ABC"/>
    <w:rsid w:val="005A7E78"/>
    <w:rsid w:val="005C7B4D"/>
    <w:rsid w:val="005D6EBE"/>
    <w:rsid w:val="005E65FC"/>
    <w:rsid w:val="005F4E87"/>
    <w:rsid w:val="005F615C"/>
    <w:rsid w:val="005F6C2C"/>
    <w:rsid w:val="005F702F"/>
    <w:rsid w:val="005F7BC8"/>
    <w:rsid w:val="0060102D"/>
    <w:rsid w:val="006162D7"/>
    <w:rsid w:val="006264B4"/>
    <w:rsid w:val="00627863"/>
    <w:rsid w:val="00627CE1"/>
    <w:rsid w:val="0063795B"/>
    <w:rsid w:val="00645736"/>
    <w:rsid w:val="0064575B"/>
    <w:rsid w:val="00646DE5"/>
    <w:rsid w:val="00651E38"/>
    <w:rsid w:val="0065763F"/>
    <w:rsid w:val="006805D4"/>
    <w:rsid w:val="00680A37"/>
    <w:rsid w:val="00694A5A"/>
    <w:rsid w:val="006A046C"/>
    <w:rsid w:val="006A16F9"/>
    <w:rsid w:val="006B049C"/>
    <w:rsid w:val="006B6F84"/>
    <w:rsid w:val="006C4B1E"/>
    <w:rsid w:val="006D1BCD"/>
    <w:rsid w:val="006E0138"/>
    <w:rsid w:val="006E373B"/>
    <w:rsid w:val="006F3E65"/>
    <w:rsid w:val="006F7832"/>
    <w:rsid w:val="0070282E"/>
    <w:rsid w:val="00712BC2"/>
    <w:rsid w:val="0071334A"/>
    <w:rsid w:val="0072393E"/>
    <w:rsid w:val="0072786C"/>
    <w:rsid w:val="007311D8"/>
    <w:rsid w:val="0073171A"/>
    <w:rsid w:val="00742AAB"/>
    <w:rsid w:val="00760D50"/>
    <w:rsid w:val="007616CF"/>
    <w:rsid w:val="0076564C"/>
    <w:rsid w:val="0077683D"/>
    <w:rsid w:val="00783EC0"/>
    <w:rsid w:val="00791378"/>
    <w:rsid w:val="0079137E"/>
    <w:rsid w:val="007A1CEF"/>
    <w:rsid w:val="007A47A8"/>
    <w:rsid w:val="007A4A2B"/>
    <w:rsid w:val="007B12BA"/>
    <w:rsid w:val="007B2013"/>
    <w:rsid w:val="007C163F"/>
    <w:rsid w:val="007C5263"/>
    <w:rsid w:val="007C72B8"/>
    <w:rsid w:val="007C72F9"/>
    <w:rsid w:val="007D2B95"/>
    <w:rsid w:val="007D357C"/>
    <w:rsid w:val="007E03C7"/>
    <w:rsid w:val="0080119E"/>
    <w:rsid w:val="0081217A"/>
    <w:rsid w:val="00814995"/>
    <w:rsid w:val="00815BB8"/>
    <w:rsid w:val="008238EE"/>
    <w:rsid w:val="00827485"/>
    <w:rsid w:val="0083589D"/>
    <w:rsid w:val="00840662"/>
    <w:rsid w:val="0084162F"/>
    <w:rsid w:val="0086246F"/>
    <w:rsid w:val="008805EC"/>
    <w:rsid w:val="00893E6B"/>
    <w:rsid w:val="00896168"/>
    <w:rsid w:val="008B2722"/>
    <w:rsid w:val="008B31BF"/>
    <w:rsid w:val="008C41F1"/>
    <w:rsid w:val="008C7A26"/>
    <w:rsid w:val="008C7E15"/>
    <w:rsid w:val="008D02B4"/>
    <w:rsid w:val="008D2C69"/>
    <w:rsid w:val="008F0901"/>
    <w:rsid w:val="008F25D7"/>
    <w:rsid w:val="008F2FDC"/>
    <w:rsid w:val="008F303F"/>
    <w:rsid w:val="009048C5"/>
    <w:rsid w:val="009079F4"/>
    <w:rsid w:val="009125DF"/>
    <w:rsid w:val="0092034A"/>
    <w:rsid w:val="00920FBD"/>
    <w:rsid w:val="00936792"/>
    <w:rsid w:val="009758E3"/>
    <w:rsid w:val="0098538F"/>
    <w:rsid w:val="009940CD"/>
    <w:rsid w:val="00997BA4"/>
    <w:rsid w:val="009A4E2B"/>
    <w:rsid w:val="009B3E14"/>
    <w:rsid w:val="009B41BB"/>
    <w:rsid w:val="009B669A"/>
    <w:rsid w:val="009B7116"/>
    <w:rsid w:val="009B72FE"/>
    <w:rsid w:val="009C7248"/>
    <w:rsid w:val="009D07A2"/>
    <w:rsid w:val="009E1982"/>
    <w:rsid w:val="009E4E90"/>
    <w:rsid w:val="009F4F30"/>
    <w:rsid w:val="00A01353"/>
    <w:rsid w:val="00A11491"/>
    <w:rsid w:val="00A15F74"/>
    <w:rsid w:val="00A203DB"/>
    <w:rsid w:val="00A30469"/>
    <w:rsid w:val="00A35228"/>
    <w:rsid w:val="00A371A3"/>
    <w:rsid w:val="00A40A92"/>
    <w:rsid w:val="00A5039E"/>
    <w:rsid w:val="00A54FCA"/>
    <w:rsid w:val="00A555D8"/>
    <w:rsid w:val="00A56360"/>
    <w:rsid w:val="00A6138E"/>
    <w:rsid w:val="00A62441"/>
    <w:rsid w:val="00A635C2"/>
    <w:rsid w:val="00A7434B"/>
    <w:rsid w:val="00A855D4"/>
    <w:rsid w:val="00A85EE8"/>
    <w:rsid w:val="00A95928"/>
    <w:rsid w:val="00AA57A8"/>
    <w:rsid w:val="00AB0C80"/>
    <w:rsid w:val="00AB619E"/>
    <w:rsid w:val="00AD262A"/>
    <w:rsid w:val="00AD7016"/>
    <w:rsid w:val="00AE576C"/>
    <w:rsid w:val="00B0467B"/>
    <w:rsid w:val="00B07169"/>
    <w:rsid w:val="00B14AB1"/>
    <w:rsid w:val="00B20CD1"/>
    <w:rsid w:val="00B25E18"/>
    <w:rsid w:val="00B32709"/>
    <w:rsid w:val="00B34929"/>
    <w:rsid w:val="00B414F1"/>
    <w:rsid w:val="00B41EAE"/>
    <w:rsid w:val="00B54C48"/>
    <w:rsid w:val="00B6241A"/>
    <w:rsid w:val="00B73694"/>
    <w:rsid w:val="00B909A5"/>
    <w:rsid w:val="00B9137E"/>
    <w:rsid w:val="00B95DCC"/>
    <w:rsid w:val="00BA6CAE"/>
    <w:rsid w:val="00BB7772"/>
    <w:rsid w:val="00BC0646"/>
    <w:rsid w:val="00BC7805"/>
    <w:rsid w:val="00BD398A"/>
    <w:rsid w:val="00BE0D61"/>
    <w:rsid w:val="00BF11E9"/>
    <w:rsid w:val="00C007FF"/>
    <w:rsid w:val="00C033FC"/>
    <w:rsid w:val="00C11D04"/>
    <w:rsid w:val="00C12D42"/>
    <w:rsid w:val="00C1454C"/>
    <w:rsid w:val="00C52250"/>
    <w:rsid w:val="00C52648"/>
    <w:rsid w:val="00C52E24"/>
    <w:rsid w:val="00C62C42"/>
    <w:rsid w:val="00C6382A"/>
    <w:rsid w:val="00C63DB5"/>
    <w:rsid w:val="00C67C23"/>
    <w:rsid w:val="00C726FD"/>
    <w:rsid w:val="00C8472C"/>
    <w:rsid w:val="00C87DA4"/>
    <w:rsid w:val="00C90BCE"/>
    <w:rsid w:val="00C95FEA"/>
    <w:rsid w:val="00CB1BA2"/>
    <w:rsid w:val="00CC17ED"/>
    <w:rsid w:val="00CD35B9"/>
    <w:rsid w:val="00CE5F11"/>
    <w:rsid w:val="00CF5436"/>
    <w:rsid w:val="00CF7184"/>
    <w:rsid w:val="00CF7CED"/>
    <w:rsid w:val="00D05EB6"/>
    <w:rsid w:val="00D121A6"/>
    <w:rsid w:val="00D13E5B"/>
    <w:rsid w:val="00D1403C"/>
    <w:rsid w:val="00D2457A"/>
    <w:rsid w:val="00D24CBB"/>
    <w:rsid w:val="00D2719D"/>
    <w:rsid w:val="00D30B6E"/>
    <w:rsid w:val="00D44407"/>
    <w:rsid w:val="00D467C8"/>
    <w:rsid w:val="00D55236"/>
    <w:rsid w:val="00D56254"/>
    <w:rsid w:val="00D61529"/>
    <w:rsid w:val="00D6402A"/>
    <w:rsid w:val="00D7687F"/>
    <w:rsid w:val="00D77036"/>
    <w:rsid w:val="00D91988"/>
    <w:rsid w:val="00D9630C"/>
    <w:rsid w:val="00D97D51"/>
    <w:rsid w:val="00DA35AF"/>
    <w:rsid w:val="00DA5F79"/>
    <w:rsid w:val="00DA732C"/>
    <w:rsid w:val="00DC271E"/>
    <w:rsid w:val="00DD010D"/>
    <w:rsid w:val="00DD039F"/>
    <w:rsid w:val="00DD2D00"/>
    <w:rsid w:val="00DD3483"/>
    <w:rsid w:val="00DD4ACE"/>
    <w:rsid w:val="00DE1F77"/>
    <w:rsid w:val="00DE357E"/>
    <w:rsid w:val="00DE56C8"/>
    <w:rsid w:val="00E03441"/>
    <w:rsid w:val="00E07450"/>
    <w:rsid w:val="00E14340"/>
    <w:rsid w:val="00E419D6"/>
    <w:rsid w:val="00E504CD"/>
    <w:rsid w:val="00E53D1B"/>
    <w:rsid w:val="00E56999"/>
    <w:rsid w:val="00E60580"/>
    <w:rsid w:val="00E71213"/>
    <w:rsid w:val="00E731F4"/>
    <w:rsid w:val="00E73D62"/>
    <w:rsid w:val="00E74103"/>
    <w:rsid w:val="00E927F9"/>
    <w:rsid w:val="00EA1BAA"/>
    <w:rsid w:val="00EB5E0A"/>
    <w:rsid w:val="00EC5D28"/>
    <w:rsid w:val="00EC7F04"/>
    <w:rsid w:val="00ED3AB0"/>
    <w:rsid w:val="00EF1450"/>
    <w:rsid w:val="00EF2148"/>
    <w:rsid w:val="00EF2A9A"/>
    <w:rsid w:val="00EF6BC4"/>
    <w:rsid w:val="00EF7469"/>
    <w:rsid w:val="00F01B35"/>
    <w:rsid w:val="00F01CC1"/>
    <w:rsid w:val="00F055B0"/>
    <w:rsid w:val="00F05E93"/>
    <w:rsid w:val="00F1315F"/>
    <w:rsid w:val="00F16DD1"/>
    <w:rsid w:val="00F313A5"/>
    <w:rsid w:val="00F430C6"/>
    <w:rsid w:val="00F501CF"/>
    <w:rsid w:val="00F5094D"/>
    <w:rsid w:val="00F52559"/>
    <w:rsid w:val="00F540B6"/>
    <w:rsid w:val="00F54D1C"/>
    <w:rsid w:val="00F635B4"/>
    <w:rsid w:val="00F77597"/>
    <w:rsid w:val="00F82BC9"/>
    <w:rsid w:val="00F83E17"/>
    <w:rsid w:val="00F91894"/>
    <w:rsid w:val="00F968C6"/>
    <w:rsid w:val="00FA5DA5"/>
    <w:rsid w:val="00FB2851"/>
    <w:rsid w:val="00FB32B3"/>
    <w:rsid w:val="00FB64B5"/>
    <w:rsid w:val="00FC1C9F"/>
    <w:rsid w:val="00FC282F"/>
    <w:rsid w:val="00FD39DD"/>
    <w:rsid w:val="00FD7D04"/>
    <w:rsid w:val="00FE7CB0"/>
    <w:rsid w:val="042F016D"/>
    <w:rsid w:val="08BF6D86"/>
    <w:rsid w:val="11A90012"/>
    <w:rsid w:val="1D75701F"/>
    <w:rsid w:val="1D883721"/>
    <w:rsid w:val="1DA72DA9"/>
    <w:rsid w:val="1E6F1B86"/>
    <w:rsid w:val="1F3C065A"/>
    <w:rsid w:val="202E1211"/>
    <w:rsid w:val="33897E1B"/>
    <w:rsid w:val="34627C95"/>
    <w:rsid w:val="364540AF"/>
    <w:rsid w:val="36ED4ACE"/>
    <w:rsid w:val="3F233925"/>
    <w:rsid w:val="4B811157"/>
    <w:rsid w:val="5BDBC3A8"/>
    <w:rsid w:val="5E9D77DD"/>
    <w:rsid w:val="6C526349"/>
    <w:rsid w:val="73FC428B"/>
    <w:rsid w:val="FFFAF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jc w:val="both"/>
    </w:pPr>
    <w:rPr>
      <w:rFonts w:ascii="仿宋" w:eastAsia="仿宋" w:hAnsiTheme="minorHAnsi" w:cstheme="minorBidi"/>
      <w:kern w:val="2"/>
      <w:sz w:val="30"/>
      <w:szCs w:val="22"/>
      <w:lang w:val="en-US" w:eastAsia="zh-CN" w:bidi="ar-SA"/>
    </w:rPr>
  </w:style>
  <w:style w:type="paragraph" w:styleId="2">
    <w:name w:val="heading 1"/>
    <w:basedOn w:val="1"/>
    <w:next w:val="1"/>
    <w:link w:val="17"/>
    <w:qFormat/>
    <w:uiPriority w:val="9"/>
    <w:pPr>
      <w:keepNext/>
      <w:keepLines/>
      <w:spacing w:after="120"/>
      <w:ind w:left="50" w:leftChars="50" w:right="50" w:rightChars="50"/>
      <w:jc w:val="center"/>
      <w:outlineLvl w:val="0"/>
    </w:pPr>
    <w:rPr>
      <w:rFonts w:eastAsia="宋体"/>
      <w:b/>
      <w:bCs/>
      <w:kern w:val="44"/>
      <w:sz w:val="44"/>
      <w:szCs w:val="44"/>
    </w:rPr>
  </w:style>
  <w:style w:type="paragraph" w:styleId="3">
    <w:name w:val="heading 2"/>
    <w:basedOn w:val="1"/>
    <w:next w:val="1"/>
    <w:link w:val="16"/>
    <w:autoRedefine/>
    <w:unhideWhenUsed/>
    <w:qFormat/>
    <w:uiPriority w:val="9"/>
    <w:pPr>
      <w:keepNext/>
      <w:keepLines/>
      <w:outlineLvl w:val="1"/>
    </w:pPr>
    <w:rPr>
      <w:rFonts w:ascii="宋体" w:eastAsia="黑体" w:hAnsiTheme="majorHAnsi" w:cstheme="majorBidi"/>
      <w:bCs/>
      <w:szCs w:val="32"/>
    </w:rPr>
  </w:style>
  <w:style w:type="paragraph" w:styleId="4">
    <w:name w:val="heading 3"/>
    <w:basedOn w:val="1"/>
    <w:next w:val="1"/>
    <w:link w:val="18"/>
    <w:autoRedefine/>
    <w:unhideWhenUsed/>
    <w:qFormat/>
    <w:uiPriority w:val="9"/>
    <w:pPr>
      <w:keepNext/>
      <w:keepLines/>
      <w:ind w:firstLine="600"/>
      <w:outlineLvl w:val="2"/>
    </w:pPr>
    <w:rPr>
      <w:rFonts w:eastAsia="楷体"/>
      <w:bCs/>
      <w:szCs w:val="32"/>
    </w:rPr>
  </w:style>
  <w:style w:type="paragraph" w:styleId="5">
    <w:name w:val="heading 4"/>
    <w:basedOn w:val="1"/>
    <w:next w:val="1"/>
    <w:link w:val="23"/>
    <w:autoRedefine/>
    <w:unhideWhenUsed/>
    <w:qFormat/>
    <w:uiPriority w:val="9"/>
    <w:pPr>
      <w:keepNext/>
      <w:keepLines/>
      <w:outlineLvl w:val="3"/>
    </w:pPr>
    <w:rPr>
      <w:rFonts w:hAnsiTheme="majorHAnsi" w:cstheme="majorBidi"/>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26"/>
    <w:semiHidden/>
    <w:unhideWhenUsed/>
    <w:qFormat/>
    <w:uiPriority w:val="99"/>
    <w:pPr>
      <w:ind w:left="100" w:leftChars="2500"/>
    </w:p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Title"/>
    <w:basedOn w:val="4"/>
    <w:next w:val="1"/>
    <w:link w:val="22"/>
    <w:autoRedefine/>
    <w:qFormat/>
    <w:uiPriority w:val="10"/>
    <w:pPr>
      <w:spacing w:after="100" w:afterAutospacing="1"/>
      <w:jc w:val="center"/>
      <w:outlineLvl w:val="0"/>
    </w:pPr>
    <w:rPr>
      <w:rFonts w:asciiTheme="majorHAnsi" w:hAnsiTheme="majorHAnsi" w:cstheme="majorBidi"/>
      <w:b/>
      <w:bCs w:val="0"/>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标题 2 字符"/>
    <w:basedOn w:val="13"/>
    <w:link w:val="3"/>
    <w:autoRedefine/>
    <w:qFormat/>
    <w:uiPriority w:val="9"/>
    <w:rPr>
      <w:rFonts w:ascii="宋体" w:eastAsia="黑体" w:hAnsiTheme="majorHAnsi" w:cstheme="majorBidi"/>
      <w:bCs/>
      <w:kern w:val="2"/>
      <w:sz w:val="30"/>
      <w:szCs w:val="32"/>
    </w:rPr>
  </w:style>
  <w:style w:type="character" w:customStyle="1" w:styleId="17">
    <w:name w:val="标题 1 字符"/>
    <w:basedOn w:val="13"/>
    <w:link w:val="2"/>
    <w:autoRedefine/>
    <w:qFormat/>
    <w:uiPriority w:val="9"/>
    <w:rPr>
      <w:rFonts w:ascii="宋体" w:eastAsia="宋体"/>
      <w:b/>
      <w:bCs/>
      <w:kern w:val="44"/>
      <w:sz w:val="44"/>
      <w:szCs w:val="44"/>
    </w:rPr>
  </w:style>
  <w:style w:type="character" w:customStyle="1" w:styleId="18">
    <w:name w:val="标题 3 字符"/>
    <w:basedOn w:val="13"/>
    <w:link w:val="4"/>
    <w:qFormat/>
    <w:uiPriority w:val="9"/>
    <w:rPr>
      <w:rFonts w:ascii="仿宋" w:eastAsia="楷体" w:hAnsiTheme="minorHAnsi" w:cstheme="minorBidi"/>
      <w:bCs/>
      <w:kern w:val="2"/>
      <w:sz w:val="30"/>
      <w:szCs w:val="32"/>
    </w:rPr>
  </w:style>
  <w:style w:type="character" w:customStyle="1" w:styleId="19">
    <w:name w:val="页眉 字符"/>
    <w:basedOn w:val="13"/>
    <w:link w:val="8"/>
    <w:autoRedefine/>
    <w:qFormat/>
    <w:uiPriority w:val="99"/>
    <w:rPr>
      <w:rFonts w:ascii="宋体" w:eastAsia="宋体"/>
      <w:sz w:val="18"/>
      <w:szCs w:val="18"/>
    </w:rPr>
  </w:style>
  <w:style w:type="character" w:customStyle="1" w:styleId="20">
    <w:name w:val="页脚 字符"/>
    <w:basedOn w:val="13"/>
    <w:link w:val="7"/>
    <w:autoRedefine/>
    <w:qFormat/>
    <w:uiPriority w:val="99"/>
    <w:rPr>
      <w:rFonts w:ascii="宋体" w:eastAsia="宋体"/>
      <w:sz w:val="18"/>
      <w:szCs w:val="18"/>
    </w:rPr>
  </w:style>
  <w:style w:type="paragraph" w:customStyle="1" w:styleId="21">
    <w:name w:val="无间隔1"/>
    <w:autoRedefine/>
    <w:qFormat/>
    <w:uiPriority w:val="1"/>
    <w:pPr>
      <w:widowControl w:val="0"/>
      <w:ind w:firstLine="200" w:firstLineChars="200"/>
      <w:jc w:val="both"/>
    </w:pPr>
    <w:rPr>
      <w:rFonts w:ascii="宋体" w:eastAsia="宋体" w:hAnsiTheme="minorHAnsi" w:cstheme="minorBidi"/>
      <w:kern w:val="2"/>
      <w:sz w:val="28"/>
      <w:szCs w:val="22"/>
      <w:lang w:val="en-US" w:eastAsia="zh-CN" w:bidi="ar-SA"/>
    </w:rPr>
  </w:style>
  <w:style w:type="character" w:customStyle="1" w:styleId="22">
    <w:name w:val="标题 字符"/>
    <w:basedOn w:val="13"/>
    <w:link w:val="10"/>
    <w:qFormat/>
    <w:uiPriority w:val="10"/>
    <w:rPr>
      <w:rFonts w:eastAsia="仿宋" w:asciiTheme="majorHAnsi" w:hAnsiTheme="majorHAnsi" w:cstheme="majorBidi"/>
      <w:sz w:val="32"/>
      <w:szCs w:val="32"/>
    </w:rPr>
  </w:style>
  <w:style w:type="character" w:customStyle="1" w:styleId="23">
    <w:name w:val="标题 4 字符"/>
    <w:basedOn w:val="13"/>
    <w:link w:val="5"/>
    <w:qFormat/>
    <w:uiPriority w:val="9"/>
    <w:rPr>
      <w:rFonts w:ascii="仿宋" w:eastAsia="仿宋" w:hAnsiTheme="majorHAnsi" w:cstheme="majorBidi"/>
      <w:bCs/>
      <w:sz w:val="32"/>
      <w:szCs w:val="28"/>
    </w:rPr>
  </w:style>
  <w:style w:type="paragraph" w:styleId="24">
    <w:name w:val="No Spacing"/>
    <w:qFormat/>
    <w:uiPriority w:val="1"/>
    <w:pPr>
      <w:widowControl w:val="0"/>
      <w:ind w:firstLine="200" w:firstLineChars="200"/>
      <w:jc w:val="both"/>
    </w:pPr>
    <w:rPr>
      <w:rFonts w:ascii="宋体" w:eastAsia="宋体" w:hAnsiTheme="minorHAnsi" w:cstheme="minorBidi"/>
      <w:kern w:val="2"/>
      <w:sz w:val="28"/>
      <w:szCs w:val="22"/>
      <w:lang w:val="en-US" w:eastAsia="zh-CN" w:bidi="ar-SA"/>
    </w:rPr>
  </w:style>
  <w:style w:type="paragraph" w:styleId="25">
    <w:name w:val="List Paragraph"/>
    <w:basedOn w:val="1"/>
    <w:unhideWhenUsed/>
    <w:qFormat/>
    <w:uiPriority w:val="99"/>
    <w:pPr>
      <w:ind w:firstLine="420"/>
    </w:pPr>
  </w:style>
  <w:style w:type="character" w:customStyle="1" w:styleId="26">
    <w:name w:val="日期 字符"/>
    <w:basedOn w:val="13"/>
    <w:link w:val="6"/>
    <w:semiHidden/>
    <w:qFormat/>
    <w:uiPriority w:val="99"/>
    <w:rPr>
      <w:rFonts w:ascii="仿宋" w:eastAsia="仿宋" w:hAnsiTheme="minorHAnsi" w:cstheme="minorBidi"/>
      <w:kern w:val="2"/>
      <w:sz w:val="30"/>
      <w:szCs w:val="22"/>
    </w:rPr>
  </w:style>
  <w:style w:type="character" w:customStyle="1" w:styleId="27">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contractReview xmlns="http://schemas.wps.cn/vas-ai-hub/contract-review">
  <reviewItems>
    <reviewItem>
      <errorID>808a99eb-5931-43d1-af64-bccba5df1a4e</errorID>
      <errorWord>\</errorWord>
      <group>L1_Punc</group>
      <groupName>标点问题</groupName>
      <ability>L2_Punc</ability>
      <abilityName>标点符号检查</abilityName>
      <candidateList/>
      <explain/>
      <paraID>52242882</paraID>
      <start>0</start>
      <end>1</end>
      <status>unmodified</status>
      <modifiedWord/>
      <trackRevisions>false</trackRevisions>
    </reviewItem>
    <reviewItem>
      <errorID>d6be6e98-5c79-4b50-8d35-1777c193ee69</errorID>
      <errorWord>\</errorWord>
      <group>L1_Punc</group>
      <groupName>标点问题</groupName>
      <ability>L2_Punc</ability>
      <abilityName>标点符号检查</abilityName>
      <candidateList/>
      <explain/>
      <paraID>4988C729</paraID>
      <start>0</start>
      <end>1</end>
      <status>unmodified</status>
      <modifiedWord/>
      <trackRevisions>false</trackRevisions>
    </reviewItem>
    <reviewItem>
      <errorID>7832d995-6d5b-45a7-a8c6-afca8e3ae723</errorID>
      <errorWord>\</errorWord>
      <group>L1_Punc</group>
      <groupName>标点问题</groupName>
      <ability>L2_Punc</ability>
      <abilityName>标点符号检查</abilityName>
      <candidateList/>
      <explain/>
      <paraID>3BDB2F8A</paraID>
      <start>0</start>
      <end>1</end>
      <status>unmodified</status>
      <modifiedWord/>
      <trackRevisions>false</trackRevisions>
    </reviewItem>
    <reviewItem>
      <errorID>3c89f39f-c2da-41ce-8636-9b7af9c516e9</errorID>
      <errorWord>\</errorWord>
      <group>L1_Punc</group>
      <groupName>标点问题</groupName>
      <ability>L2_Punc</ability>
      <abilityName>标点符号检查</abilityName>
      <candidateList/>
      <explain/>
      <paraID>4E8BFE4A</paraID>
      <start>0</start>
      <end>1</end>
      <status>unmodified</status>
      <modifiedWord/>
      <trackRevisions>false</trackRevisions>
    </reviewItem>
    <reviewItem>
      <errorID>fcb73276-34f5-4921-8cd6-59e3a5198f20</errorID>
      <errorWord>\</errorWord>
      <group>L1_Punc</group>
      <groupName>标点问题</groupName>
      <ability>L2_Punc</ability>
      <abilityName>标点符号检查</abilityName>
      <candidateList/>
      <explain/>
      <paraID>264EE60C</paraID>
      <start>0</start>
      <end>1</end>
      <status>unmodified</status>
      <modifiedWord/>
      <trackRevisions>false</trackRevisions>
    </reviewItem>
    <reviewItem>
      <errorID>5c425375-b459-409c-8008-5e7d8fbf153f</errorID>
      <errorWord>\</errorWord>
      <group>L1_Punc</group>
      <groupName>标点问题</groupName>
      <ability>L2_Punc</ability>
      <abilityName>标点符号检查</abilityName>
      <candidateList/>
      <explain/>
      <paraID> 9AE9B7F</paraID>
      <start>0</start>
      <end>1</end>
      <status>unmodified</status>
      <modifiedWord/>
      <trackRevisions>false</trackRevisions>
    </reviewItem>
    <reviewItem>
      <errorID>36c68ac6-421d-4c97-9009-794d62068dc7</errorID>
      <errorWord>，</errorWord>
      <group>L1_Word</group>
      <groupName>字词问题</groupName>
      <ability>L2_Typo</ability>
      <abilityName>字词错误</abilityName>
      <candidateList>
        <item>，包</item>
      </candidateList>
      <explain/>
      <paraID>3B4A6226</paraID>
      <start>12</start>
      <end>13</end>
      <status>unmodified</status>
      <modifiedWord/>
      <trackRevisions>false</trackRevisions>
    </reviewItem>
    <reviewItem>
      <errorID>ffee534e-6c28-4ae7-a49f-6ccb40087b43</errorID>
      <errorWord>\</errorWord>
      <group>L1_Punc</group>
      <groupName>标点问题</groupName>
      <ability>L2_Punc</ability>
      <abilityName>标点符号检查</abilityName>
      <candidateList/>
      <explain/>
      <paraID>3EDF1468</paraID>
      <start>0</start>
      <end>1</end>
      <status>unmodified</status>
      <modifiedWord/>
      <trackRevisions>false</trackRevisions>
    </reviewItem>
    <reviewItem>
      <errorID>56d6c090-87f6-4366-8afb-a49b1a983f59</errorID>
      <errorWord>\</errorWord>
      <group>L1_Punc</group>
      <groupName>标点问题</groupName>
      <ability>L2_Punc</ability>
      <abilityName>标点符号检查</abilityName>
      <candidateList/>
      <explain/>
      <paraID>29F45461</paraID>
      <start>0</start>
      <end>1</end>
      <status>unmodified</status>
      <modifiedWord/>
      <trackRevisions>false</trackRevisions>
    </reviewItem>
    <reviewItem>
      <errorID>a312110d-4edb-47d7-ba36-90fddcd1b3b4</errorID>
      <errorWord>\</errorWord>
      <group>L1_Punc</group>
      <groupName>标点问题</groupName>
      <ability>L2_Punc</ability>
      <abilityName>标点符号检查</abilityName>
      <candidateList/>
      <explain/>
      <paraID>60C69E38</paraID>
      <start>0</start>
      <end>1</end>
      <status>unmodified</status>
      <modifiedWord/>
      <trackRevisions>false</trackRevisions>
    </reviewItem>
    <reviewItem>
      <errorID>e09e4b2e-76db-4f00-94ff-f5ac1736a932</errorID>
      <errorWord>\</errorWord>
      <group>L1_Punc</group>
      <groupName>标点问题</groupName>
      <ability>L2_Punc</ability>
      <abilityName>标点符号检查</abilityName>
      <candidateList/>
      <explain/>
      <paraID>1CD06BA2</paraID>
      <start>0</start>
      <end>1</end>
      <status>unmodified</status>
      <modifiedWord/>
      <trackRevisions>false</trackRevisions>
    </reviewItem>
    <reviewItem>
      <errorID>8042957d-01f6-4107-8c10-3ff67f246c32</errorID>
      <errorWord>\</errorWord>
      <group>L1_Punc</group>
      <groupName>标点问题</groupName>
      <ability>L2_Punc</ability>
      <abilityName>标点符号检查</abilityName>
      <candidateList/>
      <explain/>
      <paraID> 49BFFA1</paraID>
      <start>0</start>
      <end>1</end>
      <status>unmodified</status>
      <modifiedWord/>
      <trackRevisions>false</trackRevisions>
    </reviewItem>
    <reviewItem>
      <errorID>98d11346-0854-4323-8be0-e52f72944924</errorID>
      <errorWord>\</errorWord>
      <group>L1_Punc</group>
      <groupName>标点问题</groupName>
      <ability>L2_Punc</ability>
      <abilityName>标点符号检查</abilityName>
      <candidateList/>
      <explain/>
      <paraID>7A6BEA59</paraID>
      <start>0</start>
      <end>1</end>
      <status>unmodified</status>
      <modifiedWord/>
      <trackRevisions>false</trackRevisions>
    </reviewItem>
    <reviewItem>
      <errorID>d742cb34-771f-4e3f-ac4d-53c0475e6c64</errorID>
      <errorWord>，</errorWord>
      <group>L1_Word</group>
      <groupName>字词问题</groupName>
      <ability>L2_Typo</ability>
      <abilityName>字词错误</abilityName>
      <candidateList>
        <item>，包</item>
      </candidateList>
      <explain/>
      <paraID> C5C4587</paraID>
      <start>12</start>
      <end>13</end>
      <status>unmodified</status>
      <modifiedWord/>
      <trackRevisions>false</trackRevisions>
    </reviewItem>
    <reviewItem>
      <errorID>0b2d798d-cb63-4107-99d9-08d3d7259b2b</errorID>
      <errorWord>\</errorWord>
      <group>L1_Punc</group>
      <groupName>标点问题</groupName>
      <ability>L2_Punc</ability>
      <abilityName>标点符号检查</abilityName>
      <candidateList/>
      <explain/>
      <paraID>7349F7AF</paraID>
      <start>0</start>
      <end>1</end>
      <status>unmodified</status>
      <modifiedWord/>
      <trackRevisions>false</trackRevisions>
    </reviewItem>
    <reviewItem>
      <errorID>4bfeca67-a00b-4c96-ab8b-e0ee74545769</errorID>
      <errorWord>\</errorWord>
      <group>L1_Punc</group>
      <groupName>标点问题</groupName>
      <ability>L2_Punc</ability>
      <abilityName>标点符号检查</abilityName>
      <candidateList/>
      <explain/>
      <paraID>34C142DE</paraID>
      <start>0</start>
      <end>1</end>
      <status>unmodified</status>
      <modifiedWord/>
      <trackRevisions>false</trackRevisions>
    </reviewItem>
    <reviewItem>
      <errorID>fd5ade54-4e92-4bc3-8e86-6999efeca450</errorID>
      <errorWord>\</errorWord>
      <group>L1_Punc</group>
      <groupName>标点问题</groupName>
      <ability>L2_Punc</ability>
      <abilityName>标点符号检查</abilityName>
      <candidateList/>
      <explain/>
      <paraID>3EEF531F</paraID>
      <start>0</start>
      <end>1</end>
      <status>unmodified</status>
      <modifiedWord/>
      <trackRevisions>false</trackRevisions>
    </reviewItem>
    <reviewItem>
      <errorID>c9b663dc-cb16-4309-ab0a-daa43e89b988</errorID>
      <errorWord>\</errorWord>
      <group>L1_Punc</group>
      <groupName>标点问题</groupName>
      <ability>L2_Punc</ability>
      <abilityName>标点符号检查</abilityName>
      <candidateList/>
      <explain/>
      <paraID> FBD0D66</paraID>
      <start>0</start>
      <end>1</end>
      <status>unmodified</status>
      <modifiedWord/>
      <trackRevisions>false</trackRevisions>
    </reviewItem>
    <reviewItem>
      <errorID>3cbd31ba-fb0d-4ea5-ba8a-00f01c52b2a1</errorID>
      <errorWord>\</errorWord>
      <group>L1_Punc</group>
      <groupName>标点问题</groupName>
      <ability>L2_Punc</ability>
      <abilityName>标点符号检查</abilityName>
      <candidateList/>
      <explain/>
      <paraID>5A051E46</paraID>
      <start>0</start>
      <end>1</end>
      <status>unmodified</status>
      <modifiedWord/>
      <trackRevisions>false</trackRevisions>
    </reviewItem>
    <reviewItem>
      <errorID>ee8d2c03-28a5-4cb1-9c9c-a5fb6dd85b37</errorID>
      <errorWord>\</errorWord>
      <group>L1_Punc</group>
      <groupName>标点问题</groupName>
      <ability>L2_Punc</ability>
      <abilityName>标点符号检查</abilityName>
      <candidateList/>
      <explain/>
      <paraID>3FDD1ACB</paraID>
      <start>0</start>
      <end>1</end>
      <status>unmodified</status>
      <modifiedWord/>
      <trackRevisions>false</trackRevisions>
    </reviewItem>
    <reviewItem>
      <errorID>0a99983a-4f62-4d5e-8ace-76ed0ecad651</errorID>
      <errorWord>一件</errorWord>
      <group>L1_Knowledge</group>
      <groupName>知识性问题</groupName>
      <ability>L2_Knowledge</ability>
      <abilityName>其他知识</abilityName>
      <candidateList>
        <item>一起</item>
      </candidateList>
      <explain>❶〈名〉同一个处所：坐在～。❷〈副〉一同：张大叔明天进城，你～去吧。❸〈方〉副一共：这几件东西～多少钱？</explain>
      <paraID>69B4FD15</paraID>
      <start>15</start>
      <end>17</end>
      <status>unmodified</status>
      <modifiedWord/>
      <trackRevisions>false</trackRevisions>
    </reviewItem>
    <reviewItem>
      <errorID>204e94f9-aaad-42c8-b395-f32daa9d098f</errorID>
      <errorWord>造价</errorWord>
      <group>L1_Word</group>
      <groupName>字词问题</groupName>
      <ability>L2_Typo</ability>
      <abilityName>字词错误</abilityName>
      <candidateList>
        <item>报价</item>
      </candidateList>
      <explain/>
      <paraID>69B4FD15</paraID>
      <start>22</start>
      <end>24</end>
      <status>unmodified</status>
      <modifiedWord/>
      <trackRevisions>false</trackRevisions>
    </reviewItem>
    <reviewItem>
      <errorID>193a6786-59c0-4710-81d4-49857a2c0057</errorID>
      <errorWord>，</errorWord>
      <group>L1_Word</group>
      <groupName>字词问题</groupName>
      <ability>L2_Typo</ability>
      <abilityName>字词错误</abilityName>
      <candidateList>
        <item>，包</item>
      </candidateList>
      <explain/>
      <paraID> B3A0AB3</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19213131-F414-4DDA-9BAE-839203E463C1}">
  <ds:schemaRefs/>
</ds:datastoreItem>
</file>

<file path=customXml/itemProps2.xml><?xml version="1.0" encoding="utf-8"?>
<ds:datastoreItem xmlns:ds="http://schemas.openxmlformats.org/officeDocument/2006/customXml" ds:itemID="{A244D682-58C7-4266-A239-F8151C2DFEF5}">
  <ds:schemaRefs/>
</ds:datastoreItem>
</file>

<file path=docProps/app.xml><?xml version="1.0" encoding="utf-8"?>
<Properties xmlns="http://schemas.openxmlformats.org/officeDocument/2006/extended-properties" xmlns:vt="http://schemas.openxmlformats.org/officeDocument/2006/docPropsVTypes">
  <Template>Normal</Template>
  <Pages>1</Pages>
  <Words>635</Words>
  <Characters>649</Characters>
  <Lines>5</Lines>
  <Paragraphs>1</Paragraphs>
  <TotalTime>4</TotalTime>
  <ScaleCrop>false</ScaleCrop>
  <LinksUpToDate>false</LinksUpToDate>
  <CharactersWithSpaces>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2026-01-21T09:24:00Z</dcterms:created>
  <dc:creator>acer</dc:creator>
  <cp:lastModifiedBy>贵达律师</cp:lastModifiedBy>
  <cp:lastPrinted>2023-12-15T06:03:00Z</cp:lastPrinted>
  <dcterms:modified xsi:type="dcterms:W3CDTF">2026-05-26T07:21:08Z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1B4BB619FCE548CFBE63CBFF04AFA318_13</vt:lpwstr>
  </property>
  <property fmtid="{D5CDD505-2E9C-101B-9397-08002B2CF9AE}" pid="4" name="KSOTemplateDocerSaveRecord">
    <vt:lpwstr>eyJoZGlkIjoiMDIzZGNjOTMyNTdhMzVmYTYyNzg5Mzk4NzAzMzM4Y2EiLCJ1c2VySWQiOiI0MTAzMTMyNjMifQ==</vt:lpwstr>
  </property>
</Properties>
</file>