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1682C">
      <w:pPr>
        <w:spacing w:after="100" w:afterAutospacing="1" w:line="440" w:lineRule="exact"/>
        <w:jc w:val="center"/>
        <w:rPr>
          <w:rFonts w:hint="eastAsia" w:ascii="黑体" w:hAnsi="黑体" w:eastAsia="黑体"/>
          <w:bCs/>
          <w:kern w:val="0"/>
          <w:sz w:val="44"/>
          <w:szCs w:val="44"/>
          <w:lang w:val="en-US" w:eastAsia="zh-CN"/>
        </w:rPr>
      </w:pPr>
      <w:r>
        <w:rPr>
          <w:rFonts w:hint="eastAsia" w:ascii="黑体" w:hAnsi="黑体" w:eastAsia="黑体"/>
          <w:bCs/>
          <w:kern w:val="0"/>
          <w:sz w:val="44"/>
          <w:szCs w:val="44"/>
          <w:lang w:val="en-US" w:eastAsia="zh-CN"/>
        </w:rPr>
        <w:t>四川简达金属构件有限公司</w:t>
      </w:r>
    </w:p>
    <w:p w14:paraId="6FB13977">
      <w:pPr>
        <w:spacing w:after="100" w:afterAutospacing="1" w:line="440" w:lineRule="exact"/>
        <w:jc w:val="center"/>
        <w:rPr>
          <w:rFonts w:ascii="黑体" w:hAnsi="黑体" w:eastAsia="黑体"/>
          <w:bCs/>
          <w:kern w:val="0"/>
          <w:sz w:val="44"/>
          <w:szCs w:val="44"/>
        </w:rPr>
      </w:pPr>
      <w:r>
        <w:rPr>
          <w:rFonts w:hint="eastAsia" w:ascii="黑体" w:hAnsi="黑体" w:eastAsia="黑体"/>
          <w:bCs/>
          <w:kern w:val="0"/>
          <w:sz w:val="44"/>
          <w:szCs w:val="44"/>
        </w:rPr>
        <w:t>债权登记文件清单</w:t>
      </w:r>
    </w:p>
    <w:tbl>
      <w:tblPr>
        <w:tblStyle w:val="6"/>
        <w:tblW w:w="907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5528"/>
        <w:gridCol w:w="1251"/>
        <w:gridCol w:w="1018"/>
      </w:tblGrid>
      <w:tr w14:paraId="7D5F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9074" w:type="dxa"/>
            <w:gridSpan w:val="5"/>
            <w:vAlign w:val="center"/>
          </w:tcPr>
          <w:p w14:paraId="5EFE1368">
            <w:pPr>
              <w:spacing w:line="300" w:lineRule="exact"/>
              <w:rPr>
                <w:rFonts w:ascii="仿宋" w:hAnsi="仿宋" w:eastAsia="仿宋" w:cs="Times New Roman"/>
                <w:b/>
                <w:bCs/>
                <w:sz w:val="24"/>
                <w:szCs w:val="24"/>
              </w:rPr>
            </w:pPr>
            <w:r>
              <w:rPr>
                <w:rFonts w:hint="eastAsia" w:ascii="仿宋" w:hAnsi="仿宋" w:eastAsia="仿宋" w:cs="Times New Roman"/>
                <w:b/>
                <w:bCs/>
                <w:sz w:val="24"/>
                <w:szCs w:val="24"/>
              </w:rPr>
              <w:t>债权人姓名或名称：</w:t>
            </w:r>
          </w:p>
        </w:tc>
      </w:tr>
      <w:tr w14:paraId="058B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805" w:type="dxa"/>
            <w:gridSpan w:val="3"/>
            <w:vAlign w:val="center"/>
          </w:tcPr>
          <w:p w14:paraId="5CA4E922">
            <w:pPr>
              <w:spacing w:line="300" w:lineRule="exact"/>
              <w:jc w:val="center"/>
              <w:rPr>
                <w:rFonts w:ascii="仿宋" w:hAnsi="仿宋" w:eastAsia="仿宋" w:cs="Times New Roman"/>
                <w:b/>
                <w:bCs/>
                <w:sz w:val="24"/>
                <w:szCs w:val="24"/>
              </w:rPr>
            </w:pPr>
            <w:r>
              <w:rPr>
                <w:rFonts w:hint="eastAsia" w:ascii="仿宋" w:hAnsi="仿宋" w:eastAsia="仿宋" w:cs="Times New Roman"/>
                <w:b/>
                <w:bCs/>
                <w:sz w:val="24"/>
                <w:szCs w:val="24"/>
              </w:rPr>
              <w:t>提交登记文件目录</w:t>
            </w:r>
          </w:p>
        </w:tc>
        <w:tc>
          <w:tcPr>
            <w:tcW w:w="1251" w:type="dxa"/>
            <w:vAlign w:val="center"/>
          </w:tcPr>
          <w:p w14:paraId="03E3BAEB">
            <w:pPr>
              <w:spacing w:line="260" w:lineRule="exact"/>
              <w:jc w:val="center"/>
              <w:rPr>
                <w:rFonts w:ascii="仿宋" w:hAnsi="仿宋" w:eastAsia="仿宋" w:cs="Times New Roman"/>
                <w:b/>
                <w:bCs/>
                <w:sz w:val="24"/>
                <w:szCs w:val="24"/>
              </w:rPr>
            </w:pPr>
            <w:r>
              <w:rPr>
                <w:rFonts w:hint="eastAsia" w:ascii="仿宋" w:hAnsi="仿宋" w:eastAsia="仿宋" w:cs="Times New Roman"/>
                <w:b/>
                <w:bCs/>
                <w:sz w:val="24"/>
                <w:szCs w:val="24"/>
              </w:rPr>
              <w:t>原件/</w:t>
            </w:r>
          </w:p>
          <w:p w14:paraId="38ABA941">
            <w:pPr>
              <w:spacing w:line="260" w:lineRule="exact"/>
              <w:jc w:val="center"/>
              <w:rPr>
                <w:rFonts w:ascii="仿宋" w:hAnsi="仿宋" w:eastAsia="仿宋" w:cs="Times New Roman"/>
                <w:b/>
                <w:bCs/>
                <w:sz w:val="24"/>
                <w:szCs w:val="24"/>
              </w:rPr>
            </w:pPr>
            <w:r>
              <w:rPr>
                <w:rFonts w:hint="eastAsia" w:ascii="仿宋" w:hAnsi="仿宋" w:eastAsia="仿宋" w:cs="Times New Roman"/>
                <w:b/>
                <w:bCs/>
                <w:sz w:val="24"/>
                <w:szCs w:val="24"/>
              </w:rPr>
              <w:t>复印件</w:t>
            </w:r>
          </w:p>
        </w:tc>
        <w:tc>
          <w:tcPr>
            <w:tcW w:w="1018" w:type="dxa"/>
            <w:vAlign w:val="center"/>
          </w:tcPr>
          <w:p w14:paraId="0C34F0AA">
            <w:pPr>
              <w:spacing w:line="260" w:lineRule="exact"/>
              <w:jc w:val="center"/>
              <w:rPr>
                <w:rFonts w:ascii="仿宋" w:hAnsi="仿宋" w:eastAsia="仿宋" w:cs="Times New Roman"/>
                <w:b/>
                <w:bCs/>
                <w:sz w:val="24"/>
                <w:szCs w:val="24"/>
              </w:rPr>
            </w:pPr>
            <w:r>
              <w:rPr>
                <w:rFonts w:hint="eastAsia" w:ascii="仿宋" w:hAnsi="仿宋" w:eastAsia="仿宋" w:cs="Times New Roman"/>
                <w:b/>
                <w:bCs/>
                <w:sz w:val="24"/>
                <w:szCs w:val="24"/>
              </w:rPr>
              <w:t>备注</w:t>
            </w:r>
          </w:p>
        </w:tc>
      </w:tr>
      <w:tr w14:paraId="33A7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68" w:type="dxa"/>
            <w:vMerge w:val="restart"/>
            <w:vAlign w:val="center"/>
          </w:tcPr>
          <w:p w14:paraId="3C1B9CE7">
            <w:pPr>
              <w:spacing w:line="260" w:lineRule="exact"/>
              <w:jc w:val="center"/>
              <w:rPr>
                <w:rFonts w:ascii="仿宋" w:hAnsi="仿宋" w:eastAsia="仿宋" w:cs="Times New Roman"/>
                <w:sz w:val="24"/>
                <w:szCs w:val="24"/>
              </w:rPr>
            </w:pPr>
            <w:r>
              <w:rPr>
                <w:rFonts w:ascii="仿宋" w:hAnsi="仿宋" w:eastAsia="仿宋" w:cs="Times New Roman"/>
                <w:sz w:val="24"/>
                <w:szCs w:val="24"/>
              </w:rPr>
              <w:t>1</w:t>
            </w:r>
          </w:p>
        </w:tc>
        <w:tc>
          <w:tcPr>
            <w:tcW w:w="709" w:type="dxa"/>
            <w:vMerge w:val="restart"/>
            <w:vAlign w:val="center"/>
          </w:tcPr>
          <w:p w14:paraId="41285E57">
            <w:pPr>
              <w:spacing w:line="260" w:lineRule="exact"/>
              <w:rPr>
                <w:rFonts w:ascii="仿宋" w:hAnsi="仿宋" w:eastAsia="仿宋" w:cs="Times New Roman"/>
                <w:sz w:val="24"/>
                <w:szCs w:val="24"/>
              </w:rPr>
            </w:pPr>
            <w:r>
              <w:rPr>
                <w:rFonts w:hint="eastAsia" w:ascii="仿宋" w:hAnsi="仿宋" w:eastAsia="仿宋" w:cs="Times New Roman"/>
                <w:sz w:val="24"/>
                <w:szCs w:val="24"/>
              </w:rPr>
              <w:t>登记材料</w:t>
            </w:r>
          </w:p>
        </w:tc>
        <w:tc>
          <w:tcPr>
            <w:tcW w:w="5528" w:type="dxa"/>
            <w:vAlign w:val="center"/>
          </w:tcPr>
          <w:p w14:paraId="4667E3F7">
            <w:pPr>
              <w:spacing w:line="260" w:lineRule="exact"/>
              <w:rPr>
                <w:rFonts w:ascii="仿宋" w:hAnsi="仿宋" w:eastAsia="仿宋" w:cs="Times New Roman"/>
                <w:sz w:val="24"/>
                <w:szCs w:val="24"/>
              </w:rPr>
            </w:pPr>
            <w:r>
              <w:rPr>
                <w:rFonts w:hint="eastAsia" w:ascii="仿宋" w:hAnsi="仿宋" w:eastAsia="仿宋" w:cs="Times New Roman"/>
                <w:sz w:val="24"/>
                <w:szCs w:val="24"/>
              </w:rPr>
              <w:t>□债权登记表（签字捺印或</w:t>
            </w:r>
            <w:r>
              <w:rPr>
                <w:rFonts w:ascii="仿宋" w:hAnsi="仿宋" w:eastAsia="仿宋" w:cs="Times New Roman"/>
                <w:sz w:val="24"/>
                <w:szCs w:val="24"/>
              </w:rPr>
              <w:t>加盖公章</w:t>
            </w:r>
            <w:r>
              <w:rPr>
                <w:rFonts w:hint="eastAsia" w:ascii="仿宋" w:hAnsi="仿宋" w:eastAsia="仿宋" w:cs="Times New Roman"/>
                <w:sz w:val="24"/>
                <w:szCs w:val="24"/>
              </w:rPr>
              <w:t>）</w:t>
            </w:r>
          </w:p>
        </w:tc>
        <w:tc>
          <w:tcPr>
            <w:tcW w:w="1251" w:type="dxa"/>
            <w:vAlign w:val="center"/>
          </w:tcPr>
          <w:p w14:paraId="0562440F">
            <w:pPr>
              <w:spacing w:before="156" w:beforeLines="50" w:after="156" w:afterLines="50" w:line="260" w:lineRule="exact"/>
              <w:rPr>
                <w:rFonts w:ascii="仿宋" w:hAnsi="仿宋" w:eastAsia="仿宋" w:cs="Times New Roman"/>
                <w:sz w:val="24"/>
                <w:szCs w:val="24"/>
              </w:rPr>
            </w:pPr>
          </w:p>
        </w:tc>
        <w:tc>
          <w:tcPr>
            <w:tcW w:w="1018" w:type="dxa"/>
            <w:vAlign w:val="center"/>
          </w:tcPr>
          <w:p w14:paraId="210634C9">
            <w:pPr>
              <w:spacing w:before="156" w:beforeLines="50" w:after="156" w:afterLines="50" w:line="260" w:lineRule="exact"/>
              <w:rPr>
                <w:rFonts w:ascii="仿宋" w:hAnsi="仿宋" w:eastAsia="仿宋" w:cs="Times New Roman"/>
                <w:sz w:val="24"/>
                <w:szCs w:val="24"/>
              </w:rPr>
            </w:pPr>
          </w:p>
        </w:tc>
      </w:tr>
      <w:tr w14:paraId="25EA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1EBFE9F5">
            <w:pPr>
              <w:spacing w:line="260" w:lineRule="exact"/>
              <w:jc w:val="center"/>
              <w:rPr>
                <w:rFonts w:ascii="仿宋" w:hAnsi="仿宋" w:eastAsia="仿宋" w:cs="Times New Roman"/>
                <w:sz w:val="24"/>
                <w:szCs w:val="24"/>
              </w:rPr>
            </w:pPr>
          </w:p>
        </w:tc>
        <w:tc>
          <w:tcPr>
            <w:tcW w:w="709" w:type="dxa"/>
            <w:vMerge w:val="continue"/>
            <w:vAlign w:val="center"/>
          </w:tcPr>
          <w:p w14:paraId="2C1F2914">
            <w:pPr>
              <w:spacing w:line="260" w:lineRule="exact"/>
              <w:rPr>
                <w:rFonts w:ascii="仿宋" w:hAnsi="仿宋" w:eastAsia="仿宋" w:cs="Times New Roman"/>
                <w:sz w:val="24"/>
                <w:szCs w:val="24"/>
              </w:rPr>
            </w:pPr>
          </w:p>
        </w:tc>
        <w:tc>
          <w:tcPr>
            <w:tcW w:w="5528" w:type="dxa"/>
            <w:vAlign w:val="center"/>
          </w:tcPr>
          <w:p w14:paraId="26ECF5BE">
            <w:pPr>
              <w:spacing w:line="260" w:lineRule="exact"/>
              <w:rPr>
                <w:rFonts w:ascii="仿宋" w:hAnsi="仿宋" w:eastAsia="仿宋" w:cs="Times New Roman"/>
                <w:sz w:val="24"/>
                <w:szCs w:val="24"/>
              </w:rPr>
            </w:pPr>
            <w:r>
              <w:rPr>
                <w:rFonts w:hint="eastAsia" w:ascii="仿宋" w:hAnsi="仿宋" w:eastAsia="仿宋" w:cs="Times New Roman"/>
                <w:sz w:val="24"/>
                <w:szCs w:val="24"/>
              </w:rPr>
              <w:t>□债权</w:t>
            </w:r>
            <w:r>
              <w:rPr>
                <w:rFonts w:ascii="仿宋" w:hAnsi="仿宋" w:eastAsia="仿宋" w:cs="Times New Roman"/>
                <w:sz w:val="24"/>
                <w:szCs w:val="24"/>
              </w:rPr>
              <w:t>人信息确认书</w:t>
            </w:r>
            <w:r>
              <w:rPr>
                <w:rFonts w:hint="eastAsia" w:ascii="仿宋" w:hAnsi="仿宋" w:eastAsia="仿宋" w:cs="Times New Roman"/>
                <w:sz w:val="24"/>
                <w:szCs w:val="24"/>
              </w:rPr>
              <w:t>（签字捺印或</w:t>
            </w:r>
            <w:r>
              <w:rPr>
                <w:rFonts w:ascii="仿宋" w:hAnsi="仿宋" w:eastAsia="仿宋" w:cs="Times New Roman"/>
                <w:sz w:val="24"/>
                <w:szCs w:val="24"/>
              </w:rPr>
              <w:t>加盖公章</w:t>
            </w:r>
            <w:r>
              <w:rPr>
                <w:rFonts w:hint="eastAsia" w:ascii="仿宋" w:hAnsi="仿宋" w:eastAsia="仿宋" w:cs="Times New Roman"/>
                <w:sz w:val="24"/>
                <w:szCs w:val="24"/>
              </w:rPr>
              <w:t>）</w:t>
            </w:r>
          </w:p>
        </w:tc>
        <w:tc>
          <w:tcPr>
            <w:tcW w:w="1251" w:type="dxa"/>
            <w:vAlign w:val="center"/>
          </w:tcPr>
          <w:p w14:paraId="24FC5069">
            <w:pPr>
              <w:spacing w:before="156" w:beforeLines="50" w:after="156" w:afterLines="50" w:line="260" w:lineRule="exact"/>
              <w:rPr>
                <w:rFonts w:ascii="仿宋" w:hAnsi="仿宋" w:eastAsia="仿宋" w:cs="Times New Roman"/>
                <w:sz w:val="24"/>
                <w:szCs w:val="24"/>
              </w:rPr>
            </w:pPr>
          </w:p>
        </w:tc>
        <w:tc>
          <w:tcPr>
            <w:tcW w:w="1018" w:type="dxa"/>
            <w:vAlign w:val="center"/>
          </w:tcPr>
          <w:p w14:paraId="49647129">
            <w:pPr>
              <w:spacing w:before="156" w:beforeLines="50" w:after="156" w:afterLines="50" w:line="260" w:lineRule="exact"/>
              <w:rPr>
                <w:rFonts w:ascii="仿宋" w:hAnsi="仿宋" w:eastAsia="仿宋" w:cs="Times New Roman"/>
                <w:sz w:val="24"/>
                <w:szCs w:val="24"/>
              </w:rPr>
            </w:pPr>
          </w:p>
        </w:tc>
      </w:tr>
      <w:tr w14:paraId="1B2E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421CBF63">
            <w:pPr>
              <w:spacing w:line="260" w:lineRule="exact"/>
              <w:jc w:val="center"/>
              <w:rPr>
                <w:rFonts w:ascii="仿宋" w:hAnsi="仿宋" w:eastAsia="仿宋" w:cs="Times New Roman"/>
                <w:sz w:val="24"/>
                <w:szCs w:val="24"/>
              </w:rPr>
            </w:pPr>
          </w:p>
        </w:tc>
        <w:tc>
          <w:tcPr>
            <w:tcW w:w="709" w:type="dxa"/>
            <w:vMerge w:val="continue"/>
            <w:vAlign w:val="center"/>
          </w:tcPr>
          <w:p w14:paraId="62BAF524">
            <w:pPr>
              <w:spacing w:line="260" w:lineRule="exact"/>
              <w:rPr>
                <w:rFonts w:ascii="仿宋" w:hAnsi="仿宋" w:eastAsia="仿宋" w:cs="Times New Roman"/>
                <w:sz w:val="24"/>
                <w:szCs w:val="24"/>
              </w:rPr>
            </w:pPr>
          </w:p>
        </w:tc>
        <w:tc>
          <w:tcPr>
            <w:tcW w:w="5528" w:type="dxa"/>
            <w:vAlign w:val="center"/>
          </w:tcPr>
          <w:p w14:paraId="15F22DFF">
            <w:pPr>
              <w:spacing w:line="260" w:lineRule="exact"/>
              <w:rPr>
                <w:rFonts w:ascii="仿宋" w:hAnsi="仿宋" w:eastAsia="仿宋" w:cs="Times New Roman"/>
                <w:sz w:val="24"/>
                <w:szCs w:val="24"/>
              </w:rPr>
            </w:pPr>
            <w:r>
              <w:rPr>
                <w:rFonts w:hint="eastAsia" w:ascii="仿宋" w:hAnsi="仿宋" w:eastAsia="仿宋" w:cs="Times New Roman"/>
                <w:sz w:val="24"/>
                <w:szCs w:val="24"/>
              </w:rPr>
              <w:t>□诚信</w:t>
            </w:r>
            <w:r>
              <w:rPr>
                <w:rFonts w:ascii="仿宋" w:hAnsi="仿宋" w:eastAsia="仿宋" w:cs="Times New Roman"/>
                <w:sz w:val="24"/>
                <w:szCs w:val="24"/>
              </w:rPr>
              <w:t>登记</w:t>
            </w:r>
            <w:r>
              <w:rPr>
                <w:rFonts w:hint="eastAsia" w:ascii="仿宋" w:hAnsi="仿宋" w:eastAsia="仿宋" w:cs="Times New Roman"/>
                <w:sz w:val="24"/>
                <w:szCs w:val="24"/>
              </w:rPr>
              <w:t>承诺</w:t>
            </w:r>
            <w:r>
              <w:rPr>
                <w:rFonts w:ascii="仿宋" w:hAnsi="仿宋" w:eastAsia="仿宋" w:cs="Times New Roman"/>
                <w:sz w:val="24"/>
                <w:szCs w:val="24"/>
              </w:rPr>
              <w:t>书</w:t>
            </w:r>
            <w:r>
              <w:rPr>
                <w:rFonts w:hint="eastAsia" w:ascii="仿宋" w:hAnsi="仿宋" w:eastAsia="仿宋" w:cs="Times New Roman"/>
                <w:sz w:val="24"/>
                <w:szCs w:val="24"/>
              </w:rPr>
              <w:t>（签字捺印或</w:t>
            </w:r>
            <w:r>
              <w:rPr>
                <w:rFonts w:ascii="仿宋" w:hAnsi="仿宋" w:eastAsia="仿宋" w:cs="Times New Roman"/>
                <w:sz w:val="24"/>
                <w:szCs w:val="24"/>
              </w:rPr>
              <w:t>加盖公章</w:t>
            </w:r>
            <w:r>
              <w:rPr>
                <w:rFonts w:hint="eastAsia" w:ascii="仿宋" w:hAnsi="仿宋" w:eastAsia="仿宋" w:cs="Times New Roman"/>
                <w:sz w:val="24"/>
                <w:szCs w:val="24"/>
              </w:rPr>
              <w:t>）</w:t>
            </w:r>
          </w:p>
        </w:tc>
        <w:tc>
          <w:tcPr>
            <w:tcW w:w="1251" w:type="dxa"/>
            <w:vAlign w:val="center"/>
          </w:tcPr>
          <w:p w14:paraId="08FF8245">
            <w:pPr>
              <w:spacing w:before="156" w:beforeLines="50" w:after="156" w:afterLines="50" w:line="260" w:lineRule="exact"/>
              <w:rPr>
                <w:rFonts w:ascii="仿宋" w:hAnsi="仿宋" w:eastAsia="仿宋" w:cs="Times New Roman"/>
                <w:sz w:val="24"/>
                <w:szCs w:val="24"/>
              </w:rPr>
            </w:pPr>
          </w:p>
        </w:tc>
        <w:tc>
          <w:tcPr>
            <w:tcW w:w="1018" w:type="dxa"/>
            <w:vAlign w:val="center"/>
          </w:tcPr>
          <w:p w14:paraId="5A329A2F">
            <w:pPr>
              <w:spacing w:before="156" w:beforeLines="50" w:after="156" w:afterLines="50" w:line="260" w:lineRule="exact"/>
              <w:rPr>
                <w:rFonts w:ascii="仿宋" w:hAnsi="仿宋" w:eastAsia="仿宋" w:cs="Times New Roman"/>
                <w:sz w:val="24"/>
                <w:szCs w:val="24"/>
              </w:rPr>
            </w:pPr>
          </w:p>
        </w:tc>
      </w:tr>
      <w:tr w14:paraId="579C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restart"/>
            <w:vAlign w:val="center"/>
          </w:tcPr>
          <w:p w14:paraId="3CBD7E90">
            <w:pPr>
              <w:spacing w:line="260" w:lineRule="exact"/>
              <w:jc w:val="center"/>
              <w:rPr>
                <w:rFonts w:ascii="仿宋" w:hAnsi="仿宋" w:eastAsia="仿宋" w:cs="Times New Roman"/>
                <w:sz w:val="24"/>
                <w:szCs w:val="24"/>
              </w:rPr>
            </w:pPr>
            <w:r>
              <w:rPr>
                <w:rFonts w:ascii="仿宋" w:hAnsi="仿宋" w:eastAsia="仿宋" w:cs="Times New Roman"/>
                <w:sz w:val="24"/>
                <w:szCs w:val="24"/>
              </w:rPr>
              <w:t>2</w:t>
            </w:r>
          </w:p>
        </w:tc>
        <w:tc>
          <w:tcPr>
            <w:tcW w:w="709" w:type="dxa"/>
            <w:vMerge w:val="restart"/>
            <w:vAlign w:val="center"/>
          </w:tcPr>
          <w:p w14:paraId="7061F685">
            <w:pPr>
              <w:spacing w:line="260" w:lineRule="exact"/>
              <w:jc w:val="center"/>
              <w:rPr>
                <w:rFonts w:ascii="仿宋" w:hAnsi="仿宋" w:eastAsia="仿宋" w:cs="Times New Roman"/>
                <w:sz w:val="24"/>
                <w:szCs w:val="24"/>
              </w:rPr>
            </w:pPr>
            <w:r>
              <w:rPr>
                <w:rFonts w:hint="eastAsia" w:ascii="仿宋" w:hAnsi="仿宋" w:eastAsia="仿宋" w:cs="Times New Roman"/>
                <w:sz w:val="24"/>
                <w:szCs w:val="24"/>
              </w:rPr>
              <w:t>单位</w:t>
            </w:r>
          </w:p>
        </w:tc>
        <w:tc>
          <w:tcPr>
            <w:tcW w:w="5528" w:type="dxa"/>
            <w:vAlign w:val="center"/>
          </w:tcPr>
          <w:p w14:paraId="764CE08D">
            <w:pPr>
              <w:spacing w:line="260" w:lineRule="exact"/>
              <w:rPr>
                <w:rFonts w:ascii="仿宋" w:hAnsi="仿宋" w:eastAsia="仿宋" w:cs="Times New Roman"/>
                <w:sz w:val="24"/>
                <w:szCs w:val="24"/>
              </w:rPr>
            </w:pPr>
            <w:r>
              <w:rPr>
                <w:rFonts w:hint="eastAsia" w:ascii="仿宋" w:hAnsi="仿宋" w:eastAsia="仿宋" w:cs="Times New Roman"/>
                <w:sz w:val="24"/>
                <w:szCs w:val="24"/>
              </w:rPr>
              <w:t>□营业执照（加盖</w:t>
            </w:r>
            <w:r>
              <w:rPr>
                <w:rFonts w:ascii="仿宋" w:hAnsi="仿宋" w:eastAsia="仿宋" w:cs="Times New Roman"/>
                <w:sz w:val="24"/>
                <w:szCs w:val="24"/>
              </w:rPr>
              <w:t>公章的</w:t>
            </w:r>
            <w:r>
              <w:rPr>
                <w:rFonts w:hint="eastAsia" w:ascii="仿宋" w:hAnsi="仿宋" w:eastAsia="仿宋" w:cs="Times New Roman"/>
                <w:sz w:val="24"/>
                <w:szCs w:val="24"/>
              </w:rPr>
              <w:t>复印件）</w:t>
            </w:r>
          </w:p>
        </w:tc>
        <w:tc>
          <w:tcPr>
            <w:tcW w:w="1251" w:type="dxa"/>
            <w:vAlign w:val="center"/>
          </w:tcPr>
          <w:p w14:paraId="4FF16959">
            <w:pPr>
              <w:spacing w:before="156" w:beforeLines="50" w:after="156" w:afterLines="50" w:line="260" w:lineRule="exact"/>
              <w:rPr>
                <w:rFonts w:ascii="仿宋" w:hAnsi="仿宋" w:eastAsia="仿宋" w:cs="Times New Roman"/>
                <w:sz w:val="24"/>
                <w:szCs w:val="24"/>
              </w:rPr>
            </w:pPr>
          </w:p>
        </w:tc>
        <w:tc>
          <w:tcPr>
            <w:tcW w:w="1018" w:type="dxa"/>
            <w:vAlign w:val="center"/>
          </w:tcPr>
          <w:p w14:paraId="546C504C">
            <w:pPr>
              <w:spacing w:before="156" w:beforeLines="50" w:after="156" w:afterLines="50" w:line="260" w:lineRule="exact"/>
              <w:rPr>
                <w:rFonts w:ascii="仿宋" w:hAnsi="仿宋" w:eastAsia="仿宋" w:cs="Times New Roman"/>
                <w:sz w:val="24"/>
                <w:szCs w:val="24"/>
              </w:rPr>
            </w:pPr>
          </w:p>
        </w:tc>
      </w:tr>
      <w:tr w14:paraId="4051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4DA53670">
            <w:pPr>
              <w:spacing w:line="260" w:lineRule="exact"/>
              <w:jc w:val="center"/>
              <w:rPr>
                <w:rFonts w:ascii="仿宋" w:hAnsi="仿宋" w:eastAsia="仿宋" w:cs="Times New Roman"/>
                <w:sz w:val="24"/>
                <w:szCs w:val="24"/>
              </w:rPr>
            </w:pPr>
          </w:p>
        </w:tc>
        <w:tc>
          <w:tcPr>
            <w:tcW w:w="709" w:type="dxa"/>
            <w:vMerge w:val="continue"/>
            <w:vAlign w:val="center"/>
          </w:tcPr>
          <w:p w14:paraId="543A84FA">
            <w:pPr>
              <w:spacing w:line="260" w:lineRule="exact"/>
              <w:jc w:val="center"/>
              <w:rPr>
                <w:rFonts w:ascii="仿宋" w:hAnsi="仿宋" w:eastAsia="仿宋" w:cs="Times New Roman"/>
                <w:sz w:val="24"/>
                <w:szCs w:val="24"/>
              </w:rPr>
            </w:pPr>
          </w:p>
        </w:tc>
        <w:tc>
          <w:tcPr>
            <w:tcW w:w="5528" w:type="dxa"/>
            <w:vAlign w:val="center"/>
          </w:tcPr>
          <w:p w14:paraId="4FF45CB6">
            <w:pPr>
              <w:spacing w:line="260" w:lineRule="exact"/>
              <w:rPr>
                <w:rFonts w:ascii="仿宋" w:hAnsi="仿宋" w:eastAsia="仿宋" w:cs="Times New Roman"/>
                <w:sz w:val="24"/>
                <w:szCs w:val="24"/>
              </w:rPr>
            </w:pPr>
            <w:r>
              <w:rPr>
                <w:rFonts w:hint="eastAsia" w:ascii="仿宋" w:hAnsi="仿宋" w:eastAsia="仿宋" w:cs="Times New Roman"/>
                <w:sz w:val="24"/>
                <w:szCs w:val="24"/>
              </w:rPr>
              <w:t>□法定代表人身份证明（加盖公章）</w:t>
            </w:r>
          </w:p>
        </w:tc>
        <w:tc>
          <w:tcPr>
            <w:tcW w:w="1251" w:type="dxa"/>
            <w:vAlign w:val="center"/>
          </w:tcPr>
          <w:p w14:paraId="11B673B2">
            <w:pPr>
              <w:spacing w:before="156" w:beforeLines="50" w:after="156" w:afterLines="50" w:line="260" w:lineRule="exact"/>
              <w:rPr>
                <w:rFonts w:ascii="仿宋" w:hAnsi="仿宋" w:eastAsia="仿宋" w:cs="Times New Roman"/>
                <w:sz w:val="24"/>
                <w:szCs w:val="24"/>
              </w:rPr>
            </w:pPr>
          </w:p>
        </w:tc>
        <w:tc>
          <w:tcPr>
            <w:tcW w:w="1018" w:type="dxa"/>
            <w:vAlign w:val="center"/>
          </w:tcPr>
          <w:p w14:paraId="465087AB">
            <w:pPr>
              <w:spacing w:before="156" w:beforeLines="50" w:after="156" w:afterLines="50" w:line="260" w:lineRule="exact"/>
              <w:rPr>
                <w:rFonts w:ascii="仿宋" w:hAnsi="仿宋" w:eastAsia="仿宋" w:cs="Times New Roman"/>
                <w:sz w:val="24"/>
                <w:szCs w:val="24"/>
              </w:rPr>
            </w:pPr>
          </w:p>
        </w:tc>
      </w:tr>
      <w:tr w14:paraId="709C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45C314A0">
            <w:pPr>
              <w:spacing w:line="260" w:lineRule="exact"/>
              <w:jc w:val="center"/>
              <w:rPr>
                <w:rFonts w:ascii="仿宋" w:hAnsi="仿宋" w:eastAsia="仿宋" w:cs="Times New Roman"/>
                <w:sz w:val="24"/>
                <w:szCs w:val="24"/>
              </w:rPr>
            </w:pPr>
          </w:p>
        </w:tc>
        <w:tc>
          <w:tcPr>
            <w:tcW w:w="709" w:type="dxa"/>
            <w:vMerge w:val="continue"/>
            <w:vAlign w:val="center"/>
          </w:tcPr>
          <w:p w14:paraId="2F8D84AA">
            <w:pPr>
              <w:spacing w:line="260" w:lineRule="exact"/>
              <w:jc w:val="center"/>
              <w:rPr>
                <w:rFonts w:ascii="仿宋" w:hAnsi="仿宋" w:eastAsia="仿宋" w:cs="Times New Roman"/>
                <w:sz w:val="24"/>
                <w:szCs w:val="24"/>
              </w:rPr>
            </w:pPr>
          </w:p>
        </w:tc>
        <w:tc>
          <w:tcPr>
            <w:tcW w:w="5528" w:type="dxa"/>
            <w:vAlign w:val="center"/>
          </w:tcPr>
          <w:p w14:paraId="613F9762">
            <w:pPr>
              <w:spacing w:line="260" w:lineRule="exact"/>
              <w:rPr>
                <w:rFonts w:ascii="仿宋" w:hAnsi="仿宋" w:eastAsia="仿宋" w:cs="Times New Roman"/>
                <w:sz w:val="24"/>
                <w:szCs w:val="24"/>
              </w:rPr>
            </w:pPr>
            <w:r>
              <w:rPr>
                <w:rFonts w:hint="eastAsia" w:ascii="仿宋" w:hAnsi="仿宋" w:eastAsia="仿宋" w:cs="Times New Roman"/>
                <w:sz w:val="24"/>
                <w:szCs w:val="24"/>
              </w:rPr>
              <w:t>□法定代表人身份证（加盖</w:t>
            </w:r>
            <w:r>
              <w:rPr>
                <w:rFonts w:ascii="仿宋" w:hAnsi="仿宋" w:eastAsia="仿宋" w:cs="Times New Roman"/>
                <w:sz w:val="24"/>
                <w:szCs w:val="24"/>
              </w:rPr>
              <w:t>公章的</w:t>
            </w:r>
            <w:r>
              <w:rPr>
                <w:rFonts w:hint="eastAsia" w:ascii="仿宋" w:hAnsi="仿宋" w:eastAsia="仿宋" w:cs="Times New Roman"/>
                <w:sz w:val="24"/>
                <w:szCs w:val="24"/>
              </w:rPr>
              <w:t>复印件）</w:t>
            </w:r>
          </w:p>
        </w:tc>
        <w:tc>
          <w:tcPr>
            <w:tcW w:w="1251" w:type="dxa"/>
            <w:vAlign w:val="center"/>
          </w:tcPr>
          <w:p w14:paraId="6E934004">
            <w:pPr>
              <w:spacing w:before="156" w:beforeLines="50" w:after="156" w:afterLines="50" w:line="260" w:lineRule="exact"/>
              <w:rPr>
                <w:rFonts w:ascii="仿宋" w:hAnsi="仿宋" w:eastAsia="仿宋" w:cs="Times New Roman"/>
                <w:sz w:val="24"/>
                <w:szCs w:val="24"/>
              </w:rPr>
            </w:pPr>
          </w:p>
        </w:tc>
        <w:tc>
          <w:tcPr>
            <w:tcW w:w="1018" w:type="dxa"/>
            <w:vAlign w:val="center"/>
          </w:tcPr>
          <w:p w14:paraId="0193D4A7">
            <w:pPr>
              <w:spacing w:before="156" w:beforeLines="50" w:after="156" w:afterLines="50" w:line="260" w:lineRule="exact"/>
              <w:rPr>
                <w:rFonts w:ascii="仿宋" w:hAnsi="仿宋" w:eastAsia="仿宋" w:cs="Times New Roman"/>
                <w:sz w:val="24"/>
                <w:szCs w:val="24"/>
              </w:rPr>
            </w:pPr>
          </w:p>
        </w:tc>
      </w:tr>
      <w:tr w14:paraId="0006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78D83722">
            <w:pPr>
              <w:spacing w:line="260" w:lineRule="exact"/>
              <w:jc w:val="center"/>
              <w:rPr>
                <w:rFonts w:ascii="仿宋" w:hAnsi="仿宋" w:eastAsia="仿宋" w:cs="Times New Roman"/>
                <w:sz w:val="24"/>
                <w:szCs w:val="24"/>
              </w:rPr>
            </w:pPr>
          </w:p>
        </w:tc>
        <w:tc>
          <w:tcPr>
            <w:tcW w:w="709" w:type="dxa"/>
            <w:vAlign w:val="center"/>
          </w:tcPr>
          <w:p w14:paraId="38D22FC5">
            <w:pPr>
              <w:spacing w:line="260" w:lineRule="exact"/>
              <w:jc w:val="center"/>
              <w:rPr>
                <w:rFonts w:ascii="仿宋" w:hAnsi="仿宋" w:eastAsia="仿宋" w:cs="Times New Roman"/>
                <w:sz w:val="24"/>
                <w:szCs w:val="24"/>
              </w:rPr>
            </w:pPr>
            <w:r>
              <w:rPr>
                <w:rFonts w:hint="eastAsia" w:ascii="仿宋" w:hAnsi="仿宋" w:eastAsia="仿宋" w:cs="Times New Roman"/>
                <w:sz w:val="24"/>
                <w:szCs w:val="24"/>
              </w:rPr>
              <w:t>个人</w:t>
            </w:r>
          </w:p>
        </w:tc>
        <w:tc>
          <w:tcPr>
            <w:tcW w:w="5528" w:type="dxa"/>
            <w:vAlign w:val="center"/>
          </w:tcPr>
          <w:p w14:paraId="7BA0743A">
            <w:pPr>
              <w:spacing w:line="260" w:lineRule="exact"/>
              <w:rPr>
                <w:rFonts w:ascii="仿宋" w:hAnsi="仿宋" w:eastAsia="仿宋" w:cs="Times New Roman"/>
                <w:sz w:val="24"/>
                <w:szCs w:val="24"/>
              </w:rPr>
            </w:pPr>
            <w:r>
              <w:rPr>
                <w:rFonts w:hint="eastAsia" w:ascii="仿宋" w:hAnsi="仿宋" w:eastAsia="仿宋" w:cs="Times New Roman"/>
                <w:sz w:val="24"/>
                <w:szCs w:val="24"/>
              </w:rPr>
              <w:t>□身份证/户口薄（签字捺印</w:t>
            </w:r>
            <w:r>
              <w:rPr>
                <w:rFonts w:ascii="仿宋" w:hAnsi="仿宋" w:eastAsia="仿宋" w:cs="Times New Roman"/>
                <w:sz w:val="24"/>
                <w:szCs w:val="24"/>
              </w:rPr>
              <w:t>的</w:t>
            </w:r>
            <w:r>
              <w:rPr>
                <w:rFonts w:hint="eastAsia" w:ascii="仿宋" w:hAnsi="仿宋" w:eastAsia="仿宋" w:cs="Times New Roman"/>
                <w:sz w:val="24"/>
                <w:szCs w:val="24"/>
              </w:rPr>
              <w:t>复印件）</w:t>
            </w:r>
          </w:p>
        </w:tc>
        <w:tc>
          <w:tcPr>
            <w:tcW w:w="1251" w:type="dxa"/>
            <w:vAlign w:val="center"/>
          </w:tcPr>
          <w:p w14:paraId="623EEB51">
            <w:pPr>
              <w:spacing w:before="156" w:beforeLines="50" w:after="156" w:afterLines="50" w:line="260" w:lineRule="exact"/>
              <w:rPr>
                <w:rFonts w:ascii="仿宋" w:hAnsi="仿宋" w:eastAsia="仿宋" w:cs="Times New Roman"/>
                <w:sz w:val="24"/>
                <w:szCs w:val="24"/>
              </w:rPr>
            </w:pPr>
          </w:p>
        </w:tc>
        <w:tc>
          <w:tcPr>
            <w:tcW w:w="1018" w:type="dxa"/>
            <w:vAlign w:val="center"/>
          </w:tcPr>
          <w:p w14:paraId="6BB5873E">
            <w:pPr>
              <w:spacing w:before="156" w:beforeLines="50" w:after="156" w:afterLines="50" w:line="260" w:lineRule="exact"/>
              <w:rPr>
                <w:rFonts w:ascii="仿宋" w:hAnsi="仿宋" w:eastAsia="仿宋" w:cs="Times New Roman"/>
                <w:sz w:val="24"/>
                <w:szCs w:val="24"/>
              </w:rPr>
            </w:pPr>
          </w:p>
        </w:tc>
      </w:tr>
      <w:tr w14:paraId="56FF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restart"/>
            <w:vAlign w:val="center"/>
          </w:tcPr>
          <w:p w14:paraId="4437522E">
            <w:pPr>
              <w:spacing w:line="260" w:lineRule="exact"/>
              <w:jc w:val="center"/>
              <w:rPr>
                <w:rFonts w:ascii="仿宋" w:hAnsi="仿宋" w:eastAsia="仿宋" w:cs="Times New Roman"/>
                <w:sz w:val="24"/>
                <w:szCs w:val="24"/>
              </w:rPr>
            </w:pPr>
            <w:r>
              <w:rPr>
                <w:rFonts w:ascii="仿宋" w:hAnsi="仿宋" w:eastAsia="仿宋" w:cs="Times New Roman"/>
                <w:sz w:val="24"/>
                <w:szCs w:val="24"/>
              </w:rPr>
              <w:t>3</w:t>
            </w:r>
          </w:p>
        </w:tc>
        <w:tc>
          <w:tcPr>
            <w:tcW w:w="709" w:type="dxa"/>
            <w:vMerge w:val="restart"/>
            <w:vAlign w:val="center"/>
          </w:tcPr>
          <w:p w14:paraId="12DCB8E5">
            <w:pPr>
              <w:spacing w:line="260" w:lineRule="exact"/>
              <w:jc w:val="center"/>
              <w:rPr>
                <w:rFonts w:ascii="仿宋" w:hAnsi="仿宋" w:eastAsia="仿宋" w:cs="Times New Roman"/>
                <w:sz w:val="24"/>
                <w:szCs w:val="24"/>
              </w:rPr>
            </w:pPr>
            <w:r>
              <w:rPr>
                <w:rFonts w:hint="eastAsia" w:ascii="仿宋" w:hAnsi="仿宋" w:eastAsia="仿宋" w:cs="Times New Roman"/>
                <w:sz w:val="24"/>
                <w:szCs w:val="24"/>
              </w:rPr>
              <w:t>代理</w:t>
            </w:r>
          </w:p>
        </w:tc>
        <w:tc>
          <w:tcPr>
            <w:tcW w:w="5528" w:type="dxa"/>
            <w:vAlign w:val="center"/>
          </w:tcPr>
          <w:p w14:paraId="1A37E67D">
            <w:pPr>
              <w:spacing w:line="260" w:lineRule="exact"/>
              <w:rPr>
                <w:rFonts w:ascii="仿宋" w:hAnsi="仿宋" w:eastAsia="仿宋" w:cs="Times New Roman"/>
                <w:sz w:val="24"/>
                <w:szCs w:val="24"/>
              </w:rPr>
            </w:pPr>
            <w:r>
              <w:rPr>
                <w:rFonts w:hint="eastAsia" w:ascii="仿宋" w:hAnsi="仿宋" w:eastAsia="仿宋" w:cs="Times New Roman"/>
                <w:sz w:val="24"/>
                <w:szCs w:val="24"/>
              </w:rPr>
              <w:t>□授权委托书（签字捺印或加盖</w:t>
            </w:r>
            <w:r>
              <w:rPr>
                <w:rFonts w:ascii="仿宋" w:hAnsi="仿宋" w:eastAsia="仿宋" w:cs="Times New Roman"/>
                <w:sz w:val="24"/>
                <w:szCs w:val="24"/>
              </w:rPr>
              <w:t>公章</w:t>
            </w:r>
            <w:r>
              <w:rPr>
                <w:rFonts w:hint="eastAsia" w:ascii="仿宋" w:hAnsi="仿宋" w:eastAsia="仿宋" w:cs="Times New Roman"/>
                <w:sz w:val="24"/>
                <w:szCs w:val="24"/>
              </w:rPr>
              <w:t>）</w:t>
            </w:r>
          </w:p>
        </w:tc>
        <w:tc>
          <w:tcPr>
            <w:tcW w:w="1251" w:type="dxa"/>
            <w:vAlign w:val="center"/>
          </w:tcPr>
          <w:p w14:paraId="1FFE7CA3">
            <w:pPr>
              <w:spacing w:before="156" w:beforeLines="50" w:after="156" w:afterLines="50" w:line="260" w:lineRule="exact"/>
              <w:rPr>
                <w:rFonts w:ascii="仿宋" w:hAnsi="仿宋" w:eastAsia="仿宋" w:cs="Times New Roman"/>
                <w:sz w:val="24"/>
                <w:szCs w:val="24"/>
              </w:rPr>
            </w:pPr>
          </w:p>
        </w:tc>
        <w:tc>
          <w:tcPr>
            <w:tcW w:w="1018" w:type="dxa"/>
            <w:vAlign w:val="center"/>
          </w:tcPr>
          <w:p w14:paraId="64A10A5B">
            <w:pPr>
              <w:spacing w:before="156" w:beforeLines="50" w:after="156" w:afterLines="50" w:line="260" w:lineRule="exact"/>
              <w:rPr>
                <w:rFonts w:ascii="仿宋" w:hAnsi="仿宋" w:eastAsia="仿宋" w:cs="Times New Roman"/>
                <w:sz w:val="24"/>
                <w:szCs w:val="24"/>
              </w:rPr>
            </w:pPr>
          </w:p>
        </w:tc>
      </w:tr>
      <w:tr w14:paraId="41E8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75994792">
            <w:pPr>
              <w:spacing w:line="260" w:lineRule="exact"/>
              <w:jc w:val="center"/>
              <w:rPr>
                <w:rFonts w:ascii="仿宋" w:hAnsi="仿宋" w:eastAsia="仿宋" w:cs="Times New Roman"/>
                <w:sz w:val="24"/>
                <w:szCs w:val="24"/>
              </w:rPr>
            </w:pPr>
          </w:p>
        </w:tc>
        <w:tc>
          <w:tcPr>
            <w:tcW w:w="709" w:type="dxa"/>
            <w:vMerge w:val="continue"/>
            <w:vAlign w:val="center"/>
          </w:tcPr>
          <w:p w14:paraId="3ACCBE3F">
            <w:pPr>
              <w:spacing w:line="260" w:lineRule="exact"/>
              <w:jc w:val="center"/>
              <w:rPr>
                <w:rFonts w:ascii="仿宋" w:hAnsi="仿宋" w:eastAsia="仿宋" w:cs="Times New Roman"/>
                <w:sz w:val="24"/>
                <w:szCs w:val="24"/>
              </w:rPr>
            </w:pPr>
          </w:p>
        </w:tc>
        <w:tc>
          <w:tcPr>
            <w:tcW w:w="5528" w:type="dxa"/>
            <w:vAlign w:val="center"/>
          </w:tcPr>
          <w:p w14:paraId="5DF50A1D">
            <w:pPr>
              <w:spacing w:line="260" w:lineRule="exact"/>
              <w:rPr>
                <w:rFonts w:ascii="仿宋" w:hAnsi="仿宋" w:eastAsia="仿宋" w:cs="Times New Roman"/>
                <w:sz w:val="24"/>
                <w:szCs w:val="24"/>
              </w:rPr>
            </w:pPr>
            <w:r>
              <w:rPr>
                <w:rFonts w:hint="eastAsia" w:ascii="仿宋" w:hAnsi="仿宋" w:eastAsia="仿宋" w:cs="Times New Roman"/>
                <w:sz w:val="24"/>
                <w:szCs w:val="24"/>
              </w:rPr>
              <w:t>□代理人身份证/律师证（加盖</w:t>
            </w:r>
            <w:r>
              <w:rPr>
                <w:rFonts w:ascii="仿宋" w:hAnsi="仿宋" w:eastAsia="仿宋" w:cs="Times New Roman"/>
                <w:sz w:val="24"/>
                <w:szCs w:val="24"/>
              </w:rPr>
              <w:t>公章的</w:t>
            </w:r>
            <w:r>
              <w:rPr>
                <w:rFonts w:hint="eastAsia" w:ascii="仿宋" w:hAnsi="仿宋" w:eastAsia="仿宋" w:cs="Times New Roman"/>
                <w:sz w:val="24"/>
                <w:szCs w:val="24"/>
              </w:rPr>
              <w:t>复印件）</w:t>
            </w:r>
          </w:p>
        </w:tc>
        <w:tc>
          <w:tcPr>
            <w:tcW w:w="1251" w:type="dxa"/>
            <w:vAlign w:val="center"/>
          </w:tcPr>
          <w:p w14:paraId="6BF31B4C">
            <w:pPr>
              <w:spacing w:before="156" w:beforeLines="50" w:after="156" w:afterLines="50" w:line="260" w:lineRule="exact"/>
              <w:rPr>
                <w:rFonts w:ascii="仿宋" w:hAnsi="仿宋" w:eastAsia="仿宋" w:cs="Times New Roman"/>
                <w:sz w:val="24"/>
                <w:szCs w:val="24"/>
              </w:rPr>
            </w:pPr>
          </w:p>
        </w:tc>
        <w:tc>
          <w:tcPr>
            <w:tcW w:w="1018" w:type="dxa"/>
            <w:vAlign w:val="center"/>
          </w:tcPr>
          <w:p w14:paraId="489BDBB5">
            <w:pPr>
              <w:spacing w:before="156" w:beforeLines="50" w:after="156" w:afterLines="50" w:line="260" w:lineRule="exact"/>
              <w:rPr>
                <w:rFonts w:ascii="仿宋" w:hAnsi="仿宋" w:eastAsia="仿宋" w:cs="Times New Roman"/>
                <w:sz w:val="24"/>
                <w:szCs w:val="24"/>
              </w:rPr>
            </w:pPr>
          </w:p>
        </w:tc>
      </w:tr>
      <w:tr w14:paraId="309B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62224428">
            <w:pPr>
              <w:spacing w:line="260" w:lineRule="exact"/>
              <w:jc w:val="center"/>
              <w:rPr>
                <w:rFonts w:ascii="仿宋" w:hAnsi="仿宋" w:eastAsia="仿宋" w:cs="Times New Roman"/>
                <w:sz w:val="24"/>
                <w:szCs w:val="24"/>
              </w:rPr>
            </w:pPr>
          </w:p>
        </w:tc>
        <w:tc>
          <w:tcPr>
            <w:tcW w:w="709" w:type="dxa"/>
            <w:vMerge w:val="continue"/>
            <w:vAlign w:val="center"/>
          </w:tcPr>
          <w:p w14:paraId="155B479F">
            <w:pPr>
              <w:spacing w:line="260" w:lineRule="exact"/>
              <w:jc w:val="center"/>
              <w:rPr>
                <w:rFonts w:ascii="仿宋" w:hAnsi="仿宋" w:eastAsia="仿宋" w:cs="Times New Roman"/>
                <w:sz w:val="24"/>
                <w:szCs w:val="24"/>
              </w:rPr>
            </w:pPr>
          </w:p>
        </w:tc>
        <w:tc>
          <w:tcPr>
            <w:tcW w:w="5528" w:type="dxa"/>
            <w:vAlign w:val="center"/>
          </w:tcPr>
          <w:p w14:paraId="430FFC38">
            <w:pPr>
              <w:spacing w:line="260" w:lineRule="exact"/>
              <w:rPr>
                <w:rFonts w:ascii="仿宋" w:hAnsi="仿宋" w:eastAsia="仿宋" w:cs="Times New Roman"/>
                <w:sz w:val="24"/>
                <w:szCs w:val="24"/>
              </w:rPr>
            </w:pPr>
            <w:r>
              <w:rPr>
                <w:rFonts w:hint="eastAsia" w:ascii="仿宋" w:hAnsi="仿宋" w:eastAsia="仿宋" w:cs="Times New Roman"/>
                <w:sz w:val="24"/>
                <w:szCs w:val="24"/>
              </w:rPr>
              <w:t>□律师事务所公函（加盖</w:t>
            </w:r>
            <w:r>
              <w:rPr>
                <w:rFonts w:ascii="仿宋" w:hAnsi="仿宋" w:eastAsia="仿宋" w:cs="Times New Roman"/>
                <w:sz w:val="24"/>
                <w:szCs w:val="24"/>
              </w:rPr>
              <w:t>公章</w:t>
            </w:r>
            <w:r>
              <w:rPr>
                <w:rFonts w:hint="eastAsia" w:ascii="仿宋" w:hAnsi="仿宋" w:eastAsia="仿宋" w:cs="Times New Roman"/>
                <w:sz w:val="24"/>
                <w:szCs w:val="24"/>
              </w:rPr>
              <w:t>）</w:t>
            </w:r>
          </w:p>
        </w:tc>
        <w:tc>
          <w:tcPr>
            <w:tcW w:w="1251" w:type="dxa"/>
            <w:vAlign w:val="center"/>
          </w:tcPr>
          <w:p w14:paraId="16DDFBFC">
            <w:pPr>
              <w:spacing w:before="156" w:beforeLines="50" w:after="156" w:afterLines="50" w:line="260" w:lineRule="exact"/>
              <w:rPr>
                <w:rFonts w:ascii="仿宋" w:hAnsi="仿宋" w:eastAsia="仿宋" w:cs="Times New Roman"/>
                <w:sz w:val="24"/>
                <w:szCs w:val="24"/>
              </w:rPr>
            </w:pPr>
          </w:p>
        </w:tc>
        <w:tc>
          <w:tcPr>
            <w:tcW w:w="1018" w:type="dxa"/>
            <w:vAlign w:val="center"/>
          </w:tcPr>
          <w:p w14:paraId="4BA49643">
            <w:pPr>
              <w:spacing w:before="156" w:beforeLines="50" w:after="156" w:afterLines="50" w:line="260" w:lineRule="exact"/>
              <w:rPr>
                <w:rFonts w:ascii="仿宋" w:hAnsi="仿宋" w:eastAsia="仿宋" w:cs="Times New Roman"/>
                <w:sz w:val="24"/>
                <w:szCs w:val="24"/>
              </w:rPr>
            </w:pPr>
          </w:p>
        </w:tc>
      </w:tr>
      <w:tr w14:paraId="09B1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restart"/>
            <w:vAlign w:val="center"/>
          </w:tcPr>
          <w:p w14:paraId="1C3A86C4">
            <w:pPr>
              <w:spacing w:line="260" w:lineRule="exact"/>
              <w:jc w:val="center"/>
              <w:rPr>
                <w:rFonts w:ascii="仿宋" w:hAnsi="仿宋" w:eastAsia="仿宋" w:cs="Times New Roman"/>
                <w:sz w:val="24"/>
                <w:szCs w:val="24"/>
              </w:rPr>
            </w:pPr>
            <w:r>
              <w:rPr>
                <w:rFonts w:ascii="仿宋" w:hAnsi="仿宋" w:eastAsia="仿宋" w:cs="Times New Roman"/>
                <w:sz w:val="24"/>
                <w:szCs w:val="24"/>
              </w:rPr>
              <w:t>4</w:t>
            </w:r>
          </w:p>
        </w:tc>
        <w:tc>
          <w:tcPr>
            <w:tcW w:w="709" w:type="dxa"/>
            <w:vMerge w:val="restart"/>
            <w:vAlign w:val="center"/>
          </w:tcPr>
          <w:p w14:paraId="69093BFC">
            <w:pPr>
              <w:spacing w:line="260" w:lineRule="exact"/>
              <w:jc w:val="center"/>
              <w:rPr>
                <w:rFonts w:ascii="仿宋" w:hAnsi="仿宋" w:eastAsia="仿宋" w:cs="Times New Roman"/>
                <w:sz w:val="24"/>
                <w:szCs w:val="24"/>
              </w:rPr>
            </w:pPr>
            <w:r>
              <w:rPr>
                <w:rFonts w:hint="eastAsia" w:ascii="仿宋" w:hAnsi="仿宋" w:eastAsia="仿宋" w:cs="Times New Roman"/>
                <w:sz w:val="24"/>
                <w:szCs w:val="24"/>
              </w:rPr>
              <w:t>证据</w:t>
            </w:r>
          </w:p>
          <w:p w14:paraId="16FB03D0">
            <w:pPr>
              <w:spacing w:line="260" w:lineRule="exact"/>
              <w:jc w:val="center"/>
              <w:rPr>
                <w:rFonts w:ascii="仿宋" w:hAnsi="仿宋" w:eastAsia="仿宋" w:cs="Times New Roman"/>
                <w:sz w:val="24"/>
                <w:szCs w:val="24"/>
              </w:rPr>
            </w:pPr>
            <w:r>
              <w:rPr>
                <w:rFonts w:hint="eastAsia" w:ascii="仿宋" w:hAnsi="仿宋" w:eastAsia="仿宋" w:cs="Times New Roman"/>
                <w:sz w:val="24"/>
                <w:szCs w:val="24"/>
              </w:rPr>
              <w:t>材料</w:t>
            </w:r>
          </w:p>
        </w:tc>
        <w:tc>
          <w:tcPr>
            <w:tcW w:w="5528" w:type="dxa"/>
            <w:vAlign w:val="center"/>
          </w:tcPr>
          <w:p w14:paraId="69EC2CFC">
            <w:pPr>
              <w:spacing w:line="260" w:lineRule="exact"/>
              <w:rPr>
                <w:rFonts w:ascii="仿宋" w:hAnsi="仿宋" w:eastAsia="仿宋" w:cs="Times New Roman"/>
                <w:sz w:val="24"/>
                <w:szCs w:val="24"/>
              </w:rPr>
            </w:pPr>
          </w:p>
        </w:tc>
        <w:tc>
          <w:tcPr>
            <w:tcW w:w="1251" w:type="dxa"/>
            <w:vAlign w:val="center"/>
          </w:tcPr>
          <w:p w14:paraId="7E678BDC">
            <w:pPr>
              <w:spacing w:before="156" w:beforeLines="50" w:after="156" w:afterLines="50" w:line="260" w:lineRule="exact"/>
              <w:rPr>
                <w:rFonts w:ascii="仿宋" w:hAnsi="仿宋" w:eastAsia="仿宋" w:cs="Times New Roman"/>
                <w:sz w:val="24"/>
                <w:szCs w:val="24"/>
              </w:rPr>
            </w:pPr>
          </w:p>
        </w:tc>
        <w:tc>
          <w:tcPr>
            <w:tcW w:w="1018" w:type="dxa"/>
            <w:vAlign w:val="center"/>
          </w:tcPr>
          <w:p w14:paraId="60A085FB">
            <w:pPr>
              <w:spacing w:before="156" w:beforeLines="50" w:after="156" w:afterLines="50" w:line="260" w:lineRule="exact"/>
              <w:rPr>
                <w:rFonts w:ascii="仿宋" w:hAnsi="仿宋" w:eastAsia="仿宋" w:cs="Times New Roman"/>
                <w:sz w:val="24"/>
                <w:szCs w:val="24"/>
              </w:rPr>
            </w:pPr>
          </w:p>
        </w:tc>
      </w:tr>
      <w:tr w14:paraId="2D3B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5C1C0588">
            <w:pPr>
              <w:spacing w:line="260" w:lineRule="exact"/>
              <w:rPr>
                <w:rFonts w:ascii="仿宋" w:hAnsi="仿宋" w:eastAsia="仿宋" w:cs="Times New Roman"/>
                <w:sz w:val="24"/>
                <w:szCs w:val="24"/>
              </w:rPr>
            </w:pPr>
          </w:p>
        </w:tc>
        <w:tc>
          <w:tcPr>
            <w:tcW w:w="709" w:type="dxa"/>
            <w:vMerge w:val="continue"/>
            <w:vAlign w:val="center"/>
          </w:tcPr>
          <w:p w14:paraId="6DC58B74">
            <w:pPr>
              <w:spacing w:line="260" w:lineRule="exact"/>
              <w:rPr>
                <w:rFonts w:ascii="仿宋" w:hAnsi="仿宋" w:eastAsia="仿宋" w:cs="Times New Roman"/>
                <w:sz w:val="24"/>
                <w:szCs w:val="24"/>
              </w:rPr>
            </w:pPr>
          </w:p>
        </w:tc>
        <w:tc>
          <w:tcPr>
            <w:tcW w:w="5528" w:type="dxa"/>
            <w:vAlign w:val="center"/>
          </w:tcPr>
          <w:p w14:paraId="613CBFB5">
            <w:pPr>
              <w:spacing w:line="260" w:lineRule="exact"/>
              <w:rPr>
                <w:rFonts w:ascii="仿宋" w:hAnsi="仿宋" w:eastAsia="仿宋" w:cs="Times New Roman"/>
                <w:sz w:val="24"/>
                <w:szCs w:val="24"/>
              </w:rPr>
            </w:pPr>
          </w:p>
        </w:tc>
        <w:tc>
          <w:tcPr>
            <w:tcW w:w="1251" w:type="dxa"/>
            <w:vAlign w:val="center"/>
          </w:tcPr>
          <w:p w14:paraId="67273CBD">
            <w:pPr>
              <w:spacing w:before="156" w:beforeLines="50" w:after="156" w:afterLines="50" w:line="260" w:lineRule="exact"/>
              <w:rPr>
                <w:rFonts w:ascii="仿宋" w:hAnsi="仿宋" w:eastAsia="仿宋" w:cs="Times New Roman"/>
                <w:sz w:val="24"/>
                <w:szCs w:val="24"/>
              </w:rPr>
            </w:pPr>
          </w:p>
        </w:tc>
        <w:tc>
          <w:tcPr>
            <w:tcW w:w="1018" w:type="dxa"/>
            <w:vAlign w:val="center"/>
          </w:tcPr>
          <w:p w14:paraId="07001913">
            <w:pPr>
              <w:spacing w:before="156" w:beforeLines="50" w:after="156" w:afterLines="50" w:line="260" w:lineRule="exact"/>
              <w:rPr>
                <w:rFonts w:ascii="仿宋" w:hAnsi="仿宋" w:eastAsia="仿宋" w:cs="Times New Roman"/>
                <w:sz w:val="24"/>
                <w:szCs w:val="24"/>
              </w:rPr>
            </w:pPr>
          </w:p>
        </w:tc>
      </w:tr>
      <w:tr w14:paraId="101C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46E92F09">
            <w:pPr>
              <w:spacing w:line="260" w:lineRule="exact"/>
              <w:rPr>
                <w:rFonts w:ascii="仿宋" w:hAnsi="仿宋" w:eastAsia="仿宋" w:cs="Times New Roman"/>
                <w:sz w:val="24"/>
                <w:szCs w:val="24"/>
              </w:rPr>
            </w:pPr>
          </w:p>
        </w:tc>
        <w:tc>
          <w:tcPr>
            <w:tcW w:w="709" w:type="dxa"/>
            <w:vMerge w:val="continue"/>
            <w:vAlign w:val="center"/>
          </w:tcPr>
          <w:p w14:paraId="0ADE0EAF">
            <w:pPr>
              <w:spacing w:line="260" w:lineRule="exact"/>
              <w:rPr>
                <w:rFonts w:ascii="仿宋" w:hAnsi="仿宋" w:eastAsia="仿宋" w:cs="Times New Roman"/>
                <w:sz w:val="24"/>
                <w:szCs w:val="24"/>
              </w:rPr>
            </w:pPr>
          </w:p>
        </w:tc>
        <w:tc>
          <w:tcPr>
            <w:tcW w:w="5528" w:type="dxa"/>
            <w:vAlign w:val="center"/>
          </w:tcPr>
          <w:p w14:paraId="677C7C99">
            <w:pPr>
              <w:spacing w:line="260" w:lineRule="exact"/>
              <w:rPr>
                <w:rFonts w:ascii="仿宋" w:hAnsi="仿宋" w:eastAsia="仿宋" w:cs="Times New Roman"/>
                <w:sz w:val="24"/>
                <w:szCs w:val="24"/>
              </w:rPr>
            </w:pPr>
          </w:p>
        </w:tc>
        <w:tc>
          <w:tcPr>
            <w:tcW w:w="1251" w:type="dxa"/>
            <w:vAlign w:val="center"/>
          </w:tcPr>
          <w:p w14:paraId="402F7C6B">
            <w:pPr>
              <w:spacing w:before="156" w:beforeLines="50" w:after="156" w:afterLines="50" w:line="260" w:lineRule="exact"/>
              <w:rPr>
                <w:rFonts w:ascii="仿宋" w:hAnsi="仿宋" w:eastAsia="仿宋" w:cs="Times New Roman"/>
                <w:sz w:val="24"/>
                <w:szCs w:val="24"/>
              </w:rPr>
            </w:pPr>
          </w:p>
        </w:tc>
        <w:tc>
          <w:tcPr>
            <w:tcW w:w="1018" w:type="dxa"/>
            <w:vAlign w:val="center"/>
          </w:tcPr>
          <w:p w14:paraId="5E3DE89E">
            <w:pPr>
              <w:spacing w:before="156" w:beforeLines="50" w:after="156" w:afterLines="50" w:line="260" w:lineRule="exact"/>
              <w:rPr>
                <w:rFonts w:ascii="仿宋" w:hAnsi="仿宋" w:eastAsia="仿宋" w:cs="Times New Roman"/>
                <w:sz w:val="24"/>
                <w:szCs w:val="24"/>
              </w:rPr>
            </w:pPr>
          </w:p>
        </w:tc>
      </w:tr>
      <w:tr w14:paraId="7131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0EE29C7E">
            <w:pPr>
              <w:spacing w:line="260" w:lineRule="exact"/>
              <w:rPr>
                <w:rFonts w:ascii="仿宋" w:hAnsi="仿宋" w:eastAsia="仿宋" w:cs="Times New Roman"/>
                <w:sz w:val="24"/>
                <w:szCs w:val="24"/>
              </w:rPr>
            </w:pPr>
          </w:p>
        </w:tc>
        <w:tc>
          <w:tcPr>
            <w:tcW w:w="709" w:type="dxa"/>
            <w:vMerge w:val="continue"/>
            <w:vAlign w:val="center"/>
          </w:tcPr>
          <w:p w14:paraId="2427EA6C">
            <w:pPr>
              <w:spacing w:line="260" w:lineRule="exact"/>
              <w:rPr>
                <w:rFonts w:ascii="仿宋" w:hAnsi="仿宋" w:eastAsia="仿宋" w:cs="Times New Roman"/>
                <w:sz w:val="24"/>
                <w:szCs w:val="24"/>
              </w:rPr>
            </w:pPr>
          </w:p>
        </w:tc>
        <w:tc>
          <w:tcPr>
            <w:tcW w:w="5528" w:type="dxa"/>
            <w:vAlign w:val="center"/>
          </w:tcPr>
          <w:p w14:paraId="764A36D0">
            <w:pPr>
              <w:spacing w:line="260" w:lineRule="exact"/>
              <w:rPr>
                <w:rFonts w:ascii="仿宋" w:hAnsi="仿宋" w:eastAsia="仿宋" w:cs="Times New Roman"/>
                <w:sz w:val="24"/>
                <w:szCs w:val="24"/>
              </w:rPr>
            </w:pPr>
          </w:p>
        </w:tc>
        <w:tc>
          <w:tcPr>
            <w:tcW w:w="1251" w:type="dxa"/>
            <w:vAlign w:val="center"/>
          </w:tcPr>
          <w:p w14:paraId="2D93F4D9">
            <w:pPr>
              <w:spacing w:before="156" w:beforeLines="50" w:after="156" w:afterLines="50" w:line="260" w:lineRule="exact"/>
              <w:rPr>
                <w:rFonts w:ascii="仿宋" w:hAnsi="仿宋" w:eastAsia="仿宋" w:cs="Times New Roman"/>
                <w:sz w:val="24"/>
                <w:szCs w:val="24"/>
              </w:rPr>
            </w:pPr>
          </w:p>
        </w:tc>
        <w:tc>
          <w:tcPr>
            <w:tcW w:w="1018" w:type="dxa"/>
            <w:vAlign w:val="center"/>
          </w:tcPr>
          <w:p w14:paraId="76D0CFF8">
            <w:pPr>
              <w:spacing w:before="156" w:beforeLines="50" w:after="156" w:afterLines="50" w:line="260" w:lineRule="exact"/>
              <w:rPr>
                <w:rFonts w:ascii="仿宋" w:hAnsi="仿宋" w:eastAsia="仿宋" w:cs="Times New Roman"/>
                <w:sz w:val="24"/>
                <w:szCs w:val="24"/>
              </w:rPr>
            </w:pPr>
          </w:p>
        </w:tc>
      </w:tr>
      <w:tr w14:paraId="4144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68F51829">
            <w:pPr>
              <w:spacing w:line="260" w:lineRule="exact"/>
              <w:rPr>
                <w:rFonts w:ascii="仿宋" w:hAnsi="仿宋" w:eastAsia="仿宋" w:cs="Times New Roman"/>
                <w:sz w:val="24"/>
                <w:szCs w:val="24"/>
              </w:rPr>
            </w:pPr>
          </w:p>
        </w:tc>
        <w:tc>
          <w:tcPr>
            <w:tcW w:w="709" w:type="dxa"/>
            <w:vMerge w:val="continue"/>
            <w:vAlign w:val="center"/>
          </w:tcPr>
          <w:p w14:paraId="3B578D50">
            <w:pPr>
              <w:spacing w:line="260" w:lineRule="exact"/>
              <w:rPr>
                <w:rFonts w:ascii="仿宋" w:hAnsi="仿宋" w:eastAsia="仿宋" w:cs="Times New Roman"/>
                <w:sz w:val="24"/>
                <w:szCs w:val="24"/>
              </w:rPr>
            </w:pPr>
          </w:p>
        </w:tc>
        <w:tc>
          <w:tcPr>
            <w:tcW w:w="5528" w:type="dxa"/>
            <w:vAlign w:val="center"/>
          </w:tcPr>
          <w:p w14:paraId="7E305122">
            <w:pPr>
              <w:spacing w:line="260" w:lineRule="exact"/>
              <w:rPr>
                <w:rFonts w:ascii="仿宋" w:hAnsi="仿宋" w:eastAsia="仿宋" w:cs="Times New Roman"/>
                <w:sz w:val="24"/>
                <w:szCs w:val="24"/>
              </w:rPr>
            </w:pPr>
          </w:p>
        </w:tc>
        <w:tc>
          <w:tcPr>
            <w:tcW w:w="1251" w:type="dxa"/>
            <w:vAlign w:val="center"/>
          </w:tcPr>
          <w:p w14:paraId="69FFA580">
            <w:pPr>
              <w:spacing w:before="156" w:beforeLines="50" w:after="156" w:afterLines="50" w:line="260" w:lineRule="exact"/>
              <w:rPr>
                <w:rFonts w:ascii="仿宋" w:hAnsi="仿宋" w:eastAsia="仿宋" w:cs="Times New Roman"/>
                <w:sz w:val="24"/>
                <w:szCs w:val="24"/>
              </w:rPr>
            </w:pPr>
          </w:p>
        </w:tc>
        <w:tc>
          <w:tcPr>
            <w:tcW w:w="1018" w:type="dxa"/>
            <w:vAlign w:val="center"/>
          </w:tcPr>
          <w:p w14:paraId="62D879B7">
            <w:pPr>
              <w:spacing w:before="156" w:beforeLines="50" w:after="156" w:afterLines="50" w:line="260" w:lineRule="exact"/>
              <w:rPr>
                <w:rFonts w:ascii="仿宋" w:hAnsi="仿宋" w:eastAsia="仿宋" w:cs="Times New Roman"/>
                <w:sz w:val="24"/>
                <w:szCs w:val="24"/>
              </w:rPr>
            </w:pPr>
          </w:p>
        </w:tc>
      </w:tr>
      <w:tr w14:paraId="6980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6CEF9A21">
            <w:pPr>
              <w:spacing w:line="260" w:lineRule="exact"/>
              <w:rPr>
                <w:rFonts w:ascii="仿宋" w:hAnsi="仿宋" w:eastAsia="仿宋" w:cs="Times New Roman"/>
                <w:sz w:val="24"/>
                <w:szCs w:val="24"/>
              </w:rPr>
            </w:pPr>
          </w:p>
        </w:tc>
        <w:tc>
          <w:tcPr>
            <w:tcW w:w="709" w:type="dxa"/>
            <w:vMerge w:val="continue"/>
            <w:vAlign w:val="center"/>
          </w:tcPr>
          <w:p w14:paraId="24E3D195">
            <w:pPr>
              <w:spacing w:line="260" w:lineRule="exact"/>
              <w:rPr>
                <w:rFonts w:ascii="仿宋" w:hAnsi="仿宋" w:eastAsia="仿宋" w:cs="Times New Roman"/>
                <w:sz w:val="24"/>
                <w:szCs w:val="24"/>
              </w:rPr>
            </w:pPr>
          </w:p>
        </w:tc>
        <w:tc>
          <w:tcPr>
            <w:tcW w:w="5528" w:type="dxa"/>
            <w:vAlign w:val="center"/>
          </w:tcPr>
          <w:p w14:paraId="7C4143B2">
            <w:pPr>
              <w:spacing w:line="260" w:lineRule="exact"/>
              <w:rPr>
                <w:rFonts w:ascii="仿宋" w:hAnsi="仿宋" w:eastAsia="仿宋" w:cs="Times New Roman"/>
                <w:sz w:val="24"/>
                <w:szCs w:val="24"/>
              </w:rPr>
            </w:pPr>
          </w:p>
        </w:tc>
        <w:tc>
          <w:tcPr>
            <w:tcW w:w="1251" w:type="dxa"/>
            <w:vAlign w:val="center"/>
          </w:tcPr>
          <w:p w14:paraId="45C2DB01">
            <w:pPr>
              <w:spacing w:before="156" w:beforeLines="50" w:after="156" w:afterLines="50" w:line="260" w:lineRule="exact"/>
              <w:rPr>
                <w:rFonts w:ascii="仿宋" w:hAnsi="仿宋" w:eastAsia="仿宋" w:cs="Times New Roman"/>
                <w:sz w:val="24"/>
                <w:szCs w:val="24"/>
              </w:rPr>
            </w:pPr>
          </w:p>
        </w:tc>
        <w:tc>
          <w:tcPr>
            <w:tcW w:w="1018" w:type="dxa"/>
            <w:vAlign w:val="center"/>
          </w:tcPr>
          <w:p w14:paraId="56BCCED1">
            <w:pPr>
              <w:spacing w:before="156" w:beforeLines="50" w:after="156" w:afterLines="50" w:line="260" w:lineRule="exact"/>
              <w:rPr>
                <w:rFonts w:ascii="仿宋" w:hAnsi="仿宋" w:eastAsia="仿宋" w:cs="Times New Roman"/>
                <w:sz w:val="24"/>
                <w:szCs w:val="24"/>
              </w:rPr>
            </w:pPr>
          </w:p>
        </w:tc>
      </w:tr>
      <w:tr w14:paraId="12BB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48B9A446">
            <w:pPr>
              <w:spacing w:line="260" w:lineRule="exact"/>
              <w:rPr>
                <w:rFonts w:ascii="仿宋" w:hAnsi="仿宋" w:eastAsia="仿宋" w:cs="Times New Roman"/>
                <w:sz w:val="24"/>
                <w:szCs w:val="24"/>
              </w:rPr>
            </w:pPr>
          </w:p>
        </w:tc>
        <w:tc>
          <w:tcPr>
            <w:tcW w:w="709" w:type="dxa"/>
            <w:vMerge w:val="continue"/>
            <w:vAlign w:val="center"/>
          </w:tcPr>
          <w:p w14:paraId="2AF786DA">
            <w:pPr>
              <w:spacing w:line="260" w:lineRule="exact"/>
              <w:rPr>
                <w:rFonts w:ascii="仿宋" w:hAnsi="仿宋" w:eastAsia="仿宋" w:cs="Times New Roman"/>
                <w:sz w:val="24"/>
                <w:szCs w:val="24"/>
              </w:rPr>
            </w:pPr>
          </w:p>
        </w:tc>
        <w:tc>
          <w:tcPr>
            <w:tcW w:w="5528" w:type="dxa"/>
            <w:vAlign w:val="center"/>
          </w:tcPr>
          <w:p w14:paraId="226D213D">
            <w:pPr>
              <w:spacing w:line="260" w:lineRule="exact"/>
              <w:rPr>
                <w:rFonts w:ascii="仿宋" w:hAnsi="仿宋" w:eastAsia="仿宋" w:cs="Times New Roman"/>
                <w:sz w:val="24"/>
                <w:szCs w:val="24"/>
              </w:rPr>
            </w:pPr>
          </w:p>
        </w:tc>
        <w:tc>
          <w:tcPr>
            <w:tcW w:w="1251" w:type="dxa"/>
            <w:vAlign w:val="center"/>
          </w:tcPr>
          <w:p w14:paraId="692B8BF3">
            <w:pPr>
              <w:spacing w:before="156" w:beforeLines="50" w:after="156" w:afterLines="50" w:line="260" w:lineRule="exact"/>
              <w:rPr>
                <w:rFonts w:ascii="仿宋" w:hAnsi="仿宋" w:eastAsia="仿宋" w:cs="Times New Roman"/>
                <w:sz w:val="24"/>
                <w:szCs w:val="24"/>
              </w:rPr>
            </w:pPr>
          </w:p>
        </w:tc>
        <w:tc>
          <w:tcPr>
            <w:tcW w:w="1018" w:type="dxa"/>
            <w:vAlign w:val="center"/>
          </w:tcPr>
          <w:p w14:paraId="1CDCB82D">
            <w:pPr>
              <w:spacing w:before="156" w:beforeLines="50" w:after="156" w:afterLines="50" w:line="260" w:lineRule="exact"/>
              <w:rPr>
                <w:rFonts w:ascii="仿宋" w:hAnsi="仿宋" w:eastAsia="仿宋" w:cs="Times New Roman"/>
                <w:sz w:val="24"/>
                <w:szCs w:val="24"/>
              </w:rPr>
            </w:pPr>
          </w:p>
        </w:tc>
      </w:tr>
      <w:tr w14:paraId="7796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550A6ABE">
            <w:pPr>
              <w:spacing w:line="260" w:lineRule="exact"/>
              <w:rPr>
                <w:rFonts w:ascii="仿宋" w:hAnsi="仿宋" w:eastAsia="仿宋" w:cs="Times New Roman"/>
                <w:sz w:val="24"/>
                <w:szCs w:val="24"/>
              </w:rPr>
            </w:pPr>
          </w:p>
        </w:tc>
        <w:tc>
          <w:tcPr>
            <w:tcW w:w="709" w:type="dxa"/>
            <w:vMerge w:val="continue"/>
            <w:vAlign w:val="center"/>
          </w:tcPr>
          <w:p w14:paraId="75EF12DF">
            <w:pPr>
              <w:spacing w:line="260" w:lineRule="exact"/>
              <w:rPr>
                <w:rFonts w:ascii="仿宋" w:hAnsi="仿宋" w:eastAsia="仿宋" w:cs="Times New Roman"/>
                <w:sz w:val="24"/>
                <w:szCs w:val="24"/>
              </w:rPr>
            </w:pPr>
          </w:p>
        </w:tc>
        <w:tc>
          <w:tcPr>
            <w:tcW w:w="5528" w:type="dxa"/>
            <w:vAlign w:val="center"/>
          </w:tcPr>
          <w:p w14:paraId="7EF74DB4">
            <w:pPr>
              <w:spacing w:line="260" w:lineRule="exact"/>
              <w:rPr>
                <w:rFonts w:ascii="仿宋" w:hAnsi="仿宋" w:eastAsia="仿宋" w:cs="Times New Roman"/>
                <w:sz w:val="24"/>
                <w:szCs w:val="24"/>
              </w:rPr>
            </w:pPr>
          </w:p>
        </w:tc>
        <w:tc>
          <w:tcPr>
            <w:tcW w:w="1251" w:type="dxa"/>
            <w:vAlign w:val="center"/>
          </w:tcPr>
          <w:p w14:paraId="245661CA">
            <w:pPr>
              <w:spacing w:before="156" w:beforeLines="50" w:after="156" w:afterLines="50" w:line="260" w:lineRule="exact"/>
              <w:rPr>
                <w:rFonts w:ascii="仿宋" w:hAnsi="仿宋" w:eastAsia="仿宋" w:cs="Times New Roman"/>
                <w:sz w:val="24"/>
                <w:szCs w:val="24"/>
              </w:rPr>
            </w:pPr>
          </w:p>
        </w:tc>
        <w:tc>
          <w:tcPr>
            <w:tcW w:w="1018" w:type="dxa"/>
            <w:vAlign w:val="center"/>
          </w:tcPr>
          <w:p w14:paraId="0EEC0A5A">
            <w:pPr>
              <w:spacing w:before="156" w:beforeLines="50" w:after="156" w:afterLines="50" w:line="260" w:lineRule="exact"/>
              <w:rPr>
                <w:rFonts w:ascii="仿宋" w:hAnsi="仿宋" w:eastAsia="仿宋" w:cs="Times New Roman"/>
                <w:sz w:val="24"/>
                <w:szCs w:val="24"/>
              </w:rPr>
            </w:pPr>
          </w:p>
        </w:tc>
      </w:tr>
      <w:tr w14:paraId="2945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6A1D8D8A">
            <w:pPr>
              <w:spacing w:line="260" w:lineRule="exact"/>
              <w:rPr>
                <w:rFonts w:ascii="仿宋" w:hAnsi="仿宋" w:eastAsia="仿宋" w:cs="Times New Roman"/>
                <w:sz w:val="24"/>
                <w:szCs w:val="24"/>
              </w:rPr>
            </w:pPr>
          </w:p>
        </w:tc>
        <w:tc>
          <w:tcPr>
            <w:tcW w:w="709" w:type="dxa"/>
            <w:vMerge w:val="continue"/>
            <w:vAlign w:val="center"/>
          </w:tcPr>
          <w:p w14:paraId="2ABAC936">
            <w:pPr>
              <w:spacing w:line="260" w:lineRule="exact"/>
              <w:rPr>
                <w:rFonts w:ascii="仿宋" w:hAnsi="仿宋" w:eastAsia="仿宋" w:cs="Times New Roman"/>
                <w:sz w:val="24"/>
                <w:szCs w:val="24"/>
              </w:rPr>
            </w:pPr>
          </w:p>
        </w:tc>
        <w:tc>
          <w:tcPr>
            <w:tcW w:w="5528" w:type="dxa"/>
            <w:vAlign w:val="center"/>
          </w:tcPr>
          <w:p w14:paraId="20A5E2EE">
            <w:pPr>
              <w:spacing w:line="260" w:lineRule="exact"/>
              <w:rPr>
                <w:rFonts w:ascii="仿宋" w:hAnsi="仿宋" w:eastAsia="仿宋" w:cs="Times New Roman"/>
                <w:sz w:val="24"/>
                <w:szCs w:val="24"/>
              </w:rPr>
            </w:pPr>
          </w:p>
        </w:tc>
        <w:tc>
          <w:tcPr>
            <w:tcW w:w="1251" w:type="dxa"/>
            <w:vAlign w:val="center"/>
          </w:tcPr>
          <w:p w14:paraId="45CF1B02">
            <w:pPr>
              <w:spacing w:before="156" w:beforeLines="50" w:after="156" w:afterLines="50" w:line="260" w:lineRule="exact"/>
              <w:rPr>
                <w:rFonts w:ascii="仿宋" w:hAnsi="仿宋" w:eastAsia="仿宋" w:cs="Times New Roman"/>
                <w:sz w:val="24"/>
                <w:szCs w:val="24"/>
              </w:rPr>
            </w:pPr>
          </w:p>
        </w:tc>
        <w:tc>
          <w:tcPr>
            <w:tcW w:w="1018" w:type="dxa"/>
            <w:vAlign w:val="center"/>
          </w:tcPr>
          <w:p w14:paraId="5D5549FC">
            <w:pPr>
              <w:spacing w:before="156" w:beforeLines="50" w:after="156" w:afterLines="50" w:line="260" w:lineRule="exact"/>
              <w:rPr>
                <w:rFonts w:ascii="仿宋" w:hAnsi="仿宋" w:eastAsia="仿宋" w:cs="Times New Roman"/>
                <w:sz w:val="24"/>
                <w:szCs w:val="24"/>
              </w:rPr>
            </w:pPr>
          </w:p>
        </w:tc>
      </w:tr>
      <w:tr w14:paraId="6015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156C0C35">
            <w:pPr>
              <w:spacing w:line="260" w:lineRule="exact"/>
              <w:rPr>
                <w:rFonts w:ascii="仿宋" w:hAnsi="仿宋" w:eastAsia="仿宋" w:cs="Times New Roman"/>
                <w:sz w:val="24"/>
                <w:szCs w:val="24"/>
              </w:rPr>
            </w:pPr>
          </w:p>
        </w:tc>
        <w:tc>
          <w:tcPr>
            <w:tcW w:w="709" w:type="dxa"/>
            <w:vMerge w:val="continue"/>
            <w:vAlign w:val="center"/>
          </w:tcPr>
          <w:p w14:paraId="66BFD628">
            <w:pPr>
              <w:spacing w:line="260" w:lineRule="exact"/>
              <w:rPr>
                <w:rFonts w:ascii="仿宋" w:hAnsi="仿宋" w:eastAsia="仿宋" w:cs="Times New Roman"/>
                <w:sz w:val="24"/>
                <w:szCs w:val="24"/>
              </w:rPr>
            </w:pPr>
          </w:p>
        </w:tc>
        <w:tc>
          <w:tcPr>
            <w:tcW w:w="5528" w:type="dxa"/>
            <w:vAlign w:val="center"/>
          </w:tcPr>
          <w:p w14:paraId="7633E8F9">
            <w:pPr>
              <w:spacing w:line="260" w:lineRule="exact"/>
              <w:rPr>
                <w:rFonts w:ascii="仿宋" w:hAnsi="仿宋" w:eastAsia="仿宋" w:cs="Times New Roman"/>
                <w:sz w:val="24"/>
                <w:szCs w:val="24"/>
              </w:rPr>
            </w:pPr>
          </w:p>
        </w:tc>
        <w:tc>
          <w:tcPr>
            <w:tcW w:w="1251" w:type="dxa"/>
            <w:vAlign w:val="center"/>
          </w:tcPr>
          <w:p w14:paraId="663562E3">
            <w:pPr>
              <w:spacing w:before="156" w:beforeLines="50" w:after="156" w:afterLines="50" w:line="260" w:lineRule="exact"/>
              <w:rPr>
                <w:rFonts w:ascii="仿宋" w:hAnsi="仿宋" w:eastAsia="仿宋" w:cs="Times New Roman"/>
                <w:sz w:val="24"/>
                <w:szCs w:val="24"/>
              </w:rPr>
            </w:pPr>
          </w:p>
        </w:tc>
        <w:tc>
          <w:tcPr>
            <w:tcW w:w="1018" w:type="dxa"/>
            <w:vAlign w:val="center"/>
          </w:tcPr>
          <w:p w14:paraId="20CC4D95">
            <w:pPr>
              <w:spacing w:before="156" w:beforeLines="50" w:after="156" w:afterLines="50" w:line="260" w:lineRule="exact"/>
              <w:rPr>
                <w:rFonts w:ascii="仿宋" w:hAnsi="仿宋" w:eastAsia="仿宋" w:cs="Times New Roman"/>
                <w:sz w:val="24"/>
                <w:szCs w:val="24"/>
              </w:rPr>
            </w:pPr>
          </w:p>
        </w:tc>
      </w:tr>
      <w:tr w14:paraId="4D58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6EC1FB51">
            <w:pPr>
              <w:spacing w:line="260" w:lineRule="exact"/>
              <w:rPr>
                <w:rFonts w:ascii="仿宋" w:hAnsi="仿宋" w:eastAsia="仿宋" w:cs="Times New Roman"/>
                <w:sz w:val="24"/>
                <w:szCs w:val="24"/>
              </w:rPr>
            </w:pPr>
          </w:p>
        </w:tc>
        <w:tc>
          <w:tcPr>
            <w:tcW w:w="709" w:type="dxa"/>
            <w:vMerge w:val="continue"/>
            <w:vAlign w:val="center"/>
          </w:tcPr>
          <w:p w14:paraId="18E9765D">
            <w:pPr>
              <w:spacing w:line="260" w:lineRule="exact"/>
              <w:rPr>
                <w:rFonts w:ascii="仿宋" w:hAnsi="仿宋" w:eastAsia="仿宋" w:cs="Times New Roman"/>
                <w:sz w:val="24"/>
                <w:szCs w:val="24"/>
              </w:rPr>
            </w:pPr>
          </w:p>
        </w:tc>
        <w:tc>
          <w:tcPr>
            <w:tcW w:w="5528" w:type="dxa"/>
            <w:vAlign w:val="center"/>
          </w:tcPr>
          <w:p w14:paraId="5ECD88A4">
            <w:pPr>
              <w:spacing w:line="260" w:lineRule="exact"/>
              <w:rPr>
                <w:rFonts w:ascii="仿宋" w:hAnsi="仿宋" w:eastAsia="仿宋" w:cs="Times New Roman"/>
                <w:sz w:val="24"/>
                <w:szCs w:val="24"/>
              </w:rPr>
            </w:pPr>
          </w:p>
        </w:tc>
        <w:tc>
          <w:tcPr>
            <w:tcW w:w="1251" w:type="dxa"/>
            <w:vAlign w:val="center"/>
          </w:tcPr>
          <w:p w14:paraId="1C34C337">
            <w:pPr>
              <w:spacing w:before="156" w:beforeLines="50" w:after="156" w:afterLines="50" w:line="260" w:lineRule="exact"/>
              <w:rPr>
                <w:rFonts w:ascii="仿宋" w:hAnsi="仿宋" w:eastAsia="仿宋" w:cs="Times New Roman"/>
                <w:sz w:val="24"/>
                <w:szCs w:val="24"/>
              </w:rPr>
            </w:pPr>
          </w:p>
        </w:tc>
        <w:tc>
          <w:tcPr>
            <w:tcW w:w="1018" w:type="dxa"/>
            <w:vAlign w:val="center"/>
          </w:tcPr>
          <w:p w14:paraId="626A6A56">
            <w:pPr>
              <w:spacing w:before="156" w:beforeLines="50" w:after="156" w:afterLines="50" w:line="260" w:lineRule="exact"/>
              <w:rPr>
                <w:rFonts w:ascii="仿宋" w:hAnsi="仿宋" w:eastAsia="仿宋" w:cs="Times New Roman"/>
                <w:sz w:val="24"/>
                <w:szCs w:val="24"/>
              </w:rPr>
            </w:pPr>
          </w:p>
        </w:tc>
      </w:tr>
      <w:tr w14:paraId="5F1F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8" w:type="dxa"/>
            <w:vMerge w:val="continue"/>
            <w:vAlign w:val="center"/>
          </w:tcPr>
          <w:p w14:paraId="7B1E4EE6">
            <w:pPr>
              <w:spacing w:line="260" w:lineRule="exact"/>
              <w:rPr>
                <w:rFonts w:ascii="仿宋" w:hAnsi="仿宋" w:eastAsia="仿宋" w:cs="Times New Roman"/>
                <w:sz w:val="24"/>
                <w:szCs w:val="24"/>
              </w:rPr>
            </w:pPr>
          </w:p>
        </w:tc>
        <w:tc>
          <w:tcPr>
            <w:tcW w:w="709" w:type="dxa"/>
            <w:vMerge w:val="continue"/>
            <w:vAlign w:val="center"/>
          </w:tcPr>
          <w:p w14:paraId="5AAD25FC">
            <w:pPr>
              <w:spacing w:line="260" w:lineRule="exact"/>
              <w:rPr>
                <w:rFonts w:ascii="仿宋" w:hAnsi="仿宋" w:eastAsia="仿宋" w:cs="Times New Roman"/>
                <w:sz w:val="24"/>
                <w:szCs w:val="24"/>
              </w:rPr>
            </w:pPr>
          </w:p>
        </w:tc>
        <w:tc>
          <w:tcPr>
            <w:tcW w:w="5528" w:type="dxa"/>
            <w:vAlign w:val="center"/>
          </w:tcPr>
          <w:p w14:paraId="7E8C3B12">
            <w:pPr>
              <w:spacing w:line="260" w:lineRule="exact"/>
              <w:rPr>
                <w:rFonts w:ascii="仿宋" w:hAnsi="仿宋" w:eastAsia="仿宋" w:cs="Times New Roman"/>
                <w:sz w:val="24"/>
                <w:szCs w:val="24"/>
              </w:rPr>
            </w:pPr>
          </w:p>
        </w:tc>
        <w:tc>
          <w:tcPr>
            <w:tcW w:w="1251" w:type="dxa"/>
            <w:vAlign w:val="center"/>
          </w:tcPr>
          <w:p w14:paraId="21771A93">
            <w:pPr>
              <w:spacing w:before="156" w:beforeLines="50" w:after="156" w:afterLines="50" w:line="260" w:lineRule="exact"/>
              <w:rPr>
                <w:rFonts w:ascii="仿宋" w:hAnsi="仿宋" w:eastAsia="仿宋" w:cs="Times New Roman"/>
                <w:sz w:val="24"/>
                <w:szCs w:val="24"/>
              </w:rPr>
            </w:pPr>
          </w:p>
        </w:tc>
        <w:tc>
          <w:tcPr>
            <w:tcW w:w="1018" w:type="dxa"/>
            <w:vAlign w:val="center"/>
          </w:tcPr>
          <w:p w14:paraId="0345E562">
            <w:pPr>
              <w:spacing w:before="156" w:beforeLines="50" w:after="156" w:afterLines="50" w:line="260" w:lineRule="exact"/>
              <w:rPr>
                <w:rFonts w:ascii="仿宋" w:hAnsi="仿宋" w:eastAsia="仿宋" w:cs="Times New Roman"/>
                <w:sz w:val="24"/>
                <w:szCs w:val="24"/>
              </w:rPr>
            </w:pPr>
          </w:p>
        </w:tc>
      </w:tr>
    </w:tbl>
    <w:p w14:paraId="3F0E90DD">
      <w:pPr>
        <w:spacing w:before="312" w:beforeLines="100"/>
        <w:rPr>
          <w:rFonts w:ascii="仿宋" w:hAnsi="仿宋" w:eastAsia="仿宋" w:cs="Times New Roman"/>
          <w:sz w:val="24"/>
          <w:szCs w:val="24"/>
        </w:rPr>
      </w:pPr>
      <w:r>
        <w:rPr>
          <w:rFonts w:hint="eastAsia" w:ascii="仿宋" w:hAnsi="仿宋" w:eastAsia="仿宋" w:cs="Times New Roman"/>
          <w:sz w:val="24"/>
          <w:szCs w:val="24"/>
        </w:rPr>
        <w:t xml:space="preserve">提交人（签字捺印或盖章）：             </w:t>
      </w:r>
      <w:r>
        <w:rPr>
          <w:rFonts w:ascii="仿宋" w:hAnsi="仿宋" w:eastAsia="仿宋" w:cs="Times New Roman"/>
          <w:sz w:val="24"/>
          <w:szCs w:val="24"/>
        </w:rPr>
        <w:t xml:space="preserve">   </w:t>
      </w:r>
      <w:r>
        <w:rPr>
          <w:rFonts w:hint="eastAsia" w:ascii="仿宋" w:hAnsi="仿宋" w:eastAsia="仿宋" w:cs="Times New Roman"/>
          <w:sz w:val="24"/>
          <w:szCs w:val="24"/>
        </w:rPr>
        <w:t>管理人收件人：</w:t>
      </w:r>
    </w:p>
    <w:p w14:paraId="0B757F9B">
      <w:pPr>
        <w:spacing w:before="312" w:beforeLines="100"/>
        <w:rPr>
          <w:rFonts w:ascii="仿宋" w:hAnsi="仿宋" w:eastAsia="仿宋" w:cs="Times New Roman"/>
          <w:sz w:val="24"/>
          <w:szCs w:val="24"/>
        </w:rPr>
      </w:pPr>
      <w:r>
        <w:rPr>
          <w:rFonts w:hint="eastAsia" w:ascii="仿宋" w:hAnsi="仿宋" w:eastAsia="仿宋" w:cs="Times New Roman"/>
          <w:sz w:val="24"/>
          <w:szCs w:val="24"/>
        </w:rPr>
        <w:t xml:space="preserve">提交日期： </w:t>
      </w:r>
      <w:r>
        <w:rPr>
          <w:rFonts w:ascii="仿宋" w:hAnsi="仿宋" w:eastAsia="仿宋" w:cs="Times New Roman"/>
          <w:sz w:val="24"/>
          <w:szCs w:val="24"/>
        </w:rPr>
        <w:t xml:space="preserve">   </w:t>
      </w:r>
      <w:r>
        <w:rPr>
          <w:rFonts w:hint="eastAsia" w:ascii="仿宋" w:hAnsi="仿宋" w:eastAsia="仿宋" w:cs="Times New Roman"/>
          <w:sz w:val="24"/>
          <w:szCs w:val="24"/>
        </w:rPr>
        <w:t xml:space="preserve"> 年 </w:t>
      </w:r>
      <w:r>
        <w:rPr>
          <w:rFonts w:ascii="仿宋" w:hAnsi="仿宋" w:eastAsia="仿宋" w:cs="Times New Roman"/>
          <w:sz w:val="24"/>
          <w:szCs w:val="24"/>
        </w:rPr>
        <w:t xml:space="preserve"> </w:t>
      </w:r>
      <w:r>
        <w:rPr>
          <w:rFonts w:hint="eastAsia" w:ascii="仿宋" w:hAnsi="仿宋" w:eastAsia="仿宋" w:cs="Times New Roman"/>
          <w:sz w:val="24"/>
          <w:szCs w:val="24"/>
        </w:rPr>
        <w:t xml:space="preserve"> 月  </w:t>
      </w:r>
      <w:r>
        <w:rPr>
          <w:rFonts w:ascii="仿宋" w:hAnsi="仿宋" w:eastAsia="仿宋" w:cs="Times New Roman"/>
          <w:sz w:val="24"/>
          <w:szCs w:val="24"/>
        </w:rPr>
        <w:t xml:space="preserve"> </w:t>
      </w:r>
      <w:r>
        <w:rPr>
          <w:rFonts w:hint="eastAsia" w:ascii="仿宋" w:hAnsi="仿宋" w:eastAsia="仿宋" w:cs="Times New Roman"/>
          <w:sz w:val="24"/>
          <w:szCs w:val="24"/>
        </w:rPr>
        <w:t xml:space="preserve">日    </w:t>
      </w:r>
      <w:r>
        <w:rPr>
          <w:rFonts w:ascii="仿宋" w:hAnsi="仿宋" w:eastAsia="仿宋" w:cs="Times New Roman"/>
          <w:sz w:val="24"/>
          <w:szCs w:val="24"/>
        </w:rPr>
        <w:t xml:space="preserve">          </w:t>
      </w:r>
      <w:r>
        <w:rPr>
          <w:rFonts w:hint="eastAsia" w:ascii="仿宋" w:hAnsi="仿宋" w:eastAsia="仿宋" w:cs="Times New Roman"/>
          <w:sz w:val="24"/>
          <w:szCs w:val="24"/>
        </w:rPr>
        <w:t xml:space="preserve">收件日期： </w:t>
      </w:r>
      <w:r>
        <w:rPr>
          <w:rFonts w:ascii="仿宋" w:hAnsi="仿宋" w:eastAsia="仿宋" w:cs="Times New Roman"/>
          <w:sz w:val="24"/>
          <w:szCs w:val="24"/>
        </w:rPr>
        <w:t xml:space="preserve">    </w:t>
      </w:r>
      <w:r>
        <w:rPr>
          <w:rFonts w:hint="eastAsia" w:ascii="仿宋" w:hAnsi="仿宋" w:eastAsia="仿宋" w:cs="Times New Roman"/>
          <w:sz w:val="24"/>
          <w:szCs w:val="24"/>
        </w:rPr>
        <w:t xml:space="preserve"> 年  </w:t>
      </w:r>
      <w:r>
        <w:rPr>
          <w:rFonts w:ascii="仿宋" w:hAnsi="仿宋" w:eastAsia="仿宋" w:cs="Times New Roman"/>
          <w:sz w:val="24"/>
          <w:szCs w:val="24"/>
        </w:rPr>
        <w:t xml:space="preserve"> </w:t>
      </w:r>
      <w:r>
        <w:rPr>
          <w:rFonts w:hint="eastAsia" w:ascii="仿宋" w:hAnsi="仿宋" w:eastAsia="仿宋" w:cs="Times New Roman"/>
          <w:sz w:val="24"/>
          <w:szCs w:val="24"/>
        </w:rPr>
        <w:t xml:space="preserve">月 </w:t>
      </w:r>
      <w:r>
        <w:rPr>
          <w:rFonts w:ascii="仿宋" w:hAnsi="仿宋" w:eastAsia="仿宋" w:cs="Times New Roman"/>
          <w:sz w:val="24"/>
          <w:szCs w:val="24"/>
        </w:rPr>
        <w:t xml:space="preserve"> </w:t>
      </w:r>
      <w:r>
        <w:rPr>
          <w:rFonts w:hint="eastAsia" w:ascii="仿宋" w:hAnsi="仿宋" w:eastAsia="仿宋" w:cs="Times New Roman"/>
          <w:sz w:val="24"/>
          <w:szCs w:val="24"/>
        </w:rPr>
        <w:t xml:space="preserve"> 日</w:t>
      </w:r>
      <w:r>
        <w:rPr>
          <w:rFonts w:ascii="方正大标宋简体" w:hAnsi="仿宋" w:eastAsia="方正大标宋简体"/>
          <w:bCs/>
          <w:kern w:val="0"/>
          <w:sz w:val="36"/>
          <w:szCs w:val="36"/>
        </w:rPr>
        <w:br w:type="page"/>
      </w:r>
    </w:p>
    <w:p w14:paraId="7C913429">
      <w:pPr>
        <w:spacing w:after="100" w:afterAutospacing="1" w:line="620" w:lineRule="exact"/>
        <w:jc w:val="center"/>
        <w:rPr>
          <w:rFonts w:ascii="黑体" w:hAnsi="黑体" w:eastAsia="黑体"/>
          <w:bCs/>
          <w:kern w:val="0"/>
          <w:sz w:val="36"/>
          <w:szCs w:val="36"/>
        </w:rPr>
      </w:pPr>
      <w:bookmarkStart w:id="0" w:name="_Hlk19437619"/>
      <w:bookmarkStart w:id="1" w:name="_Hlk81746203"/>
      <w:r>
        <w:rPr>
          <w:rFonts w:hint="eastAsia" w:ascii="黑体" w:hAnsi="黑体" w:eastAsia="黑体"/>
          <w:bCs/>
          <w:kern w:val="0"/>
          <w:sz w:val="36"/>
          <w:szCs w:val="36"/>
          <w:lang w:val="en-US" w:eastAsia="zh-CN"/>
        </w:rPr>
        <w:t>四川简达金属构件有限公司</w:t>
      </w:r>
      <w:r>
        <w:rPr>
          <w:rFonts w:hint="eastAsia" w:ascii="黑体" w:hAnsi="黑体" w:eastAsia="黑体"/>
          <w:bCs/>
          <w:kern w:val="0"/>
          <w:sz w:val="36"/>
          <w:szCs w:val="36"/>
        </w:rPr>
        <w:t>债权登记表</w:t>
      </w:r>
      <w:bookmarkEnd w:id="0"/>
      <w:bookmarkEnd w:id="1"/>
    </w:p>
    <w:tbl>
      <w:tblPr>
        <w:tblStyle w:val="6"/>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1468"/>
        <w:gridCol w:w="2253"/>
        <w:gridCol w:w="2004"/>
        <w:gridCol w:w="2022"/>
      </w:tblGrid>
      <w:tr w14:paraId="589C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99" w:type="dxa"/>
            <w:shd w:val="clear" w:color="auto" w:fill="F1F1F1" w:themeFill="background1" w:themeFillShade="F2"/>
            <w:vAlign w:val="center"/>
          </w:tcPr>
          <w:p w14:paraId="0D2D4B1B">
            <w:pPr>
              <w:jc w:val="center"/>
              <w:rPr>
                <w:rFonts w:ascii="仿宋" w:hAnsi="仿宋" w:eastAsia="仿宋"/>
                <w:b/>
                <w:bCs/>
                <w:sz w:val="24"/>
                <w:szCs w:val="24"/>
                <w:u w:val="single"/>
              </w:rPr>
            </w:pPr>
            <w:r>
              <w:rPr>
                <w:rFonts w:hint="eastAsia" w:ascii="仿宋" w:hAnsi="仿宋" w:eastAsia="仿宋"/>
                <w:b/>
                <w:bCs/>
                <w:sz w:val="24"/>
                <w:szCs w:val="24"/>
                <w:u w:val="single"/>
              </w:rPr>
              <w:t>特别提示</w:t>
            </w:r>
          </w:p>
        </w:tc>
        <w:tc>
          <w:tcPr>
            <w:tcW w:w="7747" w:type="dxa"/>
            <w:gridSpan w:val="4"/>
            <w:shd w:val="clear" w:color="auto" w:fill="F1F1F1" w:themeFill="background1" w:themeFillShade="F2"/>
            <w:vAlign w:val="center"/>
          </w:tcPr>
          <w:p w14:paraId="1C5D8BAA">
            <w:pPr>
              <w:rPr>
                <w:rFonts w:ascii="仿宋" w:hAnsi="仿宋" w:eastAsia="仿宋"/>
                <w:b/>
                <w:bCs/>
                <w:sz w:val="24"/>
                <w:szCs w:val="24"/>
                <w:u w:val="single"/>
              </w:rPr>
            </w:pPr>
            <w:r>
              <w:rPr>
                <w:rFonts w:hint="eastAsia" w:ascii="仿宋" w:hAnsi="仿宋" w:eastAsia="仿宋"/>
                <w:b/>
                <w:bCs/>
                <w:sz w:val="22"/>
                <w:u w:val="single"/>
              </w:rPr>
              <w:t>※</w:t>
            </w:r>
            <w:r>
              <w:rPr>
                <w:rFonts w:ascii="仿宋" w:hAnsi="仿宋" w:eastAsia="仿宋"/>
                <w:b/>
                <w:bCs/>
                <w:sz w:val="22"/>
                <w:u w:val="single"/>
              </w:rPr>
              <w:t xml:space="preserve"> 同一债权人享有多笔债权的，每笔债权须应分别、单独登记</w:t>
            </w:r>
            <w:r>
              <w:rPr>
                <w:rFonts w:ascii="仿宋" w:hAnsi="仿宋" w:eastAsia="仿宋"/>
                <w:b/>
                <w:bCs/>
                <w:sz w:val="22"/>
                <w:u w:val="single"/>
              </w:rPr>
              <w:br w:type="textWrapping"/>
            </w:r>
            <w:r>
              <w:rPr>
                <w:rFonts w:hint="eastAsia" w:ascii="仿宋" w:hAnsi="仿宋" w:eastAsia="仿宋"/>
                <w:b/>
                <w:bCs/>
                <w:sz w:val="22"/>
                <w:u w:val="single"/>
              </w:rPr>
              <w:t>※</w:t>
            </w:r>
            <w:r>
              <w:rPr>
                <w:rFonts w:ascii="仿宋" w:hAnsi="仿宋" w:eastAsia="仿宋"/>
                <w:b/>
                <w:bCs/>
                <w:sz w:val="22"/>
                <w:u w:val="single"/>
              </w:rPr>
              <w:t xml:space="preserve"> 所有债权及合同权益、违约金等其他债权计算暂截止到202</w:t>
            </w:r>
            <w:r>
              <w:rPr>
                <w:rFonts w:hint="eastAsia" w:ascii="仿宋" w:hAnsi="仿宋" w:eastAsia="仿宋"/>
                <w:b/>
                <w:bCs/>
                <w:sz w:val="22"/>
                <w:u w:val="single"/>
                <w:lang w:val="en-US" w:eastAsia="zh-CN"/>
              </w:rPr>
              <w:t>6</w:t>
            </w:r>
            <w:r>
              <w:rPr>
                <w:rFonts w:ascii="仿宋" w:hAnsi="仿宋" w:eastAsia="仿宋"/>
                <w:b/>
                <w:bCs/>
                <w:sz w:val="22"/>
                <w:u w:val="single"/>
              </w:rPr>
              <w:t>年</w:t>
            </w:r>
            <w:r>
              <w:rPr>
                <w:rFonts w:hint="eastAsia" w:ascii="仿宋" w:hAnsi="仿宋" w:eastAsia="仿宋"/>
                <w:b/>
                <w:bCs/>
                <w:sz w:val="22"/>
                <w:u w:val="single"/>
                <w:lang w:val="en-US" w:eastAsia="zh-CN"/>
              </w:rPr>
              <w:t>4</w:t>
            </w:r>
            <w:r>
              <w:rPr>
                <w:rFonts w:ascii="仿宋" w:hAnsi="仿宋" w:eastAsia="仿宋"/>
                <w:b/>
                <w:bCs/>
                <w:sz w:val="22"/>
                <w:u w:val="single"/>
              </w:rPr>
              <w:t>月</w:t>
            </w:r>
            <w:r>
              <w:rPr>
                <w:rFonts w:hint="eastAsia" w:ascii="仿宋" w:hAnsi="仿宋" w:eastAsia="仿宋"/>
                <w:b/>
                <w:bCs/>
                <w:sz w:val="22"/>
                <w:u w:val="single"/>
                <w:lang w:val="en-US" w:eastAsia="zh-CN"/>
              </w:rPr>
              <w:t>15</w:t>
            </w:r>
            <w:r>
              <w:rPr>
                <w:rFonts w:ascii="仿宋" w:hAnsi="仿宋" w:eastAsia="仿宋"/>
                <w:b/>
                <w:bCs/>
                <w:sz w:val="22"/>
                <w:u w:val="single"/>
              </w:rPr>
              <w:t>日</w:t>
            </w:r>
          </w:p>
        </w:tc>
      </w:tr>
      <w:tr w14:paraId="444F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99" w:type="dxa"/>
            <w:shd w:val="clear" w:color="auto" w:fill="FFFFFF" w:themeFill="background1"/>
            <w:vAlign w:val="center"/>
          </w:tcPr>
          <w:p w14:paraId="7CC32D42">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债权人姓名</w:t>
            </w:r>
          </w:p>
          <w:p w14:paraId="347043FC">
            <w:pPr>
              <w:widowControl/>
              <w:spacing w:line="300" w:lineRule="exact"/>
              <w:jc w:val="center"/>
              <w:rPr>
                <w:rFonts w:ascii="仿宋" w:hAnsi="仿宋" w:eastAsia="仿宋"/>
                <w:sz w:val="24"/>
                <w:szCs w:val="24"/>
              </w:rPr>
            </w:pPr>
            <w:r>
              <w:rPr>
                <w:rFonts w:hint="eastAsia" w:ascii="仿宋" w:hAnsi="仿宋" w:eastAsia="仿宋" w:cs="宋体"/>
                <w:kern w:val="0"/>
                <w:sz w:val="24"/>
                <w:szCs w:val="24"/>
              </w:rPr>
              <w:t>或名称</w:t>
            </w:r>
          </w:p>
        </w:tc>
        <w:tc>
          <w:tcPr>
            <w:tcW w:w="3721" w:type="dxa"/>
            <w:gridSpan w:val="2"/>
            <w:shd w:val="clear" w:color="auto" w:fill="FFFFFF" w:themeFill="background1"/>
            <w:vAlign w:val="center"/>
          </w:tcPr>
          <w:p w14:paraId="7AD43F74">
            <w:pPr>
              <w:jc w:val="left"/>
              <w:rPr>
                <w:rFonts w:ascii="仿宋" w:hAnsi="仿宋" w:eastAsia="仿宋"/>
                <w:sz w:val="24"/>
                <w:szCs w:val="24"/>
              </w:rPr>
            </w:pPr>
          </w:p>
        </w:tc>
        <w:tc>
          <w:tcPr>
            <w:tcW w:w="2004" w:type="dxa"/>
            <w:shd w:val="clear" w:color="auto" w:fill="FFFFFF" w:themeFill="background1"/>
            <w:vAlign w:val="center"/>
          </w:tcPr>
          <w:p w14:paraId="6CAA92AC">
            <w:pPr>
              <w:jc w:val="center"/>
              <w:rPr>
                <w:rFonts w:ascii="仿宋" w:hAnsi="仿宋" w:eastAsia="仿宋"/>
                <w:sz w:val="24"/>
                <w:szCs w:val="24"/>
              </w:rPr>
            </w:pPr>
            <w:r>
              <w:rPr>
                <w:rFonts w:hint="eastAsia" w:ascii="仿宋" w:hAnsi="仿宋" w:eastAsia="仿宋" w:cs="宋体"/>
                <w:kern w:val="0"/>
                <w:sz w:val="22"/>
              </w:rPr>
              <w:t>身份证号码或</w:t>
            </w:r>
            <w:r>
              <w:rPr>
                <w:rFonts w:ascii="仿宋" w:hAnsi="仿宋" w:eastAsia="仿宋" w:cs="宋体"/>
                <w:kern w:val="0"/>
                <w:sz w:val="22"/>
              </w:rPr>
              <w:br w:type="textWrapping"/>
            </w:r>
            <w:r>
              <w:rPr>
                <w:rFonts w:hint="eastAsia" w:ascii="仿宋" w:hAnsi="仿宋" w:eastAsia="仿宋" w:cs="宋体"/>
                <w:kern w:val="0"/>
                <w:sz w:val="22"/>
              </w:rPr>
              <w:t>统一社会信用代码</w:t>
            </w:r>
          </w:p>
        </w:tc>
        <w:tc>
          <w:tcPr>
            <w:tcW w:w="2022" w:type="dxa"/>
            <w:shd w:val="clear" w:color="auto" w:fill="FFFFFF" w:themeFill="background1"/>
            <w:vAlign w:val="center"/>
          </w:tcPr>
          <w:p w14:paraId="42485027">
            <w:pPr>
              <w:jc w:val="left"/>
              <w:rPr>
                <w:rFonts w:ascii="仿宋" w:hAnsi="仿宋" w:eastAsia="仿宋"/>
                <w:sz w:val="24"/>
                <w:szCs w:val="24"/>
              </w:rPr>
            </w:pPr>
          </w:p>
        </w:tc>
      </w:tr>
      <w:tr w14:paraId="53E3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9" w:type="dxa"/>
            <w:tcBorders>
              <w:top w:val="single" w:color="auto" w:sz="4" w:space="0"/>
              <w:left w:val="single" w:color="auto" w:sz="4" w:space="0"/>
              <w:bottom w:val="single" w:color="auto" w:sz="4" w:space="0"/>
              <w:right w:val="single" w:color="auto" w:sz="4" w:space="0"/>
            </w:tcBorders>
            <w:shd w:val="clear" w:color="auto" w:fill="F2F2F2"/>
            <w:vAlign w:val="center"/>
          </w:tcPr>
          <w:p w14:paraId="42DD16C9">
            <w:pPr>
              <w:jc w:val="center"/>
              <w:rPr>
                <w:rFonts w:ascii="仿宋" w:hAnsi="仿宋" w:eastAsia="仿宋" w:cs="宋体"/>
                <w:kern w:val="0"/>
                <w:sz w:val="22"/>
              </w:rPr>
            </w:pPr>
            <w:r>
              <w:rPr>
                <w:rFonts w:hint="eastAsia" w:ascii="仿宋" w:hAnsi="仿宋" w:eastAsia="仿宋" w:cs="宋体"/>
                <w:kern w:val="0"/>
                <w:sz w:val="22"/>
              </w:rPr>
              <w:t>法定代表人/</w:t>
            </w:r>
          </w:p>
          <w:p w14:paraId="3B253EE9">
            <w:pPr>
              <w:jc w:val="center"/>
              <w:rPr>
                <w:rFonts w:ascii="仿宋" w:hAnsi="仿宋" w:eastAsia="仿宋" w:cs="宋体"/>
                <w:kern w:val="0"/>
                <w:sz w:val="22"/>
              </w:rPr>
            </w:pPr>
            <w:r>
              <w:rPr>
                <w:rFonts w:hint="eastAsia" w:ascii="仿宋" w:hAnsi="仿宋" w:eastAsia="仿宋" w:cs="宋体"/>
                <w:kern w:val="0"/>
                <w:sz w:val="22"/>
              </w:rPr>
              <w:t>负责人姓名</w:t>
            </w:r>
          </w:p>
        </w:tc>
        <w:tc>
          <w:tcPr>
            <w:tcW w:w="1468" w:type="dxa"/>
            <w:tcBorders>
              <w:top w:val="single" w:color="auto" w:sz="4" w:space="0"/>
              <w:left w:val="nil"/>
              <w:bottom w:val="single" w:color="auto" w:sz="4" w:space="0"/>
              <w:right w:val="single" w:color="auto" w:sz="4" w:space="0"/>
            </w:tcBorders>
            <w:shd w:val="clear" w:color="auto" w:fill="F2F2F2"/>
            <w:vAlign w:val="center"/>
          </w:tcPr>
          <w:p w14:paraId="005C668F">
            <w:pPr>
              <w:rPr>
                <w:rFonts w:ascii="仿宋" w:hAnsi="仿宋" w:eastAsia="仿宋"/>
                <w:sz w:val="24"/>
                <w:szCs w:val="24"/>
              </w:rPr>
            </w:pPr>
          </w:p>
        </w:tc>
        <w:tc>
          <w:tcPr>
            <w:tcW w:w="2253" w:type="dxa"/>
            <w:tcBorders>
              <w:top w:val="single" w:color="auto" w:sz="4" w:space="0"/>
              <w:left w:val="nil"/>
              <w:bottom w:val="single" w:color="auto" w:sz="4" w:space="0"/>
              <w:right w:val="single" w:color="auto" w:sz="4" w:space="0"/>
            </w:tcBorders>
            <w:shd w:val="clear" w:color="auto" w:fill="F2F2F2"/>
            <w:vAlign w:val="center"/>
          </w:tcPr>
          <w:p w14:paraId="48178E15">
            <w:pPr>
              <w:jc w:val="center"/>
              <w:rPr>
                <w:rFonts w:ascii="仿宋" w:hAnsi="仿宋" w:eastAsia="仿宋"/>
                <w:sz w:val="24"/>
                <w:szCs w:val="24"/>
              </w:rPr>
            </w:pPr>
            <w:r>
              <w:rPr>
                <w:rFonts w:hint="eastAsia" w:ascii="仿宋" w:hAnsi="仿宋" w:eastAsia="仿宋"/>
                <w:sz w:val="24"/>
                <w:szCs w:val="24"/>
              </w:rPr>
              <w:t>身份证号码</w:t>
            </w:r>
          </w:p>
        </w:tc>
        <w:tc>
          <w:tcPr>
            <w:tcW w:w="4026" w:type="dxa"/>
            <w:gridSpan w:val="2"/>
            <w:tcBorders>
              <w:top w:val="single" w:color="auto" w:sz="4" w:space="0"/>
              <w:left w:val="nil"/>
              <w:bottom w:val="single" w:color="auto" w:sz="4" w:space="0"/>
              <w:right w:val="single" w:color="auto" w:sz="4" w:space="0"/>
            </w:tcBorders>
            <w:shd w:val="clear" w:color="auto" w:fill="F2F2F2"/>
            <w:vAlign w:val="center"/>
          </w:tcPr>
          <w:p w14:paraId="666A74A7">
            <w:pPr>
              <w:rPr>
                <w:rFonts w:ascii="仿宋" w:hAnsi="仿宋" w:eastAsia="仿宋"/>
                <w:sz w:val="24"/>
                <w:szCs w:val="24"/>
              </w:rPr>
            </w:pPr>
          </w:p>
        </w:tc>
      </w:tr>
      <w:tr w14:paraId="4BE2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99" w:type="dxa"/>
            <w:vMerge w:val="restart"/>
            <w:tcBorders>
              <w:top w:val="single" w:color="auto" w:sz="4" w:space="0"/>
              <w:left w:val="single" w:color="auto" w:sz="4" w:space="0"/>
              <w:right w:val="single" w:color="auto" w:sz="4" w:space="0"/>
            </w:tcBorders>
            <w:shd w:val="clear" w:color="auto" w:fill="FFFFFF" w:themeFill="background1"/>
            <w:vAlign w:val="center"/>
          </w:tcPr>
          <w:p w14:paraId="04B0D463">
            <w:pPr>
              <w:jc w:val="center"/>
              <w:rPr>
                <w:rFonts w:ascii="仿宋" w:hAnsi="仿宋" w:eastAsia="仿宋" w:cs="Times New Roman"/>
                <w:kern w:val="0"/>
                <w:sz w:val="24"/>
                <w:szCs w:val="24"/>
              </w:rPr>
            </w:pPr>
            <w:r>
              <w:rPr>
                <w:rFonts w:hint="eastAsia" w:ascii="仿宋" w:hAnsi="仿宋" w:eastAsia="仿宋" w:cs="宋体"/>
                <w:kern w:val="0"/>
                <w:sz w:val="24"/>
                <w:szCs w:val="24"/>
              </w:rPr>
              <w:t>特别授权代理人</w:t>
            </w:r>
          </w:p>
        </w:tc>
        <w:tc>
          <w:tcPr>
            <w:tcW w:w="1468" w:type="dxa"/>
            <w:tcBorders>
              <w:top w:val="single" w:color="auto" w:sz="4" w:space="0"/>
              <w:left w:val="nil"/>
              <w:bottom w:val="single" w:color="auto" w:sz="4" w:space="0"/>
              <w:right w:val="single" w:color="auto" w:sz="4" w:space="0"/>
            </w:tcBorders>
            <w:shd w:val="clear" w:color="auto" w:fill="FFFFFF" w:themeFill="background1"/>
            <w:vAlign w:val="center"/>
          </w:tcPr>
          <w:p w14:paraId="599CC58D">
            <w:pPr>
              <w:jc w:val="center"/>
              <w:rPr>
                <w:rFonts w:ascii="仿宋" w:hAnsi="仿宋" w:eastAsia="仿宋"/>
                <w:sz w:val="24"/>
                <w:szCs w:val="24"/>
              </w:rPr>
            </w:pPr>
            <w:r>
              <w:rPr>
                <w:rFonts w:hint="eastAsia" w:ascii="仿宋" w:hAnsi="仿宋" w:eastAsia="仿宋" w:cs="宋体"/>
                <w:kern w:val="0"/>
                <w:sz w:val="24"/>
                <w:szCs w:val="24"/>
              </w:rPr>
              <w:t>姓名</w:t>
            </w:r>
          </w:p>
        </w:tc>
        <w:tc>
          <w:tcPr>
            <w:tcW w:w="22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550FED">
            <w:pPr>
              <w:jc w:val="center"/>
              <w:rPr>
                <w:rFonts w:ascii="仿宋" w:hAnsi="仿宋" w:eastAsia="仿宋"/>
                <w:sz w:val="24"/>
                <w:szCs w:val="24"/>
              </w:rPr>
            </w:pPr>
          </w:p>
        </w:tc>
        <w:tc>
          <w:tcPr>
            <w:tcW w:w="2004" w:type="dxa"/>
            <w:tcBorders>
              <w:top w:val="single" w:color="auto" w:sz="4" w:space="0"/>
              <w:left w:val="nil"/>
              <w:bottom w:val="single" w:color="auto" w:sz="4" w:space="0"/>
              <w:right w:val="single" w:color="auto" w:sz="4" w:space="0"/>
            </w:tcBorders>
            <w:shd w:val="clear" w:color="auto" w:fill="FFFFFF" w:themeFill="background1"/>
            <w:vAlign w:val="center"/>
          </w:tcPr>
          <w:p w14:paraId="1550DB58">
            <w:pPr>
              <w:jc w:val="center"/>
              <w:rPr>
                <w:rFonts w:ascii="仿宋" w:hAnsi="仿宋" w:eastAsia="仿宋"/>
                <w:sz w:val="24"/>
                <w:szCs w:val="24"/>
              </w:rPr>
            </w:pPr>
            <w:r>
              <w:rPr>
                <w:rFonts w:hint="eastAsia" w:ascii="仿宋" w:hAnsi="仿宋" w:eastAsia="仿宋" w:cs="宋体"/>
                <w:kern w:val="0"/>
                <w:sz w:val="24"/>
                <w:szCs w:val="24"/>
              </w:rPr>
              <w:t>证件号码</w:t>
            </w:r>
          </w:p>
        </w:tc>
        <w:tc>
          <w:tcPr>
            <w:tcW w:w="2022" w:type="dxa"/>
            <w:tcBorders>
              <w:top w:val="single" w:color="auto" w:sz="4" w:space="0"/>
              <w:left w:val="single" w:color="auto" w:sz="4" w:space="0"/>
              <w:bottom w:val="single" w:color="auto" w:sz="4" w:space="0"/>
              <w:right w:val="single" w:color="auto" w:sz="4" w:space="0"/>
            </w:tcBorders>
            <w:shd w:val="clear" w:color="auto" w:fill="FFFFFF" w:themeFill="background1"/>
          </w:tcPr>
          <w:p w14:paraId="7E6513DA">
            <w:pPr>
              <w:jc w:val="left"/>
              <w:rPr>
                <w:rFonts w:ascii="仿宋" w:hAnsi="仿宋" w:eastAsia="仿宋"/>
                <w:sz w:val="24"/>
                <w:szCs w:val="24"/>
              </w:rPr>
            </w:pPr>
          </w:p>
        </w:tc>
      </w:tr>
      <w:tr w14:paraId="46C7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99" w:type="dxa"/>
            <w:vMerge w:val="continue"/>
            <w:tcBorders>
              <w:left w:val="single" w:color="auto" w:sz="4" w:space="0"/>
              <w:bottom w:val="single" w:color="auto" w:sz="4" w:space="0"/>
              <w:right w:val="single" w:color="auto" w:sz="4" w:space="0"/>
            </w:tcBorders>
            <w:shd w:val="clear" w:color="auto" w:fill="FFFFFF" w:themeFill="background1"/>
          </w:tcPr>
          <w:p w14:paraId="54140193">
            <w:pPr>
              <w:jc w:val="left"/>
              <w:rPr>
                <w:rFonts w:ascii="仿宋" w:hAnsi="仿宋" w:eastAsia="仿宋" w:cs="Times New Roman"/>
                <w:kern w:val="0"/>
                <w:sz w:val="24"/>
                <w:szCs w:val="24"/>
              </w:rPr>
            </w:pPr>
          </w:p>
        </w:tc>
        <w:tc>
          <w:tcPr>
            <w:tcW w:w="1468" w:type="dxa"/>
            <w:tcBorders>
              <w:top w:val="single" w:color="auto" w:sz="4" w:space="0"/>
              <w:left w:val="nil"/>
              <w:bottom w:val="single" w:color="auto" w:sz="4" w:space="0"/>
              <w:right w:val="single" w:color="000000" w:sz="4" w:space="0"/>
            </w:tcBorders>
            <w:shd w:val="clear" w:color="auto" w:fill="FFFFFF" w:themeFill="background1"/>
            <w:vAlign w:val="center"/>
          </w:tcPr>
          <w:p w14:paraId="312E481C">
            <w:pPr>
              <w:jc w:val="center"/>
              <w:rPr>
                <w:rFonts w:ascii="仿宋" w:hAnsi="仿宋" w:eastAsia="仿宋"/>
                <w:sz w:val="24"/>
                <w:szCs w:val="24"/>
              </w:rPr>
            </w:pPr>
            <w:r>
              <w:rPr>
                <w:rFonts w:hint="eastAsia" w:ascii="仿宋" w:hAnsi="仿宋" w:eastAsia="仿宋" w:cs="宋体"/>
                <w:kern w:val="0"/>
                <w:sz w:val="24"/>
                <w:szCs w:val="24"/>
              </w:rPr>
              <w:t>单位名称</w:t>
            </w:r>
          </w:p>
        </w:tc>
        <w:tc>
          <w:tcPr>
            <w:tcW w:w="22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A8AFB5">
            <w:pPr>
              <w:jc w:val="center"/>
              <w:rPr>
                <w:rFonts w:ascii="仿宋" w:hAnsi="仿宋" w:eastAsia="仿宋"/>
                <w:sz w:val="24"/>
                <w:szCs w:val="24"/>
              </w:rPr>
            </w:pPr>
          </w:p>
        </w:tc>
        <w:tc>
          <w:tcPr>
            <w:tcW w:w="2004" w:type="dxa"/>
            <w:tcBorders>
              <w:top w:val="single" w:color="auto" w:sz="4" w:space="0"/>
              <w:left w:val="nil"/>
              <w:bottom w:val="single" w:color="auto" w:sz="4" w:space="0"/>
              <w:right w:val="single" w:color="000000" w:sz="4" w:space="0"/>
            </w:tcBorders>
            <w:shd w:val="clear" w:color="auto" w:fill="FFFFFF" w:themeFill="background1"/>
            <w:vAlign w:val="center"/>
          </w:tcPr>
          <w:p w14:paraId="714C8287">
            <w:pPr>
              <w:jc w:val="center"/>
              <w:rPr>
                <w:rFonts w:ascii="仿宋" w:hAnsi="仿宋" w:eastAsia="仿宋"/>
                <w:sz w:val="24"/>
                <w:szCs w:val="24"/>
              </w:rPr>
            </w:pPr>
            <w:r>
              <w:rPr>
                <w:rFonts w:hint="eastAsia" w:ascii="仿宋" w:hAnsi="仿宋" w:eastAsia="仿宋" w:cs="宋体"/>
                <w:kern w:val="0"/>
                <w:sz w:val="24"/>
                <w:szCs w:val="24"/>
              </w:rPr>
              <w:t>手机号码</w:t>
            </w:r>
          </w:p>
        </w:tc>
        <w:tc>
          <w:tcPr>
            <w:tcW w:w="2022" w:type="dxa"/>
            <w:tcBorders>
              <w:top w:val="single" w:color="auto" w:sz="4" w:space="0"/>
              <w:left w:val="single" w:color="auto" w:sz="4" w:space="0"/>
              <w:bottom w:val="single" w:color="auto" w:sz="4" w:space="0"/>
              <w:right w:val="single" w:color="auto" w:sz="4" w:space="0"/>
            </w:tcBorders>
            <w:shd w:val="clear" w:color="auto" w:fill="FFFFFF" w:themeFill="background1"/>
          </w:tcPr>
          <w:p w14:paraId="3860D99E">
            <w:pPr>
              <w:jc w:val="left"/>
              <w:rPr>
                <w:rFonts w:ascii="仿宋" w:hAnsi="仿宋" w:eastAsia="仿宋"/>
                <w:sz w:val="24"/>
                <w:szCs w:val="24"/>
              </w:rPr>
            </w:pPr>
          </w:p>
        </w:tc>
      </w:tr>
      <w:tr w14:paraId="01D0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999" w:type="dxa"/>
            <w:vMerge w:val="restart"/>
            <w:vAlign w:val="center"/>
          </w:tcPr>
          <w:p w14:paraId="264C2C30">
            <w:pPr>
              <w:jc w:val="center"/>
              <w:rPr>
                <w:rFonts w:ascii="仿宋" w:hAnsi="仿宋" w:eastAsia="仿宋"/>
                <w:sz w:val="24"/>
                <w:szCs w:val="24"/>
              </w:rPr>
            </w:pPr>
            <w:r>
              <w:rPr>
                <w:rFonts w:ascii="仿宋" w:hAnsi="仿宋" w:eastAsia="仿宋"/>
                <w:sz w:val="24"/>
                <w:szCs w:val="24"/>
              </w:rPr>
              <w:t>债权数额</w:t>
            </w:r>
          </w:p>
        </w:tc>
        <w:tc>
          <w:tcPr>
            <w:tcW w:w="1468" w:type="dxa"/>
            <w:vAlign w:val="center"/>
          </w:tcPr>
          <w:p w14:paraId="0F6490EF">
            <w:pPr>
              <w:jc w:val="center"/>
              <w:rPr>
                <w:rFonts w:ascii="仿宋" w:hAnsi="仿宋" w:eastAsia="仿宋"/>
                <w:sz w:val="24"/>
                <w:szCs w:val="24"/>
              </w:rPr>
            </w:pPr>
            <w:r>
              <w:rPr>
                <w:rFonts w:hint="eastAsia" w:ascii="仿宋" w:hAnsi="仿宋" w:eastAsia="仿宋"/>
                <w:sz w:val="24"/>
                <w:szCs w:val="24"/>
              </w:rPr>
              <w:t>本金</w:t>
            </w:r>
          </w:p>
        </w:tc>
        <w:tc>
          <w:tcPr>
            <w:tcW w:w="2253" w:type="dxa"/>
            <w:vAlign w:val="center"/>
          </w:tcPr>
          <w:p w14:paraId="09521512">
            <w:pPr>
              <w:autoSpaceDN w:val="0"/>
              <w:textAlignment w:val="center"/>
              <w:rPr>
                <w:rFonts w:ascii="仿宋" w:hAnsi="仿宋" w:eastAsia="仿宋"/>
                <w:color w:val="000000"/>
                <w:sz w:val="24"/>
                <w:szCs w:val="24"/>
              </w:rPr>
            </w:pPr>
            <w:r>
              <w:rPr>
                <w:rFonts w:hint="eastAsia" w:ascii="Calibri" w:hAnsi="Calibri" w:eastAsia="仿宋" w:cs="Calibri"/>
                <w:color w:val="000000"/>
                <w:sz w:val="24"/>
                <w:szCs w:val="24"/>
              </w:rPr>
              <w:t>¥</w:t>
            </w:r>
            <w:r>
              <w:rPr>
                <w:rFonts w:hint="eastAsia" w:ascii="仿宋" w:hAnsi="仿宋" w:eastAsia="仿宋"/>
                <w:color w:val="000000"/>
                <w:sz w:val="24"/>
                <w:szCs w:val="24"/>
              </w:rPr>
              <w:t>：</w:t>
            </w:r>
          </w:p>
        </w:tc>
        <w:tc>
          <w:tcPr>
            <w:tcW w:w="2004" w:type="dxa"/>
            <w:vAlign w:val="center"/>
          </w:tcPr>
          <w:p w14:paraId="3AAFD1D6">
            <w:pPr>
              <w:jc w:val="center"/>
              <w:rPr>
                <w:rFonts w:ascii="仿宋" w:hAnsi="仿宋" w:eastAsia="仿宋"/>
                <w:sz w:val="24"/>
                <w:szCs w:val="24"/>
              </w:rPr>
            </w:pPr>
            <w:r>
              <w:rPr>
                <w:rFonts w:hint="eastAsia" w:ascii="仿宋" w:hAnsi="仿宋" w:eastAsia="仿宋"/>
                <w:sz w:val="24"/>
                <w:szCs w:val="24"/>
              </w:rPr>
              <w:t>利息或其他</w:t>
            </w:r>
          </w:p>
        </w:tc>
        <w:tc>
          <w:tcPr>
            <w:tcW w:w="2022" w:type="dxa"/>
            <w:vAlign w:val="center"/>
          </w:tcPr>
          <w:p w14:paraId="436264D9">
            <w:pPr>
              <w:autoSpaceDN w:val="0"/>
              <w:textAlignment w:val="center"/>
              <w:rPr>
                <w:rFonts w:ascii="仿宋" w:hAnsi="仿宋" w:eastAsia="仿宋"/>
                <w:color w:val="000000"/>
                <w:sz w:val="24"/>
                <w:szCs w:val="24"/>
              </w:rPr>
            </w:pPr>
            <w:r>
              <w:rPr>
                <w:rFonts w:ascii="Calibri" w:hAnsi="Calibri" w:eastAsia="仿宋" w:cs="Calibri"/>
                <w:color w:val="000000"/>
                <w:sz w:val="24"/>
                <w:szCs w:val="24"/>
              </w:rPr>
              <w:t>¥</w:t>
            </w:r>
            <w:r>
              <w:rPr>
                <w:rFonts w:hint="eastAsia" w:ascii="仿宋" w:hAnsi="仿宋" w:eastAsia="仿宋"/>
                <w:color w:val="000000"/>
                <w:sz w:val="24"/>
                <w:szCs w:val="24"/>
              </w:rPr>
              <w:t>：</w:t>
            </w:r>
          </w:p>
        </w:tc>
      </w:tr>
      <w:tr w14:paraId="7242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999" w:type="dxa"/>
            <w:vMerge w:val="continue"/>
            <w:vAlign w:val="center"/>
          </w:tcPr>
          <w:p w14:paraId="302DCCFE">
            <w:pPr>
              <w:jc w:val="center"/>
              <w:rPr>
                <w:rFonts w:ascii="仿宋" w:hAnsi="仿宋" w:eastAsia="仿宋"/>
                <w:sz w:val="24"/>
                <w:szCs w:val="24"/>
              </w:rPr>
            </w:pPr>
          </w:p>
        </w:tc>
        <w:tc>
          <w:tcPr>
            <w:tcW w:w="1468" w:type="dxa"/>
            <w:vAlign w:val="center"/>
          </w:tcPr>
          <w:p w14:paraId="277368BB">
            <w:pPr>
              <w:jc w:val="center"/>
              <w:rPr>
                <w:rFonts w:ascii="仿宋" w:hAnsi="仿宋" w:eastAsia="仿宋"/>
                <w:sz w:val="24"/>
                <w:szCs w:val="24"/>
              </w:rPr>
            </w:pPr>
            <w:r>
              <w:rPr>
                <w:rFonts w:hint="eastAsia" w:ascii="仿宋" w:hAnsi="仿宋" w:eastAsia="仿宋"/>
                <w:sz w:val="24"/>
                <w:szCs w:val="24"/>
              </w:rPr>
              <w:t>总额</w:t>
            </w:r>
          </w:p>
        </w:tc>
        <w:tc>
          <w:tcPr>
            <w:tcW w:w="6279" w:type="dxa"/>
            <w:gridSpan w:val="3"/>
            <w:vAlign w:val="center"/>
          </w:tcPr>
          <w:p w14:paraId="1FDAF4C3">
            <w:pPr>
              <w:autoSpaceDN w:val="0"/>
              <w:textAlignment w:val="center"/>
              <w:rPr>
                <w:rFonts w:ascii="仿宋" w:hAnsi="仿宋" w:eastAsia="仿宋"/>
                <w:color w:val="000000"/>
                <w:sz w:val="24"/>
                <w:szCs w:val="24"/>
              </w:rPr>
            </w:pPr>
            <w:r>
              <w:rPr>
                <w:rFonts w:ascii="Calibri" w:hAnsi="Calibri" w:eastAsia="仿宋" w:cs="Calibri"/>
                <w:color w:val="000000"/>
                <w:sz w:val="24"/>
                <w:szCs w:val="24"/>
              </w:rPr>
              <w:t>¥</w:t>
            </w:r>
            <w:r>
              <w:rPr>
                <w:rFonts w:hint="eastAsia" w:ascii="仿宋" w:hAnsi="仿宋" w:eastAsia="仿宋"/>
                <w:color w:val="000000"/>
                <w:sz w:val="24"/>
                <w:szCs w:val="24"/>
              </w:rPr>
              <w:t>：</w:t>
            </w:r>
          </w:p>
          <w:p w14:paraId="35D80053">
            <w:pPr>
              <w:rPr>
                <w:rFonts w:ascii="仿宋" w:hAnsi="仿宋" w:eastAsia="仿宋"/>
                <w:sz w:val="24"/>
                <w:szCs w:val="24"/>
              </w:rPr>
            </w:pPr>
            <w:r>
              <w:rPr>
                <w:rFonts w:hint="eastAsia" w:ascii="仿宋" w:hAnsi="仿宋" w:eastAsia="仿宋"/>
                <w:color w:val="000000"/>
                <w:sz w:val="24"/>
                <w:szCs w:val="24"/>
              </w:rPr>
              <w:t>大写：</w:t>
            </w:r>
          </w:p>
        </w:tc>
      </w:tr>
      <w:tr w14:paraId="5C9F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999" w:type="dxa"/>
            <w:vMerge w:val="continue"/>
            <w:vAlign w:val="center"/>
          </w:tcPr>
          <w:p w14:paraId="78AEB3EB">
            <w:pPr>
              <w:jc w:val="center"/>
              <w:rPr>
                <w:rFonts w:ascii="仿宋" w:hAnsi="仿宋" w:eastAsia="仿宋"/>
                <w:sz w:val="24"/>
                <w:szCs w:val="24"/>
              </w:rPr>
            </w:pPr>
          </w:p>
        </w:tc>
        <w:tc>
          <w:tcPr>
            <w:tcW w:w="1468" w:type="dxa"/>
            <w:vAlign w:val="center"/>
          </w:tcPr>
          <w:p w14:paraId="2823BD31">
            <w:pPr>
              <w:jc w:val="center"/>
              <w:rPr>
                <w:rFonts w:ascii="仿宋" w:hAnsi="仿宋" w:eastAsia="仿宋"/>
                <w:sz w:val="24"/>
                <w:szCs w:val="24"/>
              </w:rPr>
            </w:pPr>
            <w:r>
              <w:rPr>
                <w:rFonts w:hint="eastAsia" w:ascii="仿宋" w:hAnsi="仿宋" w:eastAsia="仿宋"/>
                <w:sz w:val="24"/>
                <w:szCs w:val="24"/>
              </w:rPr>
              <w:t>是否到期</w:t>
            </w:r>
          </w:p>
        </w:tc>
        <w:tc>
          <w:tcPr>
            <w:tcW w:w="2253" w:type="dxa"/>
            <w:vAlign w:val="center"/>
          </w:tcPr>
          <w:p w14:paraId="448278F6">
            <w:pPr>
              <w:jc w:val="center"/>
              <w:rPr>
                <w:rFonts w:ascii="仿宋" w:hAnsi="仿宋" w:eastAsia="仿宋"/>
                <w:sz w:val="24"/>
                <w:szCs w:val="24"/>
              </w:rPr>
            </w:pPr>
            <w:r>
              <w:rPr>
                <w:rFonts w:hint="eastAsia" w:ascii="仿宋" w:hAnsi="仿宋" w:eastAsia="仿宋" w:cs="Times New Roman"/>
                <w:sz w:val="24"/>
                <w:szCs w:val="24"/>
              </w:rPr>
              <w:t xml:space="preserve">□是 </w:t>
            </w:r>
            <w:r>
              <w:rPr>
                <w:rFonts w:ascii="仿宋" w:hAnsi="仿宋" w:eastAsia="仿宋" w:cs="Times New Roman"/>
                <w:sz w:val="24"/>
                <w:szCs w:val="24"/>
              </w:rPr>
              <w:t xml:space="preserve">  </w:t>
            </w:r>
            <w:r>
              <w:rPr>
                <w:rFonts w:hint="eastAsia" w:ascii="仿宋" w:hAnsi="仿宋" w:eastAsia="仿宋" w:cs="Times New Roman"/>
                <w:sz w:val="24"/>
                <w:szCs w:val="24"/>
              </w:rPr>
              <w:t xml:space="preserve"> □否</w:t>
            </w:r>
          </w:p>
        </w:tc>
        <w:tc>
          <w:tcPr>
            <w:tcW w:w="2004" w:type="dxa"/>
            <w:vAlign w:val="center"/>
          </w:tcPr>
          <w:p w14:paraId="406ECE07">
            <w:pPr>
              <w:jc w:val="center"/>
              <w:rPr>
                <w:rFonts w:ascii="仿宋" w:hAnsi="仿宋" w:eastAsia="仿宋"/>
                <w:sz w:val="24"/>
                <w:szCs w:val="24"/>
              </w:rPr>
            </w:pPr>
            <w:r>
              <w:rPr>
                <w:rFonts w:hint="eastAsia" w:ascii="仿宋" w:hAnsi="仿宋" w:eastAsia="仿宋"/>
                <w:sz w:val="24"/>
                <w:szCs w:val="24"/>
              </w:rPr>
              <w:t>到期时间</w:t>
            </w:r>
          </w:p>
        </w:tc>
        <w:tc>
          <w:tcPr>
            <w:tcW w:w="2022" w:type="dxa"/>
            <w:vAlign w:val="center"/>
          </w:tcPr>
          <w:p w14:paraId="648D9BE3">
            <w:pPr>
              <w:rPr>
                <w:rFonts w:ascii="仿宋" w:hAnsi="仿宋" w:eastAsia="仿宋"/>
                <w:sz w:val="24"/>
                <w:szCs w:val="24"/>
              </w:rPr>
            </w:pPr>
          </w:p>
        </w:tc>
      </w:tr>
      <w:tr w14:paraId="2199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999" w:type="dxa"/>
            <w:vAlign w:val="center"/>
          </w:tcPr>
          <w:p w14:paraId="792F01F6">
            <w:pPr>
              <w:jc w:val="center"/>
              <w:rPr>
                <w:rFonts w:ascii="仿宋" w:hAnsi="仿宋" w:eastAsia="仿宋"/>
                <w:sz w:val="24"/>
                <w:szCs w:val="24"/>
              </w:rPr>
            </w:pPr>
            <w:r>
              <w:rPr>
                <w:rFonts w:hint="eastAsia" w:ascii="仿宋" w:hAnsi="仿宋" w:eastAsia="仿宋"/>
                <w:sz w:val="24"/>
                <w:szCs w:val="24"/>
              </w:rPr>
              <w:t>债权所有方式</w:t>
            </w:r>
          </w:p>
        </w:tc>
        <w:tc>
          <w:tcPr>
            <w:tcW w:w="1468" w:type="dxa"/>
            <w:vAlign w:val="center"/>
          </w:tcPr>
          <w:p w14:paraId="5DF81DDD">
            <w:pPr>
              <w:jc w:val="center"/>
              <w:rPr>
                <w:rFonts w:ascii="仿宋" w:hAnsi="仿宋" w:eastAsia="仿宋"/>
                <w:sz w:val="24"/>
                <w:szCs w:val="24"/>
              </w:rPr>
            </w:pPr>
            <w:r>
              <w:rPr>
                <w:rFonts w:hint="eastAsia" w:ascii="仿宋" w:hAnsi="仿宋" w:eastAsia="仿宋"/>
                <w:sz w:val="24"/>
                <w:szCs w:val="24"/>
              </w:rPr>
              <w:t>是否为登记人单独所有</w:t>
            </w:r>
          </w:p>
        </w:tc>
        <w:tc>
          <w:tcPr>
            <w:tcW w:w="2253" w:type="dxa"/>
            <w:vAlign w:val="center"/>
          </w:tcPr>
          <w:p w14:paraId="113E1350">
            <w:pPr>
              <w:jc w:val="center"/>
              <w:rPr>
                <w:rFonts w:ascii="仿宋" w:hAnsi="仿宋" w:eastAsia="仿宋"/>
                <w:sz w:val="24"/>
                <w:szCs w:val="24"/>
              </w:rPr>
            </w:pPr>
            <w:r>
              <w:rPr>
                <w:rFonts w:hint="eastAsia" w:ascii="仿宋" w:hAnsi="仿宋" w:eastAsia="仿宋" w:cs="Times New Roman"/>
                <w:sz w:val="24"/>
                <w:szCs w:val="24"/>
              </w:rPr>
              <w:t xml:space="preserve">□是 </w:t>
            </w:r>
            <w:r>
              <w:rPr>
                <w:rFonts w:ascii="仿宋" w:hAnsi="仿宋" w:eastAsia="仿宋" w:cs="Times New Roman"/>
                <w:sz w:val="24"/>
                <w:szCs w:val="24"/>
              </w:rPr>
              <w:t xml:space="preserve">  </w:t>
            </w:r>
            <w:r>
              <w:rPr>
                <w:rFonts w:hint="eastAsia" w:ascii="仿宋" w:hAnsi="仿宋" w:eastAsia="仿宋" w:cs="Times New Roman"/>
                <w:sz w:val="24"/>
                <w:szCs w:val="24"/>
              </w:rPr>
              <w:t xml:space="preserve"> □否</w:t>
            </w:r>
          </w:p>
        </w:tc>
        <w:tc>
          <w:tcPr>
            <w:tcW w:w="2004" w:type="dxa"/>
            <w:vAlign w:val="center"/>
          </w:tcPr>
          <w:p w14:paraId="46814202">
            <w:pPr>
              <w:jc w:val="center"/>
              <w:rPr>
                <w:rFonts w:ascii="仿宋" w:hAnsi="仿宋" w:eastAsia="仿宋"/>
                <w:sz w:val="24"/>
                <w:szCs w:val="24"/>
              </w:rPr>
            </w:pPr>
            <w:r>
              <w:rPr>
                <w:rFonts w:hint="eastAsia" w:ascii="仿宋" w:hAnsi="仿宋" w:eastAsia="仿宋"/>
                <w:sz w:val="24"/>
                <w:szCs w:val="24"/>
              </w:rPr>
              <w:t>共有人</w:t>
            </w:r>
          </w:p>
          <w:p w14:paraId="7D0CA038">
            <w:pPr>
              <w:jc w:val="center"/>
              <w:rPr>
                <w:rFonts w:ascii="仿宋" w:hAnsi="仿宋" w:eastAsia="仿宋"/>
                <w:sz w:val="24"/>
                <w:szCs w:val="24"/>
              </w:rPr>
            </w:pPr>
            <w:r>
              <w:rPr>
                <w:rFonts w:hint="eastAsia" w:ascii="仿宋" w:hAnsi="仿宋" w:eastAsia="仿宋"/>
                <w:sz w:val="24"/>
                <w:szCs w:val="24"/>
              </w:rPr>
              <w:t>及共有比例</w:t>
            </w:r>
          </w:p>
        </w:tc>
        <w:tc>
          <w:tcPr>
            <w:tcW w:w="2022" w:type="dxa"/>
            <w:vAlign w:val="center"/>
          </w:tcPr>
          <w:p w14:paraId="71D1D2E9">
            <w:pPr>
              <w:jc w:val="center"/>
              <w:rPr>
                <w:rFonts w:ascii="仿宋" w:hAnsi="仿宋" w:eastAsia="仿宋"/>
                <w:sz w:val="24"/>
                <w:szCs w:val="24"/>
              </w:rPr>
            </w:pPr>
          </w:p>
        </w:tc>
      </w:tr>
      <w:tr w14:paraId="02FC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999" w:type="dxa"/>
            <w:vAlign w:val="center"/>
          </w:tcPr>
          <w:p w14:paraId="1ABFA42C">
            <w:pPr>
              <w:jc w:val="center"/>
              <w:rPr>
                <w:rFonts w:ascii="仿宋" w:hAnsi="仿宋" w:eastAsia="仿宋"/>
                <w:sz w:val="24"/>
                <w:szCs w:val="24"/>
              </w:rPr>
            </w:pPr>
            <w:r>
              <w:rPr>
                <w:rFonts w:hint="eastAsia" w:ascii="仿宋" w:hAnsi="仿宋" w:eastAsia="仿宋"/>
                <w:sz w:val="24"/>
                <w:szCs w:val="24"/>
              </w:rPr>
              <w:t>财产担保情况</w:t>
            </w:r>
          </w:p>
        </w:tc>
        <w:tc>
          <w:tcPr>
            <w:tcW w:w="7747" w:type="dxa"/>
            <w:gridSpan w:val="4"/>
            <w:vAlign w:val="center"/>
          </w:tcPr>
          <w:p w14:paraId="7BFE8E40">
            <w:pPr>
              <w:jc w:val="center"/>
              <w:rPr>
                <w:rFonts w:ascii="仿宋" w:hAnsi="仿宋" w:eastAsia="仿宋"/>
                <w:sz w:val="24"/>
                <w:szCs w:val="24"/>
              </w:rPr>
            </w:pPr>
            <w:r>
              <w:rPr>
                <w:rFonts w:hint="eastAsia" w:ascii="仿宋" w:hAnsi="仿宋" w:eastAsia="仿宋" w:cs="Times New Roman"/>
                <w:sz w:val="24"/>
                <w:szCs w:val="24"/>
              </w:rPr>
              <w:t xml:space="preserve">□有 </w:t>
            </w:r>
            <w:r>
              <w:rPr>
                <w:rFonts w:ascii="仿宋" w:hAnsi="仿宋" w:eastAsia="仿宋" w:cs="Times New Roman"/>
                <w:sz w:val="24"/>
                <w:szCs w:val="24"/>
              </w:rPr>
              <w:t xml:space="preserve">  </w:t>
            </w:r>
            <w:r>
              <w:rPr>
                <w:rFonts w:hint="eastAsia" w:ascii="仿宋" w:hAnsi="仿宋" w:eastAsia="仿宋" w:cs="Times New Roman"/>
                <w:sz w:val="24"/>
                <w:szCs w:val="24"/>
              </w:rPr>
              <w:t xml:space="preserve"> □无</w:t>
            </w:r>
          </w:p>
        </w:tc>
      </w:tr>
      <w:tr w14:paraId="4852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999" w:type="dxa"/>
            <w:vAlign w:val="center"/>
          </w:tcPr>
          <w:p w14:paraId="572A5839">
            <w:pPr>
              <w:jc w:val="center"/>
              <w:rPr>
                <w:rFonts w:ascii="仿宋" w:hAnsi="仿宋" w:eastAsia="仿宋"/>
                <w:sz w:val="24"/>
                <w:szCs w:val="24"/>
              </w:rPr>
            </w:pPr>
            <w:r>
              <w:rPr>
                <w:rFonts w:hint="eastAsia" w:ascii="仿宋" w:hAnsi="仿宋" w:eastAsia="仿宋"/>
                <w:sz w:val="24"/>
                <w:szCs w:val="24"/>
              </w:rPr>
              <w:t>担保财产目录</w:t>
            </w:r>
          </w:p>
        </w:tc>
        <w:tc>
          <w:tcPr>
            <w:tcW w:w="7747" w:type="dxa"/>
            <w:gridSpan w:val="4"/>
            <w:vAlign w:val="center"/>
          </w:tcPr>
          <w:p w14:paraId="38BD953F">
            <w:pPr>
              <w:jc w:val="center"/>
              <w:rPr>
                <w:rFonts w:ascii="仿宋" w:hAnsi="仿宋" w:eastAsia="仿宋"/>
                <w:sz w:val="24"/>
                <w:szCs w:val="24"/>
              </w:rPr>
            </w:pPr>
          </w:p>
          <w:p w14:paraId="3A3A51E6">
            <w:pPr>
              <w:jc w:val="center"/>
              <w:rPr>
                <w:rFonts w:ascii="仿宋" w:hAnsi="仿宋" w:eastAsia="仿宋"/>
                <w:sz w:val="24"/>
                <w:szCs w:val="24"/>
              </w:rPr>
            </w:pPr>
          </w:p>
          <w:p w14:paraId="0B5831F1">
            <w:pPr>
              <w:rPr>
                <w:rFonts w:ascii="仿宋" w:hAnsi="仿宋" w:eastAsia="仿宋"/>
                <w:sz w:val="24"/>
                <w:szCs w:val="24"/>
              </w:rPr>
            </w:pPr>
          </w:p>
        </w:tc>
      </w:tr>
      <w:tr w14:paraId="10D5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999" w:type="dxa"/>
            <w:vAlign w:val="center"/>
          </w:tcPr>
          <w:p w14:paraId="046C4DCE">
            <w:pPr>
              <w:jc w:val="center"/>
              <w:rPr>
                <w:rFonts w:ascii="仿宋" w:hAnsi="仿宋" w:eastAsia="仿宋"/>
                <w:sz w:val="24"/>
                <w:szCs w:val="24"/>
              </w:rPr>
            </w:pPr>
            <w:r>
              <w:rPr>
                <w:rFonts w:hint="eastAsia" w:ascii="仿宋" w:hAnsi="仿宋" w:eastAsia="仿宋"/>
                <w:sz w:val="24"/>
                <w:szCs w:val="24"/>
              </w:rPr>
              <w:t>诉讼仲裁情况</w:t>
            </w:r>
          </w:p>
        </w:tc>
        <w:tc>
          <w:tcPr>
            <w:tcW w:w="7747" w:type="dxa"/>
            <w:gridSpan w:val="4"/>
            <w:vAlign w:val="center"/>
          </w:tcPr>
          <w:p w14:paraId="266FBA81">
            <w:pPr>
              <w:jc w:val="center"/>
              <w:rPr>
                <w:rFonts w:ascii="仿宋" w:hAnsi="仿宋" w:eastAsia="仿宋"/>
                <w:sz w:val="24"/>
                <w:szCs w:val="24"/>
              </w:rPr>
            </w:pPr>
            <w:r>
              <w:rPr>
                <w:rFonts w:hint="eastAsia" w:ascii="仿宋" w:hAnsi="仿宋" w:eastAsia="仿宋" w:cs="Times New Roman"/>
                <w:sz w:val="24"/>
                <w:szCs w:val="24"/>
              </w:rPr>
              <w:t>□未诉讼或仲裁  □</w:t>
            </w:r>
            <w:r>
              <w:rPr>
                <w:rFonts w:hint="eastAsia" w:ascii="仿宋" w:hAnsi="仿宋" w:eastAsia="仿宋"/>
                <w:sz w:val="24"/>
                <w:szCs w:val="24"/>
              </w:rPr>
              <w:t xml:space="preserve">仲裁 </w:t>
            </w:r>
            <w:r>
              <w:rPr>
                <w:rFonts w:hint="eastAsia" w:ascii="仿宋" w:hAnsi="仿宋" w:eastAsia="仿宋" w:cs="Times New Roman"/>
                <w:sz w:val="24"/>
                <w:szCs w:val="24"/>
              </w:rPr>
              <w:t>□</w:t>
            </w:r>
            <w:r>
              <w:rPr>
                <w:rFonts w:hint="eastAsia" w:ascii="仿宋" w:hAnsi="仿宋" w:eastAsia="仿宋"/>
                <w:sz w:val="24"/>
                <w:szCs w:val="24"/>
              </w:rPr>
              <w:t xml:space="preserve">一审 </w:t>
            </w:r>
            <w:r>
              <w:rPr>
                <w:rFonts w:ascii="仿宋" w:hAnsi="仿宋" w:eastAsia="仿宋"/>
                <w:sz w:val="24"/>
                <w:szCs w:val="24"/>
              </w:rPr>
              <w:t xml:space="preserve"> </w:t>
            </w:r>
            <w:r>
              <w:rPr>
                <w:rFonts w:hint="eastAsia" w:ascii="仿宋" w:hAnsi="仿宋" w:eastAsia="仿宋" w:cs="Times New Roman"/>
                <w:sz w:val="24"/>
                <w:szCs w:val="24"/>
              </w:rPr>
              <w:t>□</w:t>
            </w:r>
            <w:r>
              <w:rPr>
                <w:rFonts w:hint="eastAsia" w:ascii="仿宋" w:hAnsi="仿宋" w:eastAsia="仿宋"/>
                <w:sz w:val="24"/>
                <w:szCs w:val="24"/>
              </w:rPr>
              <w:t xml:space="preserve">二审  </w:t>
            </w:r>
            <w:r>
              <w:rPr>
                <w:rFonts w:hint="eastAsia" w:ascii="仿宋" w:hAnsi="仿宋" w:eastAsia="仿宋" w:cs="Times New Roman"/>
                <w:sz w:val="24"/>
                <w:szCs w:val="24"/>
              </w:rPr>
              <w:t>□</w:t>
            </w:r>
            <w:r>
              <w:rPr>
                <w:rFonts w:hint="eastAsia" w:ascii="仿宋" w:hAnsi="仿宋" w:eastAsia="仿宋"/>
                <w:sz w:val="24"/>
                <w:szCs w:val="24"/>
              </w:rPr>
              <w:t xml:space="preserve">执行 </w:t>
            </w:r>
            <w:r>
              <w:rPr>
                <w:rFonts w:ascii="仿宋" w:hAnsi="仿宋" w:eastAsia="仿宋"/>
                <w:sz w:val="24"/>
                <w:szCs w:val="24"/>
              </w:rPr>
              <w:t xml:space="preserve"> </w:t>
            </w:r>
            <w:r>
              <w:rPr>
                <w:rFonts w:hint="eastAsia" w:ascii="仿宋" w:hAnsi="仿宋" w:eastAsia="仿宋" w:cs="Times New Roman"/>
                <w:sz w:val="24"/>
                <w:szCs w:val="24"/>
              </w:rPr>
              <w:t>□</w:t>
            </w:r>
            <w:r>
              <w:rPr>
                <w:rFonts w:hint="eastAsia" w:ascii="仿宋" w:hAnsi="仿宋" w:eastAsia="仿宋"/>
                <w:sz w:val="24"/>
                <w:szCs w:val="24"/>
              </w:rPr>
              <w:t>再审</w:t>
            </w:r>
          </w:p>
        </w:tc>
      </w:tr>
      <w:tr w14:paraId="6AE2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999" w:type="dxa"/>
            <w:vAlign w:val="center"/>
          </w:tcPr>
          <w:p w14:paraId="7F428EED">
            <w:pPr>
              <w:jc w:val="center"/>
              <w:rPr>
                <w:rFonts w:ascii="仿宋" w:hAnsi="仿宋" w:eastAsia="仿宋"/>
                <w:sz w:val="24"/>
                <w:szCs w:val="24"/>
              </w:rPr>
            </w:pPr>
            <w:r>
              <w:rPr>
                <w:rFonts w:hint="eastAsia" w:ascii="仿宋" w:hAnsi="仿宋" w:eastAsia="仿宋"/>
                <w:sz w:val="24"/>
                <w:szCs w:val="24"/>
              </w:rPr>
              <w:t>司法文书案号</w:t>
            </w:r>
          </w:p>
        </w:tc>
        <w:tc>
          <w:tcPr>
            <w:tcW w:w="7747" w:type="dxa"/>
            <w:gridSpan w:val="4"/>
            <w:vAlign w:val="center"/>
          </w:tcPr>
          <w:p w14:paraId="4274C9A0">
            <w:pPr>
              <w:jc w:val="center"/>
              <w:rPr>
                <w:rFonts w:ascii="仿宋" w:hAnsi="仿宋" w:eastAsia="仿宋"/>
                <w:sz w:val="24"/>
                <w:szCs w:val="24"/>
              </w:rPr>
            </w:pPr>
          </w:p>
        </w:tc>
      </w:tr>
      <w:tr w14:paraId="2BBB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jc w:val="center"/>
        </w:trPr>
        <w:tc>
          <w:tcPr>
            <w:tcW w:w="1999" w:type="dxa"/>
            <w:vAlign w:val="center"/>
          </w:tcPr>
          <w:p w14:paraId="23B728AC">
            <w:pPr>
              <w:jc w:val="center"/>
              <w:rPr>
                <w:rFonts w:ascii="仿宋" w:hAnsi="仿宋" w:eastAsia="仿宋"/>
                <w:sz w:val="24"/>
                <w:szCs w:val="24"/>
              </w:rPr>
            </w:pPr>
            <w:r>
              <w:rPr>
                <w:rFonts w:hint="eastAsia" w:ascii="仿宋" w:hAnsi="仿宋" w:eastAsia="仿宋"/>
                <w:sz w:val="24"/>
                <w:szCs w:val="24"/>
              </w:rPr>
              <w:t>事实与理由</w:t>
            </w:r>
          </w:p>
          <w:p w14:paraId="50F1719A">
            <w:pPr>
              <w:rPr>
                <w:rFonts w:ascii="仿宋" w:hAnsi="仿宋" w:eastAsia="仿宋"/>
                <w:sz w:val="24"/>
                <w:szCs w:val="24"/>
              </w:rPr>
            </w:pPr>
            <w:r>
              <w:rPr>
                <w:rFonts w:hint="eastAsia" w:ascii="仿宋" w:hAnsi="仿宋" w:eastAsia="仿宋"/>
                <w:sz w:val="22"/>
              </w:rPr>
              <w:t>（</w:t>
            </w:r>
            <w:r>
              <w:rPr>
                <w:rFonts w:hint="eastAsia" w:ascii="仿宋" w:hAnsi="仿宋" w:eastAsia="仿宋"/>
                <w:b/>
                <w:bCs/>
                <w:sz w:val="22"/>
              </w:rPr>
              <w:t>请详细说明债权发生的时间、依据和数额等，担保方式、担保财产等。如有利息或违约金的，应明确其计算方式及暂计金额</w:t>
            </w:r>
            <w:r>
              <w:rPr>
                <w:rFonts w:hint="eastAsia" w:ascii="仿宋" w:hAnsi="仿宋" w:eastAsia="仿宋"/>
                <w:sz w:val="22"/>
              </w:rPr>
              <w:t>）</w:t>
            </w:r>
            <w:r>
              <w:rPr>
                <w:rFonts w:hint="eastAsia" w:ascii="仿宋" w:hAnsi="仿宋" w:eastAsia="仿宋"/>
                <w:b/>
                <w:bCs/>
                <w:sz w:val="22"/>
                <w:u w:val="single"/>
              </w:rPr>
              <w:t>可用附件文件详细说明</w:t>
            </w:r>
          </w:p>
        </w:tc>
        <w:tc>
          <w:tcPr>
            <w:tcW w:w="7747" w:type="dxa"/>
            <w:gridSpan w:val="4"/>
            <w:vAlign w:val="center"/>
          </w:tcPr>
          <w:p w14:paraId="3F2D6F86">
            <w:pPr>
              <w:rPr>
                <w:rFonts w:ascii="仿宋" w:hAnsi="仿宋" w:eastAsia="仿宋"/>
                <w:sz w:val="24"/>
                <w:szCs w:val="24"/>
              </w:rPr>
            </w:pPr>
          </w:p>
          <w:p w14:paraId="576C930E">
            <w:pPr>
              <w:rPr>
                <w:rFonts w:ascii="仿宋" w:hAnsi="仿宋" w:eastAsia="仿宋"/>
                <w:sz w:val="24"/>
                <w:szCs w:val="24"/>
              </w:rPr>
            </w:pPr>
          </w:p>
          <w:p w14:paraId="4A85470E">
            <w:pPr>
              <w:rPr>
                <w:rFonts w:ascii="仿宋" w:hAnsi="仿宋" w:eastAsia="仿宋"/>
                <w:sz w:val="24"/>
                <w:szCs w:val="24"/>
              </w:rPr>
            </w:pPr>
          </w:p>
          <w:p w14:paraId="0E1AFB33">
            <w:pPr>
              <w:rPr>
                <w:rFonts w:ascii="仿宋" w:hAnsi="仿宋" w:eastAsia="仿宋"/>
                <w:sz w:val="24"/>
                <w:szCs w:val="24"/>
              </w:rPr>
            </w:pPr>
          </w:p>
          <w:p w14:paraId="629C0130">
            <w:pPr>
              <w:rPr>
                <w:rFonts w:ascii="仿宋" w:hAnsi="仿宋" w:eastAsia="仿宋"/>
                <w:sz w:val="24"/>
                <w:szCs w:val="24"/>
              </w:rPr>
            </w:pPr>
          </w:p>
          <w:p w14:paraId="5A7AD85D">
            <w:pPr>
              <w:rPr>
                <w:rFonts w:ascii="仿宋" w:hAnsi="仿宋" w:eastAsia="仿宋"/>
                <w:sz w:val="24"/>
                <w:szCs w:val="24"/>
              </w:rPr>
            </w:pPr>
          </w:p>
          <w:p w14:paraId="6E446154">
            <w:pPr>
              <w:rPr>
                <w:rFonts w:ascii="仿宋" w:hAnsi="仿宋" w:eastAsia="仿宋"/>
                <w:sz w:val="24"/>
                <w:szCs w:val="24"/>
              </w:rPr>
            </w:pPr>
          </w:p>
          <w:p w14:paraId="5890CF7F">
            <w:pPr>
              <w:rPr>
                <w:rFonts w:ascii="仿宋" w:hAnsi="仿宋" w:eastAsia="仿宋"/>
                <w:sz w:val="24"/>
                <w:szCs w:val="24"/>
              </w:rPr>
            </w:pPr>
          </w:p>
          <w:p w14:paraId="011D09A9">
            <w:pPr>
              <w:rPr>
                <w:rFonts w:ascii="仿宋" w:hAnsi="仿宋" w:eastAsia="仿宋"/>
                <w:sz w:val="24"/>
                <w:szCs w:val="24"/>
              </w:rPr>
            </w:pPr>
          </w:p>
          <w:p w14:paraId="7141A216">
            <w:pPr>
              <w:rPr>
                <w:rFonts w:ascii="仿宋" w:hAnsi="仿宋" w:eastAsia="仿宋"/>
                <w:sz w:val="24"/>
                <w:szCs w:val="24"/>
              </w:rPr>
            </w:pPr>
          </w:p>
          <w:p w14:paraId="77447EBE">
            <w:pPr>
              <w:rPr>
                <w:rFonts w:ascii="仿宋" w:hAnsi="仿宋" w:eastAsia="仿宋"/>
                <w:sz w:val="24"/>
                <w:szCs w:val="24"/>
              </w:rPr>
            </w:pPr>
          </w:p>
          <w:p w14:paraId="3D8D77F5">
            <w:pPr>
              <w:rPr>
                <w:rFonts w:ascii="仿宋" w:hAnsi="仿宋" w:eastAsia="仿宋"/>
                <w:sz w:val="24"/>
                <w:szCs w:val="24"/>
              </w:rPr>
            </w:pPr>
          </w:p>
        </w:tc>
      </w:tr>
    </w:tbl>
    <w:p w14:paraId="42907FF7">
      <w:pPr>
        <w:wordWrap w:val="0"/>
        <w:spacing w:before="156" w:beforeLines="50" w:line="420" w:lineRule="exact"/>
        <w:ind w:right="-624" w:rightChars="-297"/>
        <w:jc w:val="right"/>
        <w:rPr>
          <w:rFonts w:ascii="仿宋" w:hAnsi="仿宋" w:eastAsia="仿宋"/>
          <w:bCs/>
          <w:sz w:val="28"/>
          <w:szCs w:val="28"/>
        </w:rPr>
      </w:pPr>
      <w:r>
        <w:rPr>
          <w:rFonts w:hint="eastAsia" w:ascii="仿宋" w:hAnsi="仿宋" w:eastAsia="仿宋"/>
          <w:bCs/>
          <w:sz w:val="28"/>
          <w:szCs w:val="28"/>
        </w:rPr>
        <w:t xml:space="preserve">申报人（签字捺印或盖章）： </w:t>
      </w:r>
      <w:r>
        <w:rPr>
          <w:rFonts w:ascii="仿宋" w:hAnsi="仿宋" w:eastAsia="仿宋"/>
          <w:bCs/>
          <w:sz w:val="28"/>
          <w:szCs w:val="28"/>
        </w:rPr>
        <w:t xml:space="preserve">             </w:t>
      </w:r>
    </w:p>
    <w:p w14:paraId="39DFEA32">
      <w:pPr>
        <w:widowControl/>
        <w:jc w:val="right"/>
        <w:rPr>
          <w:rFonts w:ascii="仿宋" w:hAnsi="仿宋" w:eastAsia="仿宋"/>
          <w:sz w:val="28"/>
          <w:szCs w:val="28"/>
        </w:rPr>
        <w:sectPr>
          <w:pgSz w:w="11906" w:h="16838"/>
          <w:pgMar w:top="820" w:right="1800" w:bottom="1440" w:left="1800" w:header="851" w:footer="992" w:gutter="0"/>
          <w:cols w:space="425" w:num="1"/>
          <w:docGrid w:type="lines" w:linePitch="312" w:charSpace="0"/>
        </w:sectPr>
      </w:pP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 月  </w:t>
      </w:r>
      <w:r>
        <w:rPr>
          <w:rFonts w:ascii="仿宋" w:hAnsi="仿宋" w:eastAsia="仿宋"/>
          <w:sz w:val="28"/>
          <w:szCs w:val="28"/>
        </w:rPr>
        <w:t xml:space="preserve"> </w:t>
      </w:r>
      <w:r>
        <w:rPr>
          <w:rFonts w:hint="eastAsia" w:ascii="仿宋" w:hAnsi="仿宋" w:eastAsia="仿宋"/>
          <w:sz w:val="28"/>
          <w:szCs w:val="28"/>
        </w:rPr>
        <w:t>日</w:t>
      </w:r>
    </w:p>
    <w:p w14:paraId="5A36A541">
      <w:pPr>
        <w:spacing w:after="100" w:afterAutospacing="1" w:line="620" w:lineRule="exact"/>
        <w:jc w:val="center"/>
        <w:rPr>
          <w:rFonts w:ascii="黑体" w:hAnsi="黑体" w:eastAsia="黑体"/>
          <w:bCs/>
          <w:kern w:val="0"/>
          <w:sz w:val="44"/>
          <w:szCs w:val="44"/>
        </w:rPr>
      </w:pPr>
      <w:bookmarkStart w:id="2" w:name="_Toc215476180"/>
      <w:r>
        <w:rPr>
          <w:rFonts w:hint="eastAsia" w:ascii="黑体" w:hAnsi="黑体" w:eastAsia="黑体"/>
          <w:bCs/>
          <w:kern w:val="0"/>
          <w:sz w:val="44"/>
          <w:szCs w:val="44"/>
        </w:rPr>
        <w:t>债权人信息确认书</w:t>
      </w:r>
      <w:bookmarkEnd w:id="2"/>
    </w:p>
    <w:tbl>
      <w:tblPr>
        <w:tblStyle w:val="6"/>
        <w:tblW w:w="896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0"/>
        <w:gridCol w:w="6344"/>
      </w:tblGrid>
      <w:tr w14:paraId="56E5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620" w:type="dxa"/>
            <w:tcBorders>
              <w:top w:val="single" w:color="auto" w:sz="4" w:space="0"/>
              <w:left w:val="single" w:color="auto" w:sz="4" w:space="0"/>
              <w:bottom w:val="single" w:color="auto" w:sz="4" w:space="0"/>
              <w:right w:val="single" w:color="auto" w:sz="4" w:space="0"/>
            </w:tcBorders>
            <w:vAlign w:val="center"/>
          </w:tcPr>
          <w:p w14:paraId="36C5ED90">
            <w:pPr>
              <w:spacing w:before="156" w:beforeLines="50" w:after="156" w:afterLines="50" w:line="360" w:lineRule="auto"/>
              <w:jc w:val="center"/>
              <w:rPr>
                <w:rFonts w:ascii="仿宋" w:hAnsi="仿宋" w:eastAsia="仿宋" w:cs="Times New Roman"/>
                <w:sz w:val="24"/>
                <w:szCs w:val="24"/>
              </w:rPr>
            </w:pPr>
            <w:r>
              <w:rPr>
                <w:rFonts w:hint="eastAsia" w:ascii="仿宋" w:hAnsi="仿宋" w:eastAsia="仿宋"/>
                <w:sz w:val="24"/>
                <w:szCs w:val="24"/>
              </w:rPr>
              <w:t>债权人名称或姓名</w:t>
            </w:r>
          </w:p>
        </w:tc>
        <w:tc>
          <w:tcPr>
            <w:tcW w:w="6344" w:type="dxa"/>
            <w:tcBorders>
              <w:top w:val="single" w:color="auto" w:sz="4" w:space="0"/>
              <w:left w:val="single" w:color="auto" w:sz="4" w:space="0"/>
              <w:bottom w:val="single" w:color="auto" w:sz="4" w:space="0"/>
              <w:right w:val="single" w:color="auto" w:sz="4" w:space="0"/>
            </w:tcBorders>
          </w:tcPr>
          <w:p w14:paraId="3ACB6C93">
            <w:pPr>
              <w:spacing w:before="156" w:beforeLines="50" w:after="156" w:afterLines="50" w:line="360" w:lineRule="auto"/>
              <w:rPr>
                <w:rFonts w:ascii="仿宋" w:hAnsi="仿宋" w:eastAsia="仿宋"/>
                <w:sz w:val="24"/>
                <w:szCs w:val="24"/>
              </w:rPr>
            </w:pPr>
          </w:p>
        </w:tc>
      </w:tr>
      <w:tr w14:paraId="17E9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2620" w:type="dxa"/>
            <w:tcBorders>
              <w:top w:val="single" w:color="auto" w:sz="4" w:space="0"/>
              <w:left w:val="single" w:color="auto" w:sz="4" w:space="0"/>
              <w:bottom w:val="single" w:color="auto" w:sz="4" w:space="0"/>
              <w:right w:val="single" w:color="auto" w:sz="4" w:space="0"/>
            </w:tcBorders>
            <w:vAlign w:val="center"/>
          </w:tcPr>
          <w:p w14:paraId="7D82FCC4">
            <w:pPr>
              <w:spacing w:before="156" w:beforeLines="50" w:after="156" w:afterLines="50" w:line="360" w:lineRule="auto"/>
              <w:jc w:val="center"/>
              <w:rPr>
                <w:rFonts w:ascii="仿宋" w:hAnsi="仿宋" w:eastAsia="仿宋"/>
                <w:sz w:val="24"/>
                <w:szCs w:val="24"/>
              </w:rPr>
            </w:pPr>
            <w:r>
              <w:rPr>
                <w:rFonts w:hint="eastAsia" w:ascii="仿宋" w:hAnsi="仿宋" w:eastAsia="仿宋"/>
                <w:sz w:val="24"/>
                <w:szCs w:val="24"/>
              </w:rPr>
              <w:t>债权人收款账户</w:t>
            </w:r>
          </w:p>
        </w:tc>
        <w:tc>
          <w:tcPr>
            <w:tcW w:w="6344" w:type="dxa"/>
            <w:tcBorders>
              <w:top w:val="single" w:color="auto" w:sz="4" w:space="0"/>
              <w:left w:val="single" w:color="auto" w:sz="4" w:space="0"/>
              <w:bottom w:val="single" w:color="auto" w:sz="4" w:space="0"/>
              <w:right w:val="single" w:color="auto" w:sz="4" w:space="0"/>
            </w:tcBorders>
          </w:tcPr>
          <w:p w14:paraId="20274F3D">
            <w:pPr>
              <w:spacing w:before="156" w:beforeLines="50" w:after="156" w:afterLines="50" w:line="360" w:lineRule="auto"/>
              <w:rPr>
                <w:rFonts w:ascii="仿宋" w:hAnsi="仿宋" w:eastAsia="仿宋"/>
                <w:sz w:val="24"/>
                <w:szCs w:val="24"/>
              </w:rPr>
            </w:pPr>
            <w:r>
              <w:rPr>
                <w:rFonts w:hint="eastAsia" w:ascii="仿宋" w:hAnsi="仿宋" w:eastAsia="仿宋"/>
                <w:sz w:val="24"/>
                <w:szCs w:val="24"/>
              </w:rPr>
              <w:t>开户行：</w:t>
            </w:r>
          </w:p>
          <w:p w14:paraId="572CDD8D">
            <w:pPr>
              <w:spacing w:before="156" w:beforeLines="50" w:after="156" w:afterLines="50" w:line="360" w:lineRule="auto"/>
              <w:rPr>
                <w:rFonts w:ascii="仿宋" w:hAnsi="仿宋" w:eastAsia="仿宋"/>
                <w:sz w:val="24"/>
                <w:szCs w:val="24"/>
              </w:rPr>
            </w:pPr>
            <w:r>
              <w:rPr>
                <w:rFonts w:hint="eastAsia" w:ascii="仿宋" w:hAnsi="仿宋" w:eastAsia="仿宋"/>
                <w:sz w:val="24"/>
                <w:szCs w:val="24"/>
              </w:rPr>
              <w:t>户名：</w:t>
            </w:r>
          </w:p>
          <w:p w14:paraId="50519A34">
            <w:pPr>
              <w:spacing w:before="156" w:beforeLines="50" w:after="156" w:afterLines="50" w:line="360" w:lineRule="auto"/>
              <w:rPr>
                <w:rFonts w:ascii="仿宋" w:hAnsi="仿宋" w:eastAsia="仿宋"/>
                <w:sz w:val="24"/>
                <w:szCs w:val="24"/>
              </w:rPr>
            </w:pPr>
            <w:r>
              <w:rPr>
                <w:rFonts w:hint="eastAsia" w:ascii="仿宋" w:hAnsi="仿宋" w:eastAsia="仿宋"/>
                <w:sz w:val="24"/>
                <w:szCs w:val="24"/>
              </w:rPr>
              <w:t>账号：</w:t>
            </w:r>
          </w:p>
        </w:tc>
      </w:tr>
      <w:tr w14:paraId="2B83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trPr>
        <w:tc>
          <w:tcPr>
            <w:tcW w:w="2620" w:type="dxa"/>
            <w:tcBorders>
              <w:top w:val="single" w:color="auto" w:sz="4" w:space="0"/>
              <w:left w:val="single" w:color="auto" w:sz="4" w:space="0"/>
              <w:bottom w:val="single" w:color="auto" w:sz="4" w:space="0"/>
              <w:right w:val="single" w:color="auto" w:sz="4" w:space="0"/>
            </w:tcBorders>
            <w:vAlign w:val="center"/>
          </w:tcPr>
          <w:p w14:paraId="15E38A3C">
            <w:pPr>
              <w:spacing w:before="156" w:beforeLines="50" w:after="156" w:afterLines="50" w:line="360" w:lineRule="auto"/>
              <w:jc w:val="center"/>
              <w:rPr>
                <w:rFonts w:ascii="仿宋" w:hAnsi="仿宋" w:eastAsia="仿宋"/>
                <w:sz w:val="24"/>
                <w:szCs w:val="24"/>
              </w:rPr>
            </w:pPr>
            <w:r>
              <w:rPr>
                <w:rFonts w:hint="eastAsia" w:ascii="仿宋" w:hAnsi="仿宋" w:eastAsia="仿宋"/>
                <w:sz w:val="24"/>
                <w:szCs w:val="24"/>
              </w:rPr>
              <w:t>债权人提供的送达地址及联系方式</w:t>
            </w:r>
          </w:p>
        </w:tc>
        <w:tc>
          <w:tcPr>
            <w:tcW w:w="6344" w:type="dxa"/>
            <w:tcBorders>
              <w:top w:val="single" w:color="auto" w:sz="4" w:space="0"/>
              <w:left w:val="single" w:color="auto" w:sz="4" w:space="0"/>
              <w:bottom w:val="single" w:color="auto" w:sz="4" w:space="0"/>
              <w:right w:val="single" w:color="auto" w:sz="4" w:space="0"/>
            </w:tcBorders>
          </w:tcPr>
          <w:p w14:paraId="5DF3A006">
            <w:pPr>
              <w:spacing w:before="156" w:beforeLines="50" w:after="156" w:afterLines="50" w:line="360" w:lineRule="auto"/>
              <w:rPr>
                <w:rFonts w:ascii="仿宋" w:hAnsi="仿宋" w:eastAsia="仿宋"/>
                <w:sz w:val="24"/>
                <w:szCs w:val="24"/>
              </w:rPr>
            </w:pPr>
            <w:r>
              <w:rPr>
                <w:rFonts w:hint="eastAsia" w:ascii="仿宋" w:hAnsi="仿宋" w:eastAsia="仿宋"/>
                <w:sz w:val="24"/>
                <w:szCs w:val="24"/>
              </w:rPr>
              <w:t xml:space="preserve">联系人： </w:t>
            </w:r>
            <w:r>
              <w:rPr>
                <w:rFonts w:ascii="仿宋" w:hAnsi="仿宋" w:eastAsia="仿宋"/>
                <w:sz w:val="24"/>
                <w:szCs w:val="24"/>
              </w:rPr>
              <w:t xml:space="preserve">             </w:t>
            </w:r>
            <w:r>
              <w:rPr>
                <w:rFonts w:hint="eastAsia" w:ascii="仿宋" w:hAnsi="仿宋" w:eastAsia="仿宋"/>
                <w:sz w:val="24"/>
                <w:szCs w:val="24"/>
              </w:rPr>
              <w:t>联系电话：</w:t>
            </w:r>
          </w:p>
          <w:p w14:paraId="2D4A098A">
            <w:pPr>
              <w:spacing w:before="156" w:beforeLines="50" w:after="156" w:afterLines="50" w:line="360" w:lineRule="auto"/>
              <w:rPr>
                <w:rFonts w:ascii="仿宋" w:hAnsi="仿宋" w:eastAsia="仿宋"/>
                <w:sz w:val="24"/>
                <w:szCs w:val="24"/>
              </w:rPr>
            </w:pPr>
            <w:r>
              <w:rPr>
                <w:rFonts w:hint="eastAsia" w:ascii="仿宋" w:hAnsi="仿宋" w:eastAsia="仿宋"/>
                <w:sz w:val="24"/>
                <w:szCs w:val="24"/>
              </w:rPr>
              <w:t>通讯地址：</w:t>
            </w:r>
          </w:p>
          <w:p w14:paraId="725CC498">
            <w:pPr>
              <w:spacing w:before="156" w:beforeLines="50" w:after="156" w:afterLines="50" w:line="360" w:lineRule="auto"/>
              <w:rPr>
                <w:rFonts w:ascii="仿宋" w:hAnsi="仿宋" w:eastAsia="仿宋"/>
                <w:b/>
                <w:bCs/>
                <w:sz w:val="24"/>
                <w:szCs w:val="24"/>
              </w:rPr>
            </w:pPr>
            <w:r>
              <w:rPr>
                <w:rFonts w:hint="eastAsia" w:ascii="仿宋" w:hAnsi="仿宋" w:eastAsia="仿宋"/>
                <w:b/>
                <w:bCs/>
                <w:sz w:val="24"/>
                <w:szCs w:val="24"/>
              </w:rPr>
              <w:t>电子送达地址如下：</w:t>
            </w:r>
          </w:p>
          <w:p w14:paraId="19DE47CD">
            <w:pPr>
              <w:spacing w:before="156" w:beforeLines="50" w:after="156" w:afterLines="50" w:line="360" w:lineRule="auto"/>
              <w:rPr>
                <w:rFonts w:ascii="仿宋" w:hAnsi="仿宋" w:eastAsia="仿宋"/>
                <w:sz w:val="24"/>
                <w:szCs w:val="24"/>
              </w:rPr>
            </w:pPr>
            <w:r>
              <w:rPr>
                <w:rFonts w:hint="eastAsia" w:ascii="仿宋" w:hAnsi="仿宋" w:eastAsia="仿宋"/>
                <w:sz w:val="24"/>
                <w:szCs w:val="24"/>
              </w:rPr>
              <w:t xml:space="preserve">微信号码： </w:t>
            </w:r>
            <w:r>
              <w:rPr>
                <w:rFonts w:ascii="仿宋" w:hAnsi="仿宋" w:eastAsia="仿宋"/>
                <w:sz w:val="24"/>
                <w:szCs w:val="24"/>
              </w:rPr>
              <w:t xml:space="preserve">              </w:t>
            </w:r>
            <w:r>
              <w:rPr>
                <w:rFonts w:hint="eastAsia" w:ascii="仿宋" w:hAnsi="仿宋" w:eastAsia="仿宋"/>
                <w:sz w:val="24"/>
                <w:szCs w:val="24"/>
              </w:rPr>
              <w:t xml:space="preserve">电子邮箱：             </w:t>
            </w:r>
          </w:p>
          <w:p w14:paraId="6C00CAAE">
            <w:pPr>
              <w:spacing w:before="156" w:beforeLines="50" w:after="156" w:afterLines="50" w:line="360" w:lineRule="auto"/>
              <w:rPr>
                <w:rFonts w:ascii="仿宋" w:hAnsi="仿宋" w:eastAsia="仿宋"/>
                <w:sz w:val="24"/>
                <w:szCs w:val="24"/>
              </w:rPr>
            </w:pPr>
            <w:r>
              <w:rPr>
                <w:rFonts w:hint="eastAsia" w:ascii="仿宋" w:hAnsi="仿宋" w:eastAsia="仿宋"/>
                <w:sz w:val="24"/>
                <w:szCs w:val="24"/>
              </w:rPr>
              <w:t>注：电子送达地址填写则视为</w:t>
            </w:r>
            <w:r>
              <w:rPr>
                <w:rFonts w:ascii="仿宋" w:hAnsi="仿宋" w:eastAsia="仿宋"/>
                <w:sz w:val="24"/>
                <w:szCs w:val="24"/>
              </w:rPr>
              <w:t>同意</w:t>
            </w:r>
            <w:r>
              <w:rPr>
                <w:rFonts w:hint="eastAsia" w:ascii="仿宋" w:hAnsi="仿宋" w:eastAsia="仿宋"/>
                <w:sz w:val="24"/>
                <w:szCs w:val="24"/>
              </w:rPr>
              <w:t>管理人或法院</w:t>
            </w:r>
            <w:r>
              <w:rPr>
                <w:rFonts w:ascii="仿宋" w:hAnsi="仿宋" w:eastAsia="仿宋"/>
                <w:sz w:val="24"/>
                <w:szCs w:val="24"/>
              </w:rPr>
              <w:t>可以采用电子邮件</w:t>
            </w:r>
            <w:r>
              <w:rPr>
                <w:rFonts w:hint="eastAsia" w:ascii="仿宋" w:hAnsi="仿宋" w:eastAsia="仿宋"/>
                <w:sz w:val="24"/>
                <w:szCs w:val="24"/>
              </w:rPr>
              <w:t>、微信</w:t>
            </w:r>
            <w:r>
              <w:rPr>
                <w:rFonts w:ascii="仿宋" w:hAnsi="仿宋" w:eastAsia="仿宋"/>
                <w:sz w:val="24"/>
                <w:szCs w:val="24"/>
              </w:rPr>
              <w:t>等电子送达方式送达</w:t>
            </w:r>
            <w:r>
              <w:rPr>
                <w:rFonts w:hint="eastAsia" w:ascii="仿宋" w:hAnsi="仿宋" w:eastAsia="仿宋"/>
                <w:sz w:val="24"/>
                <w:szCs w:val="24"/>
              </w:rPr>
              <w:t>破产程序中相关会议通知、会议资料、表决事项文件等相关</w:t>
            </w:r>
            <w:r>
              <w:rPr>
                <w:rFonts w:ascii="仿宋" w:hAnsi="仿宋" w:eastAsia="仿宋"/>
                <w:sz w:val="24"/>
                <w:szCs w:val="24"/>
              </w:rPr>
              <w:t>文书，并以电子邮件</w:t>
            </w:r>
            <w:r>
              <w:rPr>
                <w:rFonts w:hint="eastAsia" w:ascii="仿宋" w:hAnsi="仿宋" w:eastAsia="仿宋"/>
                <w:sz w:val="24"/>
                <w:szCs w:val="24"/>
              </w:rPr>
              <w:t>、微信</w:t>
            </w:r>
            <w:r>
              <w:rPr>
                <w:rFonts w:ascii="仿宋" w:hAnsi="仿宋" w:eastAsia="仿宋"/>
                <w:sz w:val="24"/>
                <w:szCs w:val="24"/>
              </w:rPr>
              <w:t>等到达本人特定系统的日期为送达日期</w:t>
            </w:r>
            <w:r>
              <w:rPr>
                <w:rFonts w:hint="eastAsia" w:ascii="仿宋" w:hAnsi="仿宋" w:eastAsia="仿宋"/>
                <w:sz w:val="24"/>
                <w:szCs w:val="24"/>
              </w:rPr>
              <w:t>。</w:t>
            </w:r>
          </w:p>
        </w:tc>
      </w:tr>
      <w:tr w14:paraId="117F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6" w:hRule="atLeast"/>
        </w:trPr>
        <w:tc>
          <w:tcPr>
            <w:tcW w:w="2620" w:type="dxa"/>
            <w:tcBorders>
              <w:top w:val="single" w:color="auto" w:sz="4" w:space="0"/>
              <w:left w:val="single" w:color="auto" w:sz="4" w:space="0"/>
              <w:bottom w:val="single" w:color="auto" w:sz="4" w:space="0"/>
              <w:right w:val="single" w:color="auto" w:sz="4" w:space="0"/>
            </w:tcBorders>
            <w:vAlign w:val="center"/>
          </w:tcPr>
          <w:p w14:paraId="75FB5B0A">
            <w:pPr>
              <w:spacing w:before="156" w:beforeLines="50" w:after="156" w:afterLines="50" w:line="360" w:lineRule="auto"/>
              <w:jc w:val="center"/>
              <w:rPr>
                <w:rFonts w:ascii="仿宋" w:hAnsi="仿宋" w:eastAsia="仿宋"/>
                <w:sz w:val="24"/>
                <w:szCs w:val="24"/>
              </w:rPr>
            </w:pPr>
            <w:r>
              <w:rPr>
                <w:rFonts w:hint="eastAsia" w:ascii="仿宋" w:hAnsi="仿宋" w:eastAsia="仿宋"/>
                <w:sz w:val="24"/>
                <w:szCs w:val="24"/>
              </w:rPr>
              <w:t>债权人对送达地址及</w:t>
            </w:r>
          </w:p>
          <w:p w14:paraId="27FDB177">
            <w:pPr>
              <w:spacing w:before="156" w:beforeLines="50" w:after="156" w:afterLines="50" w:line="360" w:lineRule="auto"/>
              <w:jc w:val="center"/>
              <w:rPr>
                <w:rFonts w:ascii="仿宋" w:hAnsi="仿宋" w:eastAsia="仿宋"/>
                <w:sz w:val="24"/>
                <w:szCs w:val="24"/>
              </w:rPr>
            </w:pPr>
            <w:r>
              <w:rPr>
                <w:rFonts w:hint="eastAsia" w:ascii="仿宋" w:hAnsi="仿宋" w:eastAsia="仿宋"/>
                <w:sz w:val="24"/>
                <w:szCs w:val="24"/>
              </w:rPr>
              <w:t>联系方式的确认</w:t>
            </w:r>
          </w:p>
        </w:tc>
        <w:tc>
          <w:tcPr>
            <w:tcW w:w="6344" w:type="dxa"/>
            <w:tcBorders>
              <w:top w:val="single" w:color="auto" w:sz="4" w:space="0"/>
              <w:left w:val="single" w:color="auto" w:sz="4" w:space="0"/>
              <w:bottom w:val="single" w:color="auto" w:sz="4" w:space="0"/>
              <w:right w:val="single" w:color="auto" w:sz="4" w:space="0"/>
            </w:tcBorders>
          </w:tcPr>
          <w:p w14:paraId="2210F69C">
            <w:pPr>
              <w:spacing w:line="400" w:lineRule="exact"/>
              <w:ind w:firstLine="480" w:firstLineChars="200"/>
              <w:rPr>
                <w:rFonts w:ascii="仿宋" w:hAnsi="仿宋" w:eastAsia="仿宋"/>
                <w:sz w:val="24"/>
                <w:szCs w:val="24"/>
              </w:rPr>
            </w:pPr>
            <w:r>
              <w:rPr>
                <w:rFonts w:hint="eastAsia" w:ascii="仿宋" w:hAnsi="仿宋" w:eastAsia="仿宋"/>
                <w:sz w:val="24"/>
                <w:szCs w:val="24"/>
              </w:rPr>
              <w:t>本债权人对以上所填写内容的真实性负责，保证上述联系地址及方式、银行账户信息准确、有效。</w:t>
            </w:r>
            <w:r>
              <w:rPr>
                <w:rFonts w:hint="eastAsia" w:ascii="仿宋" w:hAnsi="仿宋" w:eastAsia="仿宋"/>
                <w:b/>
                <w:bCs/>
                <w:sz w:val="24"/>
                <w:szCs w:val="24"/>
                <w:u w:val="single"/>
              </w:rPr>
              <w:t>同时本债权人信息确认书确认送达地址适用于人民法院及管理人破产程序所有文书送达。</w:t>
            </w:r>
            <w:r>
              <w:rPr>
                <w:rFonts w:hint="eastAsia" w:ascii="仿宋" w:hAnsi="仿宋" w:eastAsia="仿宋"/>
                <w:sz w:val="24"/>
                <w:szCs w:val="24"/>
              </w:rPr>
              <w:t>债权人自己提供或者确认的送达地址不准确，拒不提供送达地址、送达地址变更未及时告知管理人、债权人本人或者受送达人指定的代收人拒绝签收，导致律文书未能被债权人实际接收的，文书退回之日视为送达之日。如因上述填写内容有误，而导致本案法律文书无法送达的，自愿承担相应的法律后果。</w:t>
            </w:r>
          </w:p>
          <w:p w14:paraId="3EDF1B98">
            <w:pPr>
              <w:spacing w:before="156" w:beforeLines="50" w:after="156" w:afterLines="50"/>
              <w:rPr>
                <w:rFonts w:ascii="仿宋" w:hAnsi="仿宋" w:eastAsia="仿宋"/>
                <w:sz w:val="24"/>
                <w:szCs w:val="24"/>
              </w:rPr>
            </w:pPr>
          </w:p>
          <w:p w14:paraId="271BB071">
            <w:pPr>
              <w:spacing w:before="156" w:beforeLines="50" w:after="156" w:afterLines="50"/>
              <w:ind w:firstLine="1200" w:firstLineChars="500"/>
              <w:rPr>
                <w:rFonts w:ascii="仿宋" w:hAnsi="仿宋" w:eastAsia="仿宋"/>
                <w:sz w:val="24"/>
                <w:szCs w:val="24"/>
                <w:u w:val="single"/>
              </w:rPr>
            </w:pPr>
            <w:r>
              <w:rPr>
                <w:rFonts w:hint="eastAsia" w:ascii="仿宋" w:hAnsi="仿宋" w:eastAsia="仿宋"/>
                <w:sz w:val="24"/>
                <w:szCs w:val="24"/>
              </w:rPr>
              <w:t>债权人签字捺印或盖章：</w:t>
            </w:r>
          </w:p>
          <w:p w14:paraId="6F48ACC3">
            <w:pPr>
              <w:spacing w:before="156" w:beforeLines="50" w:after="156" w:afterLines="50"/>
              <w:ind w:firstLine="2822" w:firstLineChars="1176"/>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年   月   日</w:t>
            </w:r>
          </w:p>
        </w:tc>
      </w:tr>
    </w:tbl>
    <w:p w14:paraId="1F3CE016">
      <w:pPr>
        <w:spacing w:after="100" w:afterAutospacing="1" w:line="620" w:lineRule="exact"/>
        <w:jc w:val="center"/>
        <w:rPr>
          <w:rFonts w:ascii="黑体" w:hAnsi="黑体" w:eastAsia="黑体"/>
          <w:bCs/>
          <w:kern w:val="0"/>
          <w:sz w:val="44"/>
          <w:szCs w:val="44"/>
        </w:rPr>
      </w:pPr>
      <w:r>
        <w:rPr>
          <w:rFonts w:hint="eastAsia" w:ascii="黑体" w:hAnsi="黑体" w:eastAsia="黑体"/>
          <w:bCs/>
          <w:kern w:val="0"/>
          <w:sz w:val="44"/>
          <w:szCs w:val="44"/>
        </w:rPr>
        <w:t>诚信登记承诺书</w:t>
      </w:r>
    </w:p>
    <w:p w14:paraId="08716A1C">
      <w:pPr>
        <w:spacing w:line="540" w:lineRule="exact"/>
        <w:jc w:val="left"/>
        <w:rPr>
          <w:rFonts w:ascii="仿宋" w:hAnsi="仿宋" w:eastAsia="仿宋"/>
          <w:sz w:val="28"/>
          <w:szCs w:val="28"/>
        </w:rPr>
      </w:pPr>
      <w:r>
        <w:rPr>
          <w:rFonts w:hint="eastAsia" w:ascii="仿宋" w:hAnsi="仿宋" w:eastAsia="仿宋"/>
          <w:sz w:val="28"/>
          <w:szCs w:val="28"/>
          <w:lang w:val="en-US" w:eastAsia="zh-CN"/>
        </w:rPr>
        <w:t>四川简达金属构件有限公司</w:t>
      </w:r>
      <w:r>
        <w:rPr>
          <w:rFonts w:hint="eastAsia" w:ascii="仿宋" w:hAnsi="仿宋" w:eastAsia="仿宋"/>
          <w:sz w:val="28"/>
          <w:szCs w:val="28"/>
        </w:rPr>
        <w:t>管理人及全体债权人：</w:t>
      </w:r>
    </w:p>
    <w:p w14:paraId="5F96DC3D">
      <w:pPr>
        <w:spacing w:line="540" w:lineRule="exact"/>
        <w:ind w:firstLine="529" w:firstLineChars="189"/>
        <w:rPr>
          <w:rFonts w:ascii="仿宋" w:hAnsi="仿宋" w:eastAsia="仿宋"/>
          <w:sz w:val="28"/>
          <w:szCs w:val="28"/>
        </w:rPr>
      </w:pPr>
      <w:r>
        <w:rPr>
          <w:rFonts w:hint="eastAsia" w:ascii="仿宋" w:hAnsi="仿宋" w:eastAsia="仿宋"/>
          <w:sz w:val="28"/>
          <w:szCs w:val="28"/>
        </w:rPr>
        <w:t>本单位/本人按照登记通知书及管理人要求提交有关本单位/本人与</w:t>
      </w:r>
      <w:r>
        <w:rPr>
          <w:rFonts w:hint="eastAsia" w:ascii="仿宋" w:hAnsi="仿宋" w:eastAsia="仿宋"/>
          <w:sz w:val="28"/>
          <w:szCs w:val="28"/>
          <w:lang w:val="en-US" w:eastAsia="zh-CN"/>
        </w:rPr>
        <w:t>四川简达金属构件有限公司</w:t>
      </w:r>
      <w:r>
        <w:rPr>
          <w:rFonts w:hint="eastAsia" w:ascii="仿宋" w:hAnsi="仿宋" w:eastAsia="仿宋"/>
          <w:sz w:val="28"/>
          <w:szCs w:val="28"/>
        </w:rPr>
        <w:t>的债权债务依据的相关材料。为了保证登记债权的真实性和合法性，现作如下声明：</w:t>
      </w:r>
    </w:p>
    <w:p w14:paraId="42F97440">
      <w:pPr>
        <w:spacing w:line="540" w:lineRule="exact"/>
        <w:ind w:firstLine="529" w:firstLineChars="189"/>
        <w:rPr>
          <w:rFonts w:ascii="仿宋" w:hAnsi="仿宋" w:eastAsia="仿宋"/>
          <w:sz w:val="28"/>
          <w:szCs w:val="28"/>
        </w:rPr>
      </w:pPr>
      <w:r>
        <w:rPr>
          <w:rFonts w:hint="eastAsia" w:ascii="仿宋" w:hAnsi="仿宋" w:eastAsia="仿宋"/>
          <w:sz w:val="28"/>
          <w:szCs w:val="28"/>
        </w:rPr>
        <w:t>一、本单位/本人向管理人提交的债权数额真实，债权所依据的所有资料真实合法有效，已提供的复印件均有原件或者与原件具有同等效力的其他证据可供核对；</w:t>
      </w:r>
    </w:p>
    <w:p w14:paraId="6DADE7CE">
      <w:pPr>
        <w:spacing w:line="540" w:lineRule="exact"/>
        <w:ind w:firstLine="529" w:firstLineChars="189"/>
        <w:rPr>
          <w:rFonts w:ascii="仿宋" w:hAnsi="仿宋" w:eastAsia="仿宋"/>
          <w:sz w:val="28"/>
          <w:szCs w:val="28"/>
        </w:rPr>
      </w:pPr>
      <w:r>
        <w:rPr>
          <w:rFonts w:hint="eastAsia" w:ascii="仿宋" w:hAnsi="仿宋" w:eastAsia="仿宋"/>
          <w:sz w:val="28"/>
          <w:szCs w:val="28"/>
        </w:rPr>
        <w:t>二、如果登记的债权在诉讼或者仲裁中，该诉讼和仲裁已完成对</w:t>
      </w:r>
      <w:r>
        <w:rPr>
          <w:rFonts w:hint="eastAsia" w:ascii="仿宋" w:hAnsi="仿宋" w:eastAsia="仿宋"/>
          <w:sz w:val="28"/>
          <w:szCs w:val="28"/>
          <w:lang w:val="en-US" w:eastAsia="zh-CN"/>
        </w:rPr>
        <w:t>四川简达金属构件有限公司</w:t>
      </w:r>
      <w:r>
        <w:rPr>
          <w:rFonts w:hint="eastAsia" w:ascii="仿宋" w:hAnsi="仿宋" w:eastAsia="仿宋"/>
          <w:sz w:val="28"/>
          <w:szCs w:val="28"/>
        </w:rPr>
        <w:t>的送达；</w:t>
      </w:r>
    </w:p>
    <w:p w14:paraId="5644184F">
      <w:pPr>
        <w:spacing w:line="540" w:lineRule="exact"/>
        <w:ind w:firstLine="529" w:firstLineChars="189"/>
        <w:rPr>
          <w:rFonts w:ascii="仿宋" w:hAnsi="仿宋" w:eastAsia="仿宋"/>
          <w:sz w:val="28"/>
          <w:szCs w:val="28"/>
        </w:rPr>
      </w:pPr>
      <w:r>
        <w:rPr>
          <w:rFonts w:hint="eastAsia" w:ascii="仿宋" w:hAnsi="仿宋" w:eastAsia="仿宋"/>
          <w:sz w:val="28"/>
          <w:szCs w:val="28"/>
        </w:rPr>
        <w:t>三、如果是根据生效法律文书登记的债权，则登记的债权数额与该生效的法律文书确认债权具体数额一致；</w:t>
      </w:r>
    </w:p>
    <w:p w14:paraId="3AC042A2">
      <w:pPr>
        <w:spacing w:line="540" w:lineRule="exact"/>
        <w:ind w:firstLine="529" w:firstLineChars="189"/>
        <w:rPr>
          <w:rFonts w:ascii="仿宋" w:hAnsi="仿宋" w:eastAsia="仿宋"/>
          <w:sz w:val="28"/>
          <w:szCs w:val="28"/>
        </w:rPr>
      </w:pPr>
      <w:r>
        <w:rPr>
          <w:rFonts w:hint="eastAsia" w:ascii="仿宋" w:hAnsi="仿宋" w:eastAsia="仿宋"/>
          <w:sz w:val="28"/>
          <w:szCs w:val="28"/>
        </w:rPr>
        <w:t>四、如果登记的债权已得到部分清偿，则登记的债权数额已扣减该部分已受偿数额，仅就未受偿部分登记；</w:t>
      </w:r>
    </w:p>
    <w:p w14:paraId="7D6DFFD3">
      <w:pPr>
        <w:spacing w:line="540" w:lineRule="exact"/>
        <w:ind w:firstLine="529" w:firstLineChars="189"/>
        <w:rPr>
          <w:rFonts w:ascii="仿宋" w:hAnsi="仿宋" w:eastAsia="仿宋"/>
          <w:sz w:val="28"/>
          <w:szCs w:val="28"/>
        </w:rPr>
      </w:pPr>
      <w:r>
        <w:rPr>
          <w:rFonts w:hint="eastAsia" w:ascii="仿宋" w:hAnsi="仿宋" w:eastAsia="仿宋"/>
          <w:sz w:val="28"/>
          <w:szCs w:val="28"/>
        </w:rPr>
        <w:t>五、如果登记的债权和其他债权人的债权是连带债权，已在登记中以书面形式作出说明；</w:t>
      </w:r>
    </w:p>
    <w:p w14:paraId="02CC5B62">
      <w:pPr>
        <w:spacing w:line="540" w:lineRule="exact"/>
        <w:ind w:firstLine="529" w:firstLineChars="189"/>
        <w:rPr>
          <w:rFonts w:ascii="仿宋" w:hAnsi="仿宋" w:eastAsia="仿宋"/>
          <w:sz w:val="28"/>
          <w:szCs w:val="28"/>
        </w:rPr>
      </w:pPr>
      <w:r>
        <w:rPr>
          <w:rFonts w:hint="eastAsia" w:ascii="仿宋" w:hAnsi="仿宋" w:eastAsia="仿宋"/>
          <w:sz w:val="28"/>
          <w:szCs w:val="28"/>
        </w:rPr>
        <w:t>六、本单位/本人已知悉虚假破产、虚假诉讼的法律后果，如有不实，自愿接受法律制裁。给管理人、</w:t>
      </w:r>
      <w:r>
        <w:rPr>
          <w:rFonts w:hint="eastAsia" w:ascii="仿宋" w:hAnsi="仿宋" w:eastAsia="仿宋"/>
          <w:sz w:val="28"/>
          <w:szCs w:val="28"/>
          <w:lang w:val="en-US" w:eastAsia="zh-CN"/>
        </w:rPr>
        <w:t>四川简达金属构件有限公司</w:t>
      </w:r>
      <w:r>
        <w:rPr>
          <w:rFonts w:hint="eastAsia" w:ascii="仿宋" w:hAnsi="仿宋" w:eastAsia="仿宋"/>
          <w:sz w:val="28"/>
          <w:szCs w:val="28"/>
        </w:rPr>
        <w:t>、其他债权人造成损失的，将依法赔偿损失；构成犯罪的，将依法承担刑事责任。</w:t>
      </w:r>
    </w:p>
    <w:p w14:paraId="38C2C152">
      <w:pPr>
        <w:spacing w:line="540" w:lineRule="exact"/>
        <w:ind w:firstLine="529" w:firstLineChars="189"/>
        <w:jc w:val="left"/>
        <w:rPr>
          <w:rFonts w:ascii="仿宋" w:hAnsi="仿宋" w:eastAsia="仿宋"/>
          <w:sz w:val="28"/>
          <w:szCs w:val="28"/>
        </w:rPr>
      </w:pPr>
      <w:r>
        <w:rPr>
          <w:rFonts w:hint="eastAsia" w:ascii="仿宋" w:hAnsi="仿宋" w:eastAsia="仿宋"/>
          <w:sz w:val="28"/>
          <w:szCs w:val="28"/>
        </w:rPr>
        <w:t>特此承诺。</w:t>
      </w:r>
    </w:p>
    <w:p w14:paraId="371F200B">
      <w:pPr>
        <w:spacing w:line="380" w:lineRule="exact"/>
        <w:ind w:firstLine="529" w:firstLineChars="189"/>
        <w:jc w:val="left"/>
        <w:rPr>
          <w:rFonts w:ascii="仿宋" w:hAnsi="仿宋" w:eastAsia="仿宋"/>
          <w:sz w:val="28"/>
          <w:szCs w:val="28"/>
        </w:rPr>
      </w:pPr>
    </w:p>
    <w:p w14:paraId="0B35DC1A">
      <w:pPr>
        <w:spacing w:line="380" w:lineRule="exact"/>
        <w:ind w:firstLine="529" w:firstLineChars="189"/>
        <w:jc w:val="left"/>
        <w:rPr>
          <w:rFonts w:ascii="仿宋" w:hAnsi="仿宋" w:eastAsia="仿宋"/>
          <w:sz w:val="28"/>
          <w:szCs w:val="28"/>
        </w:rPr>
      </w:pPr>
    </w:p>
    <w:p w14:paraId="485B527A">
      <w:pPr>
        <w:wordWrap w:val="0"/>
        <w:spacing w:line="380" w:lineRule="exact"/>
        <w:ind w:firstLine="529" w:firstLineChars="189"/>
        <w:jc w:val="right"/>
        <w:rPr>
          <w:rFonts w:ascii="仿宋" w:hAnsi="仿宋" w:eastAsia="仿宋"/>
          <w:sz w:val="28"/>
          <w:szCs w:val="28"/>
        </w:rPr>
      </w:pPr>
      <w:r>
        <w:rPr>
          <w:rFonts w:hint="eastAsia" w:ascii="仿宋" w:hAnsi="仿宋" w:eastAsia="仿宋"/>
          <w:sz w:val="28"/>
          <w:szCs w:val="28"/>
        </w:rPr>
        <w:t xml:space="preserve">承诺人（签字捺印或盖章）： </w:t>
      </w:r>
      <w:r>
        <w:rPr>
          <w:rFonts w:ascii="仿宋" w:hAnsi="仿宋" w:eastAsia="仿宋"/>
          <w:sz w:val="28"/>
          <w:szCs w:val="28"/>
        </w:rPr>
        <w:t xml:space="preserve">         </w:t>
      </w:r>
    </w:p>
    <w:p w14:paraId="5C290B5F">
      <w:pPr>
        <w:spacing w:line="380" w:lineRule="exact"/>
        <w:ind w:firstLine="529" w:firstLineChars="189"/>
        <w:jc w:val="right"/>
        <w:rPr>
          <w:rFonts w:ascii="仿宋" w:hAnsi="仿宋" w:eastAsia="仿宋"/>
          <w:sz w:val="28"/>
          <w:szCs w:val="28"/>
        </w:rPr>
      </w:pPr>
    </w:p>
    <w:p w14:paraId="75FECC9D">
      <w:pPr>
        <w:spacing w:line="380" w:lineRule="exact"/>
        <w:ind w:firstLine="529" w:firstLineChars="189"/>
        <w:jc w:val="right"/>
        <w:rPr>
          <w:rFonts w:ascii="仿宋" w:hAnsi="仿宋" w:eastAsia="仿宋"/>
          <w:sz w:val="28"/>
          <w:szCs w:val="28"/>
        </w:rPr>
      </w:pPr>
      <w:r>
        <w:rPr>
          <w:rFonts w:hint="eastAsia" w:ascii="仿宋" w:hAnsi="仿宋" w:eastAsia="仿宋"/>
          <w:sz w:val="28"/>
          <w:szCs w:val="28"/>
        </w:rPr>
        <w:t>年  月  日</w:t>
      </w:r>
    </w:p>
    <w:p w14:paraId="5867681F">
      <w:pPr>
        <w:widowControl/>
        <w:jc w:val="left"/>
        <w:rPr>
          <w:rFonts w:hint="eastAsia" w:ascii="黑体" w:hAnsi="黑体" w:eastAsia="黑体"/>
          <w:sz w:val="44"/>
          <w:szCs w:val="44"/>
        </w:rPr>
      </w:pPr>
      <w:r>
        <w:rPr>
          <w:rFonts w:ascii="仿宋" w:hAnsi="仿宋" w:eastAsia="仿宋"/>
          <w:sz w:val="28"/>
          <w:szCs w:val="28"/>
        </w:rPr>
        <w:br w:type="page"/>
      </w:r>
    </w:p>
    <w:p w14:paraId="03C00C00">
      <w:pPr>
        <w:jc w:val="center"/>
        <w:rPr>
          <w:rFonts w:ascii="黑体" w:hAnsi="黑体" w:eastAsia="黑体"/>
          <w:sz w:val="44"/>
          <w:szCs w:val="44"/>
        </w:rPr>
      </w:pPr>
      <w:r>
        <w:rPr>
          <w:rFonts w:hint="eastAsia" w:ascii="黑体" w:hAnsi="黑体" w:eastAsia="黑体"/>
          <w:sz w:val="44"/>
          <w:szCs w:val="44"/>
        </w:rPr>
        <w:t>法定代表人</w:t>
      </w:r>
      <w:r>
        <w:rPr>
          <w:rFonts w:ascii="黑体" w:hAnsi="黑体" w:eastAsia="黑体"/>
          <w:sz w:val="44"/>
          <w:szCs w:val="44"/>
        </w:rPr>
        <w:t>/</w:t>
      </w:r>
      <w:r>
        <w:rPr>
          <w:rFonts w:hint="eastAsia" w:ascii="黑体" w:hAnsi="黑体" w:eastAsia="黑体"/>
          <w:sz w:val="44"/>
          <w:szCs w:val="44"/>
        </w:rPr>
        <w:t>负责人身份证明</w:t>
      </w:r>
    </w:p>
    <w:p w14:paraId="6103C06F">
      <w:pPr>
        <w:jc w:val="center"/>
        <w:rPr>
          <w:rFonts w:ascii="仿宋_GB2312" w:hAnsi="宋体" w:eastAsia="仿宋_GB2312"/>
          <w:b/>
          <w:sz w:val="44"/>
          <w:szCs w:val="44"/>
        </w:rPr>
      </w:pPr>
    </w:p>
    <w:p w14:paraId="24A33427">
      <w:pPr>
        <w:ind w:firstLine="640" w:firstLineChars="200"/>
        <w:rPr>
          <w:rFonts w:ascii="仿宋_GB2312" w:hAnsi="Times New Roman" w:eastAsia="仿宋_GB2312"/>
          <w:sz w:val="32"/>
          <w:szCs w:val="32"/>
        </w:rPr>
      </w:pPr>
      <w:r>
        <w:rPr>
          <w:rFonts w:hint="eastAsia" w:ascii="仿宋_GB2312" w:eastAsia="仿宋_GB2312"/>
          <w:sz w:val="32"/>
          <w:szCs w:val="32"/>
        </w:rPr>
        <w:t>兹证明</w:t>
      </w:r>
      <w:r>
        <w:rPr>
          <w:rFonts w:ascii="仿宋_GB2312" w:eastAsia="仿宋_GB2312"/>
          <w:sz w:val="32"/>
          <w:szCs w:val="32"/>
          <w:u w:val="single"/>
        </w:rPr>
        <w:t xml:space="preserve">          </w:t>
      </w:r>
      <w:r>
        <w:rPr>
          <w:rFonts w:hint="eastAsia" w:ascii="仿宋_GB2312" w:eastAsia="仿宋_GB2312"/>
          <w:sz w:val="32"/>
          <w:szCs w:val="32"/>
        </w:rPr>
        <w:t>先生</w:t>
      </w:r>
      <w:r>
        <w:rPr>
          <w:rFonts w:ascii="仿宋_GB2312" w:eastAsia="仿宋_GB2312"/>
          <w:sz w:val="32"/>
          <w:szCs w:val="32"/>
        </w:rPr>
        <w:t>(</w:t>
      </w:r>
      <w:r>
        <w:rPr>
          <w:rFonts w:hint="eastAsia" w:ascii="仿宋_GB2312" w:eastAsia="仿宋_GB2312"/>
          <w:sz w:val="32"/>
          <w:szCs w:val="32"/>
        </w:rPr>
        <w:t>女士</w:t>
      </w:r>
      <w:r>
        <w:rPr>
          <w:rFonts w:ascii="仿宋_GB2312" w:eastAsia="仿宋_GB2312"/>
          <w:sz w:val="32"/>
          <w:szCs w:val="32"/>
        </w:rPr>
        <w:t>)</w:t>
      </w:r>
      <w:r>
        <w:rPr>
          <w:rFonts w:hint="eastAsia" w:ascii="仿宋_GB2312" w:eastAsia="仿宋_GB2312"/>
          <w:sz w:val="32"/>
          <w:szCs w:val="32"/>
        </w:rPr>
        <w:t>在本公司任</w:t>
      </w:r>
      <w:r>
        <w:rPr>
          <w:rFonts w:ascii="仿宋_GB2312" w:eastAsia="仿宋_GB2312"/>
          <w:sz w:val="32"/>
          <w:szCs w:val="32"/>
          <w:u w:val="single"/>
        </w:rPr>
        <w:t xml:space="preserve">       </w:t>
      </w:r>
      <w:r>
        <w:rPr>
          <w:rFonts w:hint="eastAsia" w:ascii="仿宋_GB2312" w:eastAsia="仿宋_GB2312"/>
          <w:sz w:val="32"/>
          <w:szCs w:val="32"/>
        </w:rPr>
        <w:t>职务，系本公司法定代表人</w:t>
      </w:r>
      <w:r>
        <w:rPr>
          <w:rFonts w:ascii="仿宋_GB2312" w:eastAsia="仿宋_GB2312"/>
          <w:sz w:val="32"/>
          <w:szCs w:val="32"/>
        </w:rPr>
        <w:t>/</w:t>
      </w:r>
      <w:r>
        <w:rPr>
          <w:rFonts w:hint="eastAsia" w:ascii="仿宋_GB2312" w:eastAsia="仿宋_GB2312"/>
          <w:sz w:val="32"/>
          <w:szCs w:val="32"/>
        </w:rPr>
        <w:t>负责人。</w:t>
      </w:r>
    </w:p>
    <w:p w14:paraId="3265ABEB">
      <w:pPr>
        <w:ind w:firstLine="640" w:firstLineChars="200"/>
        <w:rPr>
          <w:rFonts w:ascii="仿宋_GB2312" w:eastAsia="仿宋_GB2312"/>
          <w:sz w:val="32"/>
          <w:szCs w:val="32"/>
        </w:rPr>
      </w:pPr>
      <w:r>
        <w:rPr>
          <w:rFonts w:hint="eastAsia" w:ascii="仿宋_GB2312" w:eastAsia="仿宋_GB2312"/>
          <w:sz w:val="32"/>
          <w:szCs w:val="32"/>
        </w:rPr>
        <w:t>特此证明。</w:t>
      </w:r>
    </w:p>
    <w:p w14:paraId="3AD62FE2">
      <w:pPr>
        <w:rPr>
          <w:rFonts w:ascii="仿宋_GB2312" w:eastAsia="仿宋_GB2312"/>
          <w:sz w:val="32"/>
          <w:szCs w:val="32"/>
        </w:rPr>
      </w:pPr>
    </w:p>
    <w:p w14:paraId="41700407">
      <w:pPr>
        <w:rPr>
          <w:rFonts w:ascii="仿宋_GB2312" w:eastAsia="仿宋_GB2312"/>
          <w:sz w:val="32"/>
          <w:szCs w:val="32"/>
        </w:rPr>
      </w:pPr>
    </w:p>
    <w:p w14:paraId="5FE42A42">
      <w:pPr>
        <w:ind w:firstLine="3520" w:firstLineChars="1100"/>
        <w:rPr>
          <w:rFonts w:ascii="仿宋_GB2312" w:eastAsia="仿宋_GB2312"/>
          <w:sz w:val="32"/>
          <w:szCs w:val="32"/>
        </w:rPr>
      </w:pPr>
      <w:r>
        <w:rPr>
          <w:rFonts w:hint="eastAsia" w:ascii="仿宋_GB2312" w:eastAsia="仿宋_GB2312"/>
          <w:sz w:val="32"/>
          <w:szCs w:val="32"/>
        </w:rPr>
        <w:t>证明单位（盖章）：</w:t>
      </w:r>
    </w:p>
    <w:p w14:paraId="3620707D">
      <w:pPr>
        <w:tabs>
          <w:tab w:val="left" w:pos="7740"/>
        </w:tabs>
        <w:ind w:left="4139" w:leftChars="1971" w:right="26" w:firstLine="2240" w:firstLineChars="700"/>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14:paraId="5FF4461C">
      <w:pPr>
        <w:tabs>
          <w:tab w:val="left" w:pos="7740"/>
        </w:tabs>
        <w:ind w:left="4139" w:leftChars="1971" w:right="26" w:firstLine="1280" w:firstLineChars="400"/>
        <w:rPr>
          <w:rFonts w:ascii="仿宋_GB2312" w:eastAsia="仿宋_GB2312"/>
          <w:sz w:val="32"/>
          <w:szCs w:val="32"/>
        </w:rPr>
      </w:pPr>
    </w:p>
    <w:p w14:paraId="42DB44E6">
      <w:pPr>
        <w:tabs>
          <w:tab w:val="left" w:pos="7740"/>
        </w:tabs>
        <w:ind w:left="4139" w:leftChars="1971" w:right="26" w:firstLine="1280" w:firstLineChars="400"/>
        <w:rPr>
          <w:rFonts w:ascii="仿宋_GB2312" w:eastAsia="仿宋_GB2312"/>
          <w:sz w:val="32"/>
          <w:szCs w:val="32"/>
        </w:rPr>
      </w:pPr>
    </w:p>
    <w:p w14:paraId="375A2C84">
      <w:pPr>
        <w:tabs>
          <w:tab w:val="left" w:pos="7740"/>
        </w:tabs>
        <w:ind w:right="26"/>
        <w:jc w:val="left"/>
        <w:rPr>
          <w:rFonts w:ascii="仿宋_GB2312" w:eastAsia="仿宋_GB2312"/>
          <w:sz w:val="32"/>
          <w:szCs w:val="32"/>
        </w:rPr>
      </w:pPr>
      <w:r>
        <w:rPr>
          <w:rFonts w:hint="eastAsia" w:ascii="仿宋_GB2312" w:eastAsia="仿宋_GB2312"/>
          <w:sz w:val="32"/>
          <w:szCs w:val="32"/>
        </w:rPr>
        <w:t>附：身份证复印件（加盖公章）</w:t>
      </w:r>
    </w:p>
    <w:p w14:paraId="3756C3D8">
      <w:pPr>
        <w:widowControl/>
        <w:jc w:val="left"/>
        <w:rPr>
          <w:rFonts w:ascii="黑体" w:hAnsi="黑体" w:eastAsia="黑体"/>
          <w:sz w:val="44"/>
          <w:szCs w:val="44"/>
        </w:rPr>
      </w:pPr>
      <w:r>
        <w:rPr>
          <w:kern w:val="0"/>
          <w:sz w:val="30"/>
          <w:szCs w:val="30"/>
        </w:rPr>
        <w:br w:type="page"/>
      </w:r>
    </w:p>
    <w:p w14:paraId="04AE71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黑体" w:hAnsi="黑体" w:eastAsia="黑体"/>
          <w:sz w:val="44"/>
          <w:szCs w:val="44"/>
        </w:rPr>
      </w:pPr>
      <w:r>
        <w:rPr>
          <w:rFonts w:hint="eastAsia" w:ascii="黑体" w:hAnsi="黑体" w:eastAsia="黑体"/>
          <w:sz w:val="44"/>
          <w:szCs w:val="44"/>
        </w:rPr>
        <w:t>授权委托书（单位用）</w:t>
      </w:r>
    </w:p>
    <w:p w14:paraId="3C4958B3">
      <w:pPr>
        <w:keepNext w:val="0"/>
        <w:keepLines w:val="0"/>
        <w:pageBreakBefore w:val="0"/>
        <w:widowControl w:val="0"/>
        <w:kinsoku/>
        <w:wordWrap/>
        <w:overflowPunct/>
        <w:topLinePunct w:val="0"/>
        <w:autoSpaceDE/>
        <w:autoSpaceDN/>
        <w:bidi w:val="0"/>
        <w:adjustRightInd/>
        <w:snapToGrid/>
        <w:spacing w:line="460" w:lineRule="exact"/>
        <w:textAlignment w:val="auto"/>
      </w:pPr>
    </w:p>
    <w:p w14:paraId="54374FD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委托人：</w:t>
      </w:r>
      <w:r>
        <w:rPr>
          <w:rFonts w:ascii="仿宋" w:hAnsi="仿宋" w:eastAsia="仿宋"/>
          <w:sz w:val="28"/>
          <w:szCs w:val="28"/>
        </w:rPr>
        <w:t>_______________________________________</w:t>
      </w:r>
    </w:p>
    <w:p w14:paraId="302B683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住所地：_______________________________________</w:t>
      </w:r>
    </w:p>
    <w:p w14:paraId="0D919CC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法定代表人：___________，电话：________________</w:t>
      </w:r>
    </w:p>
    <w:p w14:paraId="6DB290A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受托人1：____________，性别：___,民族：______,公民身份</w:t>
      </w:r>
      <w:r>
        <w:rPr>
          <w:rFonts w:hint="eastAsia" w:ascii="仿宋" w:hAnsi="仿宋" w:eastAsia="仿宋"/>
          <w:sz w:val="28"/>
          <w:szCs w:val="28"/>
        </w:rPr>
        <w:t>证</w:t>
      </w:r>
      <w:r>
        <w:rPr>
          <w:rFonts w:ascii="仿宋" w:hAnsi="仿宋" w:eastAsia="仿宋"/>
          <w:sz w:val="28"/>
          <w:szCs w:val="28"/>
        </w:rPr>
        <w:t>号码</w:t>
      </w:r>
      <w:r>
        <w:rPr>
          <w:rFonts w:hint="eastAsia" w:ascii="仿宋" w:hAnsi="仿宋" w:eastAsia="仿宋"/>
          <w:sz w:val="28"/>
          <w:szCs w:val="28"/>
        </w:rPr>
        <w:t>/律师执业证号</w:t>
      </w:r>
      <w:r>
        <w:rPr>
          <w:rFonts w:ascii="仿宋" w:hAnsi="仿宋" w:eastAsia="仿宋"/>
          <w:sz w:val="28"/>
          <w:szCs w:val="28"/>
        </w:rPr>
        <w:t>：______________________电话：______________</w:t>
      </w:r>
    </w:p>
    <w:p w14:paraId="3B58834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收信地址：______________________________________</w:t>
      </w:r>
    </w:p>
    <w:p w14:paraId="69ABB2F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受托人2：____________，性别：___,民族：______,公民身份证号码</w:t>
      </w:r>
      <w:r>
        <w:rPr>
          <w:rFonts w:hint="eastAsia" w:ascii="仿宋" w:hAnsi="仿宋" w:eastAsia="仿宋"/>
          <w:sz w:val="28"/>
          <w:szCs w:val="28"/>
        </w:rPr>
        <w:t>/律师执业证号</w:t>
      </w:r>
      <w:r>
        <w:rPr>
          <w:rFonts w:ascii="仿宋" w:hAnsi="仿宋" w:eastAsia="仿宋"/>
          <w:sz w:val="28"/>
          <w:szCs w:val="28"/>
        </w:rPr>
        <w:t>：______________________电话：______________</w:t>
      </w:r>
    </w:p>
    <w:p w14:paraId="3AA8D65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收信地址：______________________________________</w:t>
      </w:r>
    </w:p>
    <w:p w14:paraId="294D6EA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在委托人与</w:t>
      </w:r>
      <w:r>
        <w:rPr>
          <w:rFonts w:hint="eastAsia" w:ascii="仿宋" w:hAnsi="仿宋" w:eastAsia="仿宋"/>
          <w:sz w:val="28"/>
          <w:szCs w:val="28"/>
          <w:lang w:val="en-US" w:eastAsia="zh-CN"/>
        </w:rPr>
        <w:t>四川简达金属构件有限公司</w:t>
      </w:r>
      <w:r>
        <w:rPr>
          <w:rFonts w:ascii="仿宋" w:hAnsi="仿宋" w:eastAsia="仿宋"/>
          <w:sz w:val="28"/>
          <w:szCs w:val="28"/>
        </w:rPr>
        <w:t>破产</w:t>
      </w:r>
      <w:r>
        <w:rPr>
          <w:rFonts w:hint="eastAsia" w:ascii="仿宋" w:hAnsi="仿宋" w:eastAsia="仿宋"/>
          <w:sz w:val="28"/>
          <w:szCs w:val="28"/>
        </w:rPr>
        <w:t>重整案件</w:t>
      </w:r>
      <w:r>
        <w:rPr>
          <w:rFonts w:ascii="仿宋" w:hAnsi="仿宋" w:eastAsia="仿宋"/>
          <w:sz w:val="28"/>
          <w:szCs w:val="28"/>
        </w:rPr>
        <w:t>中，委托受托人1__________、受托人2____________代理，代理权限具体为：</w:t>
      </w:r>
    </w:p>
    <w:p w14:paraId="6F1039C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申报登记</w:t>
      </w:r>
      <w:r>
        <w:rPr>
          <w:rFonts w:ascii="仿宋" w:hAnsi="仿宋" w:eastAsia="仿宋"/>
          <w:sz w:val="28"/>
          <w:szCs w:val="28"/>
        </w:rPr>
        <w:t>债权、参加债权人会议并行使表决权</w:t>
      </w:r>
    </w:p>
    <w:p w14:paraId="5C8683C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□和解、转让债权</w:t>
      </w:r>
    </w:p>
    <w:p w14:paraId="734D898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□继续或者撤销执行、履行</w:t>
      </w:r>
    </w:p>
    <w:p w14:paraId="2457925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参加听证会</w:t>
      </w:r>
    </w:p>
    <w:p w14:paraId="29AFA49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□签收法律文书</w:t>
      </w:r>
    </w:p>
    <w:p w14:paraId="4EC7955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□如果债权尚在诉讼</w:t>
      </w:r>
      <w:r>
        <w:rPr>
          <w:rFonts w:hint="eastAsia" w:ascii="仿宋" w:hAnsi="仿宋" w:eastAsia="仿宋"/>
          <w:sz w:val="28"/>
          <w:szCs w:val="28"/>
        </w:rPr>
        <w:t>或仲裁</w:t>
      </w:r>
      <w:r>
        <w:rPr>
          <w:rFonts w:ascii="仿宋" w:hAnsi="仿宋" w:eastAsia="仿宋"/>
          <w:sz w:val="28"/>
          <w:szCs w:val="28"/>
        </w:rPr>
        <w:t>中的，则受托人具有和解、变更、弃权、撤销等同于债权人自己权利的签字确认权。</w:t>
      </w:r>
    </w:p>
    <w:p w14:paraId="641C6B5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sz w:val="28"/>
          <w:szCs w:val="28"/>
        </w:rPr>
      </w:pPr>
      <w:r>
        <w:rPr>
          <w:rFonts w:ascii="黑体" w:hAnsi="黑体" w:eastAsia="黑体"/>
          <w:sz w:val="28"/>
          <w:szCs w:val="28"/>
        </w:rPr>
        <w:t>本文件空白处手填有效，方框中未打“×”的视为勾选。</w:t>
      </w:r>
    </w:p>
    <w:p w14:paraId="49BE13E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sz w:val="28"/>
          <w:szCs w:val="28"/>
        </w:rPr>
      </w:pPr>
    </w:p>
    <w:p w14:paraId="2F97C1C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委托人（单位盖章）</w:t>
      </w:r>
      <w:r>
        <w:rPr>
          <w:rFonts w:ascii="仿宋" w:hAnsi="仿宋" w:eastAsia="仿宋"/>
          <w:sz w:val="28"/>
          <w:szCs w:val="28"/>
        </w:rPr>
        <w:t xml:space="preserve"> ：</w:t>
      </w:r>
    </w:p>
    <w:p w14:paraId="1C267ED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ascii="仿宋" w:hAnsi="仿宋" w:eastAsia="仿宋"/>
          <w:sz w:val="28"/>
          <w:szCs w:val="28"/>
        </w:rPr>
        <w:t>__________________________</w:t>
      </w:r>
      <w:r>
        <w:rPr>
          <w:rFonts w:hint="default" w:ascii="仿宋" w:hAnsi="仿宋" w:eastAsia="仿宋"/>
          <w:sz w:val="28"/>
          <w:szCs w:val="28"/>
        </w:rPr>
        <w:t xml:space="preserve">  </w:t>
      </w:r>
      <w:r>
        <w:rPr>
          <w:rFonts w:ascii="仿宋" w:hAnsi="仿宋" w:eastAsia="仿宋"/>
          <w:sz w:val="28"/>
          <w:szCs w:val="28"/>
        </w:rPr>
        <w:t>______年___月___日</w:t>
      </w:r>
    </w:p>
    <w:p w14:paraId="1DF035E8">
      <w:pPr>
        <w:widowControl/>
        <w:jc w:val="left"/>
        <w:rPr>
          <w:rFonts w:ascii="黑体" w:hAnsi="黑体" w:eastAsia="黑体"/>
          <w:sz w:val="44"/>
          <w:szCs w:val="44"/>
        </w:rPr>
      </w:pPr>
      <w:r>
        <w:rPr>
          <w:rFonts w:ascii="仿宋" w:hAnsi="仿宋" w:eastAsia="仿宋"/>
          <w:sz w:val="28"/>
          <w:szCs w:val="28"/>
        </w:rPr>
        <w:br w:type="page"/>
      </w:r>
    </w:p>
    <w:p w14:paraId="30DE1D30">
      <w:pPr>
        <w:jc w:val="center"/>
        <w:rPr>
          <w:rFonts w:ascii="黑体" w:hAnsi="黑体" w:eastAsia="黑体"/>
          <w:sz w:val="44"/>
          <w:szCs w:val="44"/>
        </w:rPr>
      </w:pPr>
      <w:r>
        <w:rPr>
          <w:rFonts w:hint="eastAsia" w:ascii="黑体" w:hAnsi="黑体" w:eastAsia="黑体"/>
          <w:sz w:val="44"/>
          <w:szCs w:val="44"/>
        </w:rPr>
        <w:t>授权委托书（个人用）</w:t>
      </w:r>
    </w:p>
    <w:p w14:paraId="2BAC76D6">
      <w:pPr>
        <w:spacing w:line="500" w:lineRule="exact"/>
        <w:rPr>
          <w:rFonts w:ascii="仿宋" w:hAnsi="仿宋" w:eastAsia="仿宋"/>
          <w:sz w:val="28"/>
          <w:szCs w:val="28"/>
        </w:rPr>
      </w:pPr>
    </w:p>
    <w:p w14:paraId="4BCE671B">
      <w:pPr>
        <w:spacing w:line="500" w:lineRule="exact"/>
        <w:ind w:firstLine="560" w:firstLineChars="200"/>
        <w:rPr>
          <w:rFonts w:ascii="仿宋" w:hAnsi="仿宋" w:eastAsia="仿宋"/>
          <w:sz w:val="28"/>
          <w:szCs w:val="28"/>
        </w:rPr>
      </w:pPr>
      <w:r>
        <w:rPr>
          <w:rFonts w:hint="eastAsia" w:ascii="仿宋" w:hAnsi="仿宋" w:eastAsia="仿宋"/>
          <w:sz w:val="28"/>
          <w:szCs w:val="28"/>
        </w:rPr>
        <w:t>委托人</w:t>
      </w:r>
      <w:r>
        <w:rPr>
          <w:rFonts w:ascii="仿宋" w:hAnsi="仿宋" w:eastAsia="仿宋"/>
          <w:sz w:val="28"/>
          <w:szCs w:val="28"/>
        </w:rPr>
        <w:t>：____________，性别：___,民族：______,公民身份证号码：__________________________电话：______________</w:t>
      </w:r>
    </w:p>
    <w:p w14:paraId="4EB1E34B">
      <w:pPr>
        <w:spacing w:line="500" w:lineRule="exact"/>
        <w:ind w:firstLine="560" w:firstLineChars="200"/>
        <w:rPr>
          <w:rFonts w:ascii="仿宋" w:hAnsi="仿宋" w:eastAsia="仿宋"/>
          <w:sz w:val="28"/>
          <w:szCs w:val="28"/>
        </w:rPr>
      </w:pPr>
      <w:r>
        <w:rPr>
          <w:rFonts w:ascii="仿宋" w:hAnsi="仿宋" w:eastAsia="仿宋"/>
          <w:sz w:val="28"/>
          <w:szCs w:val="28"/>
        </w:rPr>
        <w:t>受托人</w:t>
      </w:r>
      <w:r>
        <w:rPr>
          <w:rFonts w:hint="eastAsia" w:ascii="仿宋" w:hAnsi="仿宋" w:eastAsia="仿宋"/>
          <w:sz w:val="28"/>
          <w:szCs w:val="28"/>
          <w:lang w:val="en-US" w:eastAsia="zh-CN"/>
        </w:rPr>
        <w:t>1</w:t>
      </w:r>
      <w:r>
        <w:rPr>
          <w:rFonts w:ascii="仿宋" w:hAnsi="仿宋" w:eastAsia="仿宋"/>
          <w:sz w:val="28"/>
          <w:szCs w:val="28"/>
        </w:rPr>
        <w:t>：______________，性别：___,民族：______,公民身份证号码</w:t>
      </w:r>
      <w:r>
        <w:rPr>
          <w:rFonts w:hint="eastAsia" w:ascii="仿宋" w:hAnsi="仿宋" w:eastAsia="仿宋"/>
          <w:sz w:val="28"/>
          <w:szCs w:val="28"/>
        </w:rPr>
        <w:t>/律师执业证号</w:t>
      </w:r>
      <w:r>
        <w:rPr>
          <w:rFonts w:ascii="仿宋" w:hAnsi="仿宋" w:eastAsia="仿宋"/>
          <w:sz w:val="28"/>
          <w:szCs w:val="28"/>
        </w:rPr>
        <w:t>：______________________电话：______________</w:t>
      </w:r>
    </w:p>
    <w:p w14:paraId="28514FAC">
      <w:pPr>
        <w:spacing w:line="500" w:lineRule="exact"/>
        <w:ind w:firstLine="560" w:firstLineChars="200"/>
        <w:rPr>
          <w:rFonts w:ascii="仿宋" w:hAnsi="仿宋" w:eastAsia="仿宋"/>
          <w:sz w:val="28"/>
          <w:szCs w:val="28"/>
        </w:rPr>
      </w:pPr>
      <w:r>
        <w:rPr>
          <w:rFonts w:ascii="仿宋" w:hAnsi="仿宋" w:eastAsia="仿宋"/>
          <w:sz w:val="28"/>
          <w:szCs w:val="28"/>
        </w:rPr>
        <w:t>受托人</w:t>
      </w:r>
      <w:r>
        <w:rPr>
          <w:rFonts w:hint="eastAsia" w:ascii="仿宋" w:hAnsi="仿宋" w:eastAsia="仿宋"/>
          <w:sz w:val="28"/>
          <w:szCs w:val="28"/>
          <w:lang w:val="en-US" w:eastAsia="zh-CN"/>
        </w:rPr>
        <w:t>2</w:t>
      </w:r>
      <w:r>
        <w:rPr>
          <w:rFonts w:ascii="仿宋" w:hAnsi="仿宋" w:eastAsia="仿宋"/>
          <w:sz w:val="28"/>
          <w:szCs w:val="28"/>
        </w:rPr>
        <w:t>：______________，性别：___,民族：______,公民身份证号码</w:t>
      </w:r>
      <w:r>
        <w:rPr>
          <w:rFonts w:hint="eastAsia" w:ascii="仿宋" w:hAnsi="仿宋" w:eastAsia="仿宋"/>
          <w:sz w:val="28"/>
          <w:szCs w:val="28"/>
        </w:rPr>
        <w:t>/律师执业证号</w:t>
      </w:r>
      <w:r>
        <w:rPr>
          <w:rFonts w:ascii="仿宋" w:hAnsi="仿宋" w:eastAsia="仿宋"/>
          <w:sz w:val="28"/>
          <w:szCs w:val="28"/>
        </w:rPr>
        <w:t>：______________________电话：______________</w:t>
      </w:r>
    </w:p>
    <w:p w14:paraId="3A8CB0BF">
      <w:pPr>
        <w:spacing w:line="500" w:lineRule="exact"/>
        <w:ind w:firstLine="560" w:firstLineChars="200"/>
        <w:rPr>
          <w:rFonts w:ascii="仿宋" w:hAnsi="仿宋" w:eastAsia="仿宋"/>
          <w:sz w:val="28"/>
          <w:szCs w:val="28"/>
        </w:rPr>
      </w:pPr>
      <w:r>
        <w:rPr>
          <w:rFonts w:ascii="仿宋" w:hAnsi="仿宋" w:eastAsia="仿宋"/>
          <w:sz w:val="28"/>
          <w:szCs w:val="28"/>
        </w:rPr>
        <w:t>收信地址：______________________________________</w:t>
      </w:r>
    </w:p>
    <w:p w14:paraId="68C0C84C">
      <w:pPr>
        <w:spacing w:line="500" w:lineRule="exact"/>
        <w:ind w:firstLine="560" w:firstLineChars="200"/>
        <w:rPr>
          <w:rFonts w:ascii="仿宋" w:hAnsi="仿宋" w:eastAsia="仿宋"/>
          <w:sz w:val="28"/>
          <w:szCs w:val="28"/>
        </w:rPr>
      </w:pPr>
      <w:r>
        <w:rPr>
          <w:rFonts w:ascii="仿宋" w:hAnsi="仿宋" w:eastAsia="仿宋"/>
          <w:sz w:val="28"/>
          <w:szCs w:val="28"/>
        </w:rPr>
        <w:t>在</w:t>
      </w:r>
      <w:r>
        <w:rPr>
          <w:rFonts w:hint="eastAsia" w:ascii="仿宋" w:hAnsi="仿宋" w:eastAsia="仿宋"/>
          <w:sz w:val="28"/>
          <w:szCs w:val="28"/>
        </w:rPr>
        <w:t>上述</w:t>
      </w:r>
      <w:r>
        <w:rPr>
          <w:rFonts w:ascii="仿宋" w:hAnsi="仿宋" w:eastAsia="仿宋"/>
          <w:sz w:val="28"/>
          <w:szCs w:val="28"/>
        </w:rPr>
        <w:t>委托人与</w:t>
      </w:r>
      <w:r>
        <w:rPr>
          <w:rFonts w:hint="eastAsia" w:ascii="仿宋" w:hAnsi="仿宋" w:eastAsia="仿宋"/>
          <w:sz w:val="28"/>
          <w:szCs w:val="28"/>
          <w:lang w:val="en-US" w:eastAsia="zh-CN"/>
        </w:rPr>
        <w:t>四川简达金属构件有限公司</w:t>
      </w:r>
      <w:r>
        <w:rPr>
          <w:rFonts w:ascii="仿宋" w:hAnsi="仿宋" w:eastAsia="仿宋"/>
          <w:sz w:val="28"/>
          <w:szCs w:val="28"/>
        </w:rPr>
        <w:t>破产</w:t>
      </w:r>
      <w:r>
        <w:rPr>
          <w:rFonts w:hint="eastAsia" w:ascii="仿宋" w:hAnsi="仿宋" w:eastAsia="仿宋"/>
          <w:sz w:val="28"/>
          <w:szCs w:val="28"/>
        </w:rPr>
        <w:t>重整案件中</w:t>
      </w:r>
      <w:r>
        <w:rPr>
          <w:rFonts w:ascii="仿宋" w:hAnsi="仿宋" w:eastAsia="仿宋"/>
          <w:sz w:val="28"/>
          <w:szCs w:val="28"/>
        </w:rPr>
        <w:t>，委托受托人_______________代理，代理权限具体为：</w:t>
      </w:r>
    </w:p>
    <w:p w14:paraId="2B9F47CF">
      <w:pPr>
        <w:spacing w:line="50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申报登记</w:t>
      </w:r>
      <w:r>
        <w:rPr>
          <w:rFonts w:ascii="仿宋" w:hAnsi="仿宋" w:eastAsia="仿宋"/>
          <w:sz w:val="28"/>
          <w:szCs w:val="28"/>
        </w:rPr>
        <w:t>债权、参加债权人会议并行使表决权</w:t>
      </w:r>
    </w:p>
    <w:p w14:paraId="39E790AE">
      <w:pPr>
        <w:spacing w:line="500" w:lineRule="exact"/>
        <w:ind w:firstLine="560" w:firstLineChars="200"/>
        <w:rPr>
          <w:rFonts w:ascii="仿宋" w:hAnsi="仿宋" w:eastAsia="仿宋"/>
          <w:sz w:val="28"/>
          <w:szCs w:val="28"/>
        </w:rPr>
      </w:pPr>
      <w:r>
        <w:rPr>
          <w:rFonts w:ascii="仿宋" w:hAnsi="仿宋" w:eastAsia="仿宋"/>
          <w:sz w:val="28"/>
          <w:szCs w:val="28"/>
        </w:rPr>
        <w:t>□和解、转让债权</w:t>
      </w:r>
    </w:p>
    <w:p w14:paraId="351A3B75">
      <w:pPr>
        <w:spacing w:line="500" w:lineRule="exact"/>
        <w:ind w:firstLine="560" w:firstLineChars="200"/>
        <w:rPr>
          <w:rFonts w:ascii="仿宋" w:hAnsi="仿宋" w:eastAsia="仿宋"/>
          <w:sz w:val="28"/>
          <w:szCs w:val="28"/>
        </w:rPr>
      </w:pPr>
      <w:r>
        <w:rPr>
          <w:rFonts w:ascii="仿宋" w:hAnsi="仿宋" w:eastAsia="仿宋"/>
          <w:sz w:val="28"/>
          <w:szCs w:val="28"/>
        </w:rPr>
        <w:t>□继续或者撤销执行、履行</w:t>
      </w:r>
    </w:p>
    <w:p w14:paraId="0EB15A28">
      <w:pPr>
        <w:spacing w:line="50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参加听证会</w:t>
      </w:r>
    </w:p>
    <w:p w14:paraId="27C8DD9F">
      <w:pPr>
        <w:spacing w:line="500" w:lineRule="exact"/>
        <w:ind w:firstLine="560" w:firstLineChars="200"/>
        <w:rPr>
          <w:rFonts w:ascii="仿宋" w:hAnsi="仿宋" w:eastAsia="仿宋"/>
          <w:sz w:val="28"/>
          <w:szCs w:val="28"/>
        </w:rPr>
      </w:pPr>
      <w:r>
        <w:rPr>
          <w:rFonts w:ascii="仿宋" w:hAnsi="仿宋" w:eastAsia="仿宋"/>
          <w:sz w:val="28"/>
          <w:szCs w:val="28"/>
        </w:rPr>
        <w:t>□签收法律文书</w:t>
      </w:r>
    </w:p>
    <w:p w14:paraId="4E669AF9">
      <w:pPr>
        <w:spacing w:line="500" w:lineRule="exact"/>
        <w:ind w:firstLine="560" w:firstLineChars="200"/>
        <w:rPr>
          <w:rFonts w:ascii="仿宋" w:hAnsi="仿宋" w:eastAsia="仿宋"/>
          <w:sz w:val="28"/>
          <w:szCs w:val="28"/>
        </w:rPr>
      </w:pPr>
      <w:r>
        <w:rPr>
          <w:rFonts w:ascii="仿宋" w:hAnsi="仿宋" w:eastAsia="仿宋"/>
          <w:sz w:val="28"/>
          <w:szCs w:val="28"/>
        </w:rPr>
        <w:t>□如果债权尚在诉讼</w:t>
      </w:r>
      <w:r>
        <w:rPr>
          <w:rFonts w:hint="eastAsia" w:ascii="仿宋" w:hAnsi="仿宋" w:eastAsia="仿宋"/>
          <w:sz w:val="28"/>
          <w:szCs w:val="28"/>
        </w:rPr>
        <w:t>或仲裁</w:t>
      </w:r>
      <w:r>
        <w:rPr>
          <w:rFonts w:ascii="仿宋" w:hAnsi="仿宋" w:eastAsia="仿宋"/>
          <w:sz w:val="28"/>
          <w:szCs w:val="28"/>
        </w:rPr>
        <w:t>中的，则受托人具有和解、变更、弃权、撤销等同于债权人自己权利的签字确认权。</w:t>
      </w:r>
    </w:p>
    <w:p w14:paraId="3B6E9A80">
      <w:pPr>
        <w:spacing w:line="500" w:lineRule="exact"/>
        <w:ind w:firstLine="560" w:firstLineChars="200"/>
        <w:rPr>
          <w:rFonts w:ascii="黑体" w:hAnsi="黑体" w:eastAsia="黑体"/>
          <w:sz w:val="28"/>
          <w:szCs w:val="28"/>
        </w:rPr>
      </w:pPr>
      <w:r>
        <w:rPr>
          <w:rFonts w:ascii="黑体" w:hAnsi="黑体" w:eastAsia="黑体"/>
          <w:sz w:val="28"/>
          <w:szCs w:val="28"/>
        </w:rPr>
        <w:t>本文件空白处手填有效，方框中未打“×”的视为勾选。</w:t>
      </w:r>
    </w:p>
    <w:p w14:paraId="373517AF">
      <w:pPr>
        <w:spacing w:line="500" w:lineRule="exact"/>
        <w:ind w:firstLine="560" w:firstLineChars="200"/>
        <w:rPr>
          <w:rFonts w:ascii="仿宋" w:hAnsi="仿宋" w:eastAsia="仿宋"/>
          <w:sz w:val="28"/>
          <w:szCs w:val="28"/>
        </w:rPr>
      </w:pPr>
      <w:r>
        <w:rPr>
          <w:rFonts w:ascii="仿宋" w:hAnsi="仿宋" w:eastAsia="仿宋"/>
          <w:sz w:val="28"/>
          <w:szCs w:val="28"/>
        </w:rPr>
        <w:t>委托人（</w:t>
      </w:r>
      <w:r>
        <w:rPr>
          <w:rFonts w:hint="eastAsia" w:ascii="仿宋" w:hAnsi="仿宋" w:eastAsia="仿宋"/>
          <w:sz w:val="28"/>
          <w:szCs w:val="28"/>
        </w:rPr>
        <w:t>签字</w:t>
      </w:r>
      <w:r>
        <w:rPr>
          <w:rFonts w:ascii="仿宋" w:hAnsi="仿宋" w:eastAsia="仿宋"/>
          <w:sz w:val="28"/>
          <w:szCs w:val="28"/>
        </w:rPr>
        <w:t>捺印） ：</w:t>
      </w:r>
    </w:p>
    <w:p w14:paraId="7D8685FE">
      <w:pPr>
        <w:spacing w:line="500" w:lineRule="exact"/>
        <w:ind w:firstLine="560" w:firstLineChars="200"/>
        <w:rPr>
          <w:rFonts w:ascii="仿宋" w:hAnsi="仿宋" w:eastAsia="仿宋"/>
          <w:sz w:val="28"/>
          <w:szCs w:val="28"/>
        </w:rPr>
      </w:pPr>
    </w:p>
    <w:p w14:paraId="52482455">
      <w:pPr>
        <w:spacing w:line="500" w:lineRule="exact"/>
        <w:ind w:firstLine="560" w:firstLineChars="200"/>
        <w:rPr>
          <w:rFonts w:ascii="仿宋" w:hAnsi="仿宋" w:eastAsia="仿宋"/>
          <w:sz w:val="28"/>
          <w:szCs w:val="28"/>
        </w:rPr>
      </w:pPr>
      <w:r>
        <w:rPr>
          <w:rFonts w:ascii="仿宋" w:hAnsi="仿宋" w:eastAsia="仿宋"/>
          <w:sz w:val="28"/>
          <w:szCs w:val="28"/>
        </w:rPr>
        <w:t>_________________________   ______年___月___日</w:t>
      </w:r>
    </w:p>
    <w:p w14:paraId="675D2C2F">
      <w:pPr>
        <w:spacing w:line="500" w:lineRule="exact"/>
        <w:rPr>
          <w:rFonts w:ascii="仿宋" w:hAnsi="仿宋" w:eastAsia="仿宋"/>
          <w:sz w:val="28"/>
          <w:szCs w:val="28"/>
        </w:rPr>
      </w:pPr>
    </w:p>
    <w:p w14:paraId="6BC84897">
      <w:pPr>
        <w:spacing w:line="500" w:lineRule="exact"/>
        <w:ind w:firstLine="560" w:firstLineChars="200"/>
        <w:rPr>
          <w:rFonts w:ascii="仿宋" w:hAnsi="仿宋" w:eastAsia="仿宋"/>
          <w:sz w:val="28"/>
          <w:szCs w:val="28"/>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D99CA1-6DAA-401F-A03C-0DEAAFA513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4B0034E-3DBD-4ED0-B049-B91F57AB7E3F}"/>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A0F3D4E4-F0E1-4362-9519-29B0C27EEB23}"/>
  </w:font>
  <w:font w:name="方正大标宋简体">
    <w:panose1 w:val="02000000000000000000"/>
    <w:charset w:val="86"/>
    <w:family w:val="auto"/>
    <w:pitch w:val="default"/>
    <w:sig w:usb0="A00002BF" w:usb1="184F6CFA" w:usb2="00000012" w:usb3="00000000" w:csb0="00040001" w:csb1="00000000"/>
    <w:embedRegular r:id="rId4" w:fontKey="{140E4271-B700-4AB2-8E34-FBC0673759A4}"/>
  </w:font>
  <w:font w:name="仿宋_GB2312">
    <w:altName w:val="仿宋"/>
    <w:panose1 w:val="02010609030101010101"/>
    <w:charset w:val="86"/>
    <w:family w:val="modern"/>
    <w:pitch w:val="default"/>
    <w:sig w:usb0="00000000" w:usb1="00000000" w:usb2="00000000" w:usb3="00000000" w:csb0="00060000" w:csb1="00000000"/>
    <w:embedRegular r:id="rId5" w:fontKey="{09B88476-AE49-4D95-9F0A-0B23B437CA12}"/>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CDF"/>
    <w:rsid w:val="0001276F"/>
    <w:rsid w:val="000171EA"/>
    <w:rsid w:val="00034372"/>
    <w:rsid w:val="00063BEA"/>
    <w:rsid w:val="00072434"/>
    <w:rsid w:val="00076C98"/>
    <w:rsid w:val="000A2BB1"/>
    <w:rsid w:val="000C7CFA"/>
    <w:rsid w:val="001240C1"/>
    <w:rsid w:val="00134BF2"/>
    <w:rsid w:val="001C1511"/>
    <w:rsid w:val="001C6F26"/>
    <w:rsid w:val="002219F6"/>
    <w:rsid w:val="00281443"/>
    <w:rsid w:val="00285529"/>
    <w:rsid w:val="00306140"/>
    <w:rsid w:val="00311568"/>
    <w:rsid w:val="003163E5"/>
    <w:rsid w:val="00325A8E"/>
    <w:rsid w:val="003651FE"/>
    <w:rsid w:val="003662BB"/>
    <w:rsid w:val="00374BA8"/>
    <w:rsid w:val="003C060E"/>
    <w:rsid w:val="003E2900"/>
    <w:rsid w:val="003E7BC2"/>
    <w:rsid w:val="003F5DDC"/>
    <w:rsid w:val="004235C6"/>
    <w:rsid w:val="00431EAB"/>
    <w:rsid w:val="00452982"/>
    <w:rsid w:val="00467392"/>
    <w:rsid w:val="00495522"/>
    <w:rsid w:val="004D113D"/>
    <w:rsid w:val="004D27CC"/>
    <w:rsid w:val="004F2E90"/>
    <w:rsid w:val="004F41D4"/>
    <w:rsid w:val="00565677"/>
    <w:rsid w:val="005A1CD8"/>
    <w:rsid w:val="005D0F40"/>
    <w:rsid w:val="005E2EEB"/>
    <w:rsid w:val="005F0B71"/>
    <w:rsid w:val="006524FC"/>
    <w:rsid w:val="00697867"/>
    <w:rsid w:val="006D7FF9"/>
    <w:rsid w:val="0071549B"/>
    <w:rsid w:val="00735E0F"/>
    <w:rsid w:val="00753D2D"/>
    <w:rsid w:val="00796ABC"/>
    <w:rsid w:val="00796F15"/>
    <w:rsid w:val="007B6811"/>
    <w:rsid w:val="007C575B"/>
    <w:rsid w:val="007E380E"/>
    <w:rsid w:val="00811236"/>
    <w:rsid w:val="00841CDF"/>
    <w:rsid w:val="00844938"/>
    <w:rsid w:val="008660A9"/>
    <w:rsid w:val="00870F4B"/>
    <w:rsid w:val="008B1A28"/>
    <w:rsid w:val="008C0C51"/>
    <w:rsid w:val="008E1AB1"/>
    <w:rsid w:val="00925692"/>
    <w:rsid w:val="00932892"/>
    <w:rsid w:val="00960680"/>
    <w:rsid w:val="0099545B"/>
    <w:rsid w:val="009A4B64"/>
    <w:rsid w:val="009A7E15"/>
    <w:rsid w:val="009C7F7E"/>
    <w:rsid w:val="009D5CCD"/>
    <w:rsid w:val="009E2149"/>
    <w:rsid w:val="009F1A37"/>
    <w:rsid w:val="00A15415"/>
    <w:rsid w:val="00A43C98"/>
    <w:rsid w:val="00A7060B"/>
    <w:rsid w:val="00A80522"/>
    <w:rsid w:val="00AD689A"/>
    <w:rsid w:val="00B27106"/>
    <w:rsid w:val="00B33097"/>
    <w:rsid w:val="00B41514"/>
    <w:rsid w:val="00B76BAB"/>
    <w:rsid w:val="00B827B1"/>
    <w:rsid w:val="00B8785B"/>
    <w:rsid w:val="00B95F92"/>
    <w:rsid w:val="00BA55A2"/>
    <w:rsid w:val="00BB0933"/>
    <w:rsid w:val="00BF4B6A"/>
    <w:rsid w:val="00C57494"/>
    <w:rsid w:val="00C75937"/>
    <w:rsid w:val="00C83B7C"/>
    <w:rsid w:val="00C94AA3"/>
    <w:rsid w:val="00CB2D4F"/>
    <w:rsid w:val="00CB7F3B"/>
    <w:rsid w:val="00CF7DE1"/>
    <w:rsid w:val="00D22E6E"/>
    <w:rsid w:val="00D241C3"/>
    <w:rsid w:val="00D543C0"/>
    <w:rsid w:val="00D6690C"/>
    <w:rsid w:val="00DC4DAB"/>
    <w:rsid w:val="00DD43C6"/>
    <w:rsid w:val="00DF0A6E"/>
    <w:rsid w:val="00E057DF"/>
    <w:rsid w:val="00E12576"/>
    <w:rsid w:val="00E202ED"/>
    <w:rsid w:val="00E44BB5"/>
    <w:rsid w:val="00E50149"/>
    <w:rsid w:val="00E53050"/>
    <w:rsid w:val="00E6753A"/>
    <w:rsid w:val="00E83088"/>
    <w:rsid w:val="00E92328"/>
    <w:rsid w:val="00EF00A1"/>
    <w:rsid w:val="00EF63DC"/>
    <w:rsid w:val="00F21C35"/>
    <w:rsid w:val="00F33E82"/>
    <w:rsid w:val="00F51CA1"/>
    <w:rsid w:val="00FB0D08"/>
    <w:rsid w:val="00FC563C"/>
    <w:rsid w:val="00FC745F"/>
    <w:rsid w:val="00FD3939"/>
    <w:rsid w:val="039D0D58"/>
    <w:rsid w:val="06BB0140"/>
    <w:rsid w:val="06CE11BF"/>
    <w:rsid w:val="20C967CC"/>
    <w:rsid w:val="3AEC2984"/>
    <w:rsid w:val="5F4366D9"/>
    <w:rsid w:val="5FC17ACE"/>
    <w:rsid w:val="61285803"/>
    <w:rsid w:val="618A3F25"/>
    <w:rsid w:val="629F64AB"/>
    <w:rsid w:val="63913536"/>
    <w:rsid w:val="674A26CF"/>
    <w:rsid w:val="6A213CFE"/>
    <w:rsid w:val="6DC44DBB"/>
    <w:rsid w:val="72493FC6"/>
    <w:rsid w:val="7BFF574F"/>
    <w:rsid w:val="DDC1B587"/>
    <w:rsid w:val="F38AA6D4"/>
    <w:rsid w:val="FAFFA0B1"/>
    <w:rsid w:val="FBBEF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日期 字符"/>
    <w:basedOn w:val="7"/>
    <w:link w:val="2"/>
    <w:semiHidden/>
    <w:qFormat/>
    <w:uiPriority w:val="99"/>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2217</Words>
  <Characters>2907</Characters>
  <Lines>13</Lines>
  <Paragraphs>10</Paragraphs>
  <TotalTime>1</TotalTime>
  <ScaleCrop>false</ScaleCrop>
  <LinksUpToDate>false</LinksUpToDate>
  <CharactersWithSpaces>3105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2020-12-11T17:46:00Z</dcterms:created>
  <dc:creator>Rookie</dc:creator>
  <cp:lastModifiedBy>DD</cp:lastModifiedBy>
  <cp:lastPrinted>2021-09-06T06:54:00Z</cp:lastPrinted>
  <dcterms:modified xsi:type="dcterms:W3CDTF">2026-05-14T04:37:52Z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eyJoZGlkIjoiMjhiNmUzMTk5MzBmYzNkZDhmNzk3NzQwNWYzNjU5MGQiLCJ1c2VySWQiOiI5MjQyMjkyNjEifQ==</vt:lpwstr>
  </property>
  <property fmtid="{D5CDD505-2E9C-101B-9397-08002B2CF9AE}" pid="4" name="ICV">
    <vt:lpwstr>51A2F39C03C74293A722EF466451540A_13</vt:lpwstr>
  </property>
</Properties>
</file>