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镇江市逻辑学会强制</w:t>
      </w:r>
      <w:r>
        <w:rPr>
          <w:rFonts w:hint="eastAsia" w:ascii="宋体" w:hAnsi="宋体" w:eastAsia="宋体" w:cs="宋体"/>
          <w:b/>
          <w:sz w:val="36"/>
          <w:szCs w:val="36"/>
        </w:rPr>
        <w:t>清算案</w:t>
      </w:r>
    </w:p>
    <w:p w14:paraId="58D9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29" w:firstLineChars="921"/>
        <w:jc w:val="both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公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告</w:t>
      </w:r>
    </w:p>
    <w:p w14:paraId="2531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29" w:firstLineChars="921"/>
        <w:jc w:val="both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</w:p>
    <w:p w14:paraId="144E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 年 12 月 1 日，江苏省镇江市中级人民法院根据申请人镇江市民政局的申请，作出（2025）苏 11 清申 3 号民事裁定书，裁定受理镇江市逻辑学会（以下简称 “逻辑学会”）强制清算申请；并于 2026 年 5 月 11 日作出（2026）苏 11 强清 5 号决定书，指定北京大成（镇江）律师事务所担任镇江市逻辑学会清算组（以下简称 “清算组”）。</w:t>
      </w:r>
    </w:p>
    <w:p w14:paraId="2E942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依法推进清算工作，保障债权人及相关利害关系人合法权益，清算组依据《中华人民共和国公司法》《最高人民法院关于适用〈中华人民共和国公司法〉若干问题的规定（二）》《社会团体登记管理条例》等法律法规，就清算相关事宜公告如下：</w:t>
      </w:r>
    </w:p>
    <w:p w14:paraId="56D7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一、债权申报事项</w:t>
      </w:r>
    </w:p>
    <w:p w14:paraId="7038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申报期限：镇江市逻辑学会的债权人，自接到清算组债权申报通知书之日起三十日内申报债权；未接到通知书的债权人，自本公告发布之日起四十五日内，向清算组申报债权。</w:t>
      </w:r>
    </w:p>
    <w:p w14:paraId="7A5A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申报要求：债权人应当按清算组要求格式提交债权申报材料，说明债权数额、债权性质、发生原因、担保情况等，并附合法有效的证据材料（包括但不限于合同、付款凭证、结算单据、生效法律文书等）。</w:t>
      </w:r>
    </w:p>
    <w:p w14:paraId="3DEF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法律后果：债权人逾期未申报债权的，不得在本次清算程序中行使权利、参与分配；但不影响其依法向相关清算义务人主张权利。债权申报期间，清算组不得对个别债权人进行清偿。</w:t>
      </w:r>
    </w:p>
    <w:p w14:paraId="3DA7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二、债务人及财产持有人清偿、返还义务</w:t>
      </w:r>
    </w:p>
    <w:p w14:paraId="7CBF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镇江市逻辑学会的债务人或财产持有人，应自本公告发布之日起三十日内，向清算组清偿全部债务，或返还其所占有的逻辑学会财产（包括资金、实物、设备、车辆、权利凭证、知识产权及其他资产）。</w:t>
      </w:r>
    </w:p>
    <w:p w14:paraId="5E8B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逾期未清偿债务或返还财产的，清算组将依法采取包括提起诉讼、申请财产保全、申请强制执行在内的一切法律措施，由此产生的全部费用、损失及法律责任，由相关义务人自行承担。</w:t>
      </w:r>
    </w:p>
    <w:p w14:paraId="367F7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三、清算义务人配合清算义务</w:t>
      </w:r>
    </w:p>
    <w:p w14:paraId="3CF5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逻辑学会的清算义务人（包括但不限于法定代表人、会长、副会长、理事、监事、财务负责人、高级管理人员及其他经营管理人员），应自本公告发布之日起，立即向清算组移交其占有或管理的逻辑学会财产、印章、证照、账册、会计凭证、财务报表、合同文件、会员资料及其他重要档案材料，并履行以下义务：</w:t>
      </w:r>
    </w:p>
    <w:p w14:paraId="3551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妥善保管并完整移交上述财产及资料，不得隐匿、转移、毁损、篡改或擅自处分；</w:t>
      </w:r>
    </w:p>
    <w:p w14:paraId="4C36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按照人民法院及清算组的要求开展工作，如实答复询问、提供文件资料、配合调查核实；履行人民法院或清算组要求的其他配合义务。</w:t>
      </w:r>
    </w:p>
    <w:p w14:paraId="46AC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清算义务人怠于履行或拒不履行上述义务，导致逻辑学会财产贬值、流失、毁损、灭失，或导致无法清算、损害债权人利益的，将依法承担相应民事赔偿责任；情节严重的，依法予以罚款、信用惩戒；涉嫌犯罪的，移送司法机关处理。</w:t>
      </w:r>
    </w:p>
    <w:p w14:paraId="08BC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四、禁止擅自经营及代表行为</w:t>
      </w:r>
    </w:p>
    <w:p w14:paraId="139A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逻辑学会进入强制清算程序后，任何单位或个人未经清算组书面同意，不得以逻辑学会名义开展经营活动、签订合同、收取费用、对外担保或从事其他民事活动；亦不得擅自使用逻辑学会名称、印章、证照、场所等。</w:t>
      </w:r>
    </w:p>
    <w:p w14:paraId="128A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违反本条规定的，清算组将依法追究其法律责任；造成损失的，依法追偿；涉嫌犯罪的，移送司法机关处理。</w:t>
      </w:r>
    </w:p>
    <w:p w14:paraId="0EA8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五、清算组联系方式</w:t>
      </w:r>
    </w:p>
    <w:p w14:paraId="5223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通讯地址：镇江市润州区檀山路 208 号 北京大成（镇江）律师事务所</w:t>
      </w:r>
    </w:p>
    <w:p w14:paraId="4021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4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联系人：宋律师</w:t>
      </w:r>
    </w:p>
    <w:p w14:paraId="29034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4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联系电话：13236376969</w:t>
      </w:r>
    </w:p>
    <w:p w14:paraId="6683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4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特此公告。</w:t>
      </w:r>
    </w:p>
    <w:p w14:paraId="251C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4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 w14:paraId="7B4A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4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镇江市逻辑学会清算组</w:t>
      </w:r>
    </w:p>
    <w:p w14:paraId="1EA8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5"/>
        <w:jc w:val="right"/>
        <w:textAlignment w:val="auto"/>
        <w:rPr>
          <w:rFonts w:hint="default" w:ascii="仿宋" w:hAnsi="仿宋" w:eastAsia="仿宋"/>
          <w:sz w:val="28"/>
          <w:szCs w:val="28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二〇二六年五月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二十一日</w:t>
      </w:r>
    </w:p>
    <w:p w14:paraId="5C5FCA1D">
      <w:pPr>
        <w:pStyle w:val="5"/>
        <w:spacing w:before="0" w:beforeAutospacing="0" w:after="0" w:afterAutospacing="0"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864921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 w14:paraId="56F9AE1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FF7B7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4D"/>
    <w:rsid w:val="00057B9B"/>
    <w:rsid w:val="001D7445"/>
    <w:rsid w:val="00225865"/>
    <w:rsid w:val="002506EF"/>
    <w:rsid w:val="00274B84"/>
    <w:rsid w:val="003806F9"/>
    <w:rsid w:val="004319D6"/>
    <w:rsid w:val="00457AFF"/>
    <w:rsid w:val="00585971"/>
    <w:rsid w:val="0059434D"/>
    <w:rsid w:val="007E07E6"/>
    <w:rsid w:val="008A03F2"/>
    <w:rsid w:val="00A064E4"/>
    <w:rsid w:val="00D2314B"/>
    <w:rsid w:val="00D92CC4"/>
    <w:rsid w:val="00E139DF"/>
    <w:rsid w:val="00F23A04"/>
    <w:rsid w:val="00F51063"/>
    <w:rsid w:val="00FE5DF5"/>
    <w:rsid w:val="725D44AD"/>
    <w:rsid w:val="CF168793"/>
    <w:rsid w:val="F7F63F64"/>
    <w:rsid w:val="F8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2008</Words>
  <Characters>2067</Characters>
  <Lines>5</Lines>
  <Paragraphs>1</Paragraphs>
  <TotalTime>16</TotalTime>
  <ScaleCrop>false</ScaleCrop>
  <LinksUpToDate>false</LinksUpToDate>
  <CharactersWithSpaces>2098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2020-09-23T18:44:00Z</dcterms:created>
  <dc:creator>admin</dc:creator>
  <cp:lastModifiedBy>第一中卫</cp:lastModifiedBy>
  <cp:lastPrinted>2025-07-14T18:51:00Z</cp:lastPrinted>
  <dcterms:modified xsi:type="dcterms:W3CDTF">2026-05-21T07:50:07Z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B09477780AD84BD99721920536644E8D_13</vt:lpwstr>
  </property>
  <property fmtid="{D5CDD505-2E9C-101B-9397-08002B2CF9AE}" pid="4" name="KSOTemplateDocerSaveRecord">
    <vt:lpwstr>eyJoZGlkIjoiMzEwNTM5NzYwMDRjMzkwZTVkZjY2ODkwMGIxNGU0OTUiLCJ1c2VySWQiOiI0ODU3MDkzOTIifQ==</vt:lpwstr>
  </property>
</Properties>
</file>