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B4CAA">
      <w:pPr>
        <w:spacing w:after="0" w:line="240" w:lineRule="auto"/>
        <w:rPr>
          <w:rFonts w:ascii="仿宋" w:hAnsi="仿宋" w:eastAsia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/>
          <w:bCs/>
          <w:sz w:val="24"/>
          <w:szCs w:val="24"/>
          <w:lang w:eastAsia="zh-CN"/>
        </w:rPr>
        <w:t>债权申报编号（管理人填写）：</w:t>
      </w:r>
    </w:p>
    <w:tbl>
      <w:tblPr>
        <w:tblStyle w:val="33"/>
        <w:tblpPr w:leftFromText="180" w:rightFromText="180" w:vertAnchor="text" w:horzAnchor="page" w:tblpX="1248" w:tblpY="799"/>
        <w:tblOverlap w:val="never"/>
        <w:tblW w:w="96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875"/>
        <w:gridCol w:w="1344"/>
        <w:gridCol w:w="1446"/>
        <w:gridCol w:w="113"/>
        <w:gridCol w:w="1560"/>
        <w:gridCol w:w="170"/>
        <w:gridCol w:w="2102"/>
      </w:tblGrid>
      <w:tr w14:paraId="2813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00" w:type="dxa"/>
            <w:vMerge w:val="restart"/>
            <w:vAlign w:val="center"/>
          </w:tcPr>
          <w:p w14:paraId="245CFBBC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申报人</w:t>
            </w:r>
          </w:p>
          <w:p w14:paraId="31FA1298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Cs/>
              </w:rPr>
              <w:t>基本情况</w:t>
            </w:r>
          </w:p>
        </w:tc>
        <w:tc>
          <w:tcPr>
            <w:tcW w:w="1875" w:type="dxa"/>
            <w:vAlign w:val="center"/>
          </w:tcPr>
          <w:p w14:paraId="64474C4D">
            <w:pPr>
              <w:spacing w:after="0" w:line="240" w:lineRule="auto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</w:rPr>
              <w:t>申报人</w:t>
            </w:r>
            <w:r>
              <w:rPr>
                <w:rFonts w:hint="eastAsia" w:ascii="仿宋" w:hAnsi="仿宋" w:eastAsia="仿宋"/>
                <w:sz w:val="2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0"/>
                <w:szCs w:val="21"/>
                <w:lang w:val="en-US" w:eastAsia="zh-CN"/>
              </w:rPr>
              <w:t>债权人</w:t>
            </w:r>
            <w:r>
              <w:rPr>
                <w:rFonts w:hint="eastAsia" w:ascii="仿宋" w:hAnsi="仿宋" w:eastAsia="仿宋"/>
                <w:sz w:val="20"/>
                <w:szCs w:val="21"/>
                <w:lang w:eastAsia="zh-CN"/>
              </w:rPr>
              <w:t>）</w:t>
            </w:r>
          </w:p>
        </w:tc>
        <w:tc>
          <w:tcPr>
            <w:tcW w:w="6735" w:type="dxa"/>
            <w:gridSpan w:val="6"/>
            <w:vAlign w:val="center"/>
          </w:tcPr>
          <w:p w14:paraId="463A6EFC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</w:tr>
      <w:tr w14:paraId="1884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00" w:type="dxa"/>
            <w:vMerge w:val="continue"/>
          </w:tcPr>
          <w:p w14:paraId="31540138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Align w:val="center"/>
          </w:tcPr>
          <w:p w14:paraId="61B8BFDA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注册号/身份证号</w:t>
            </w:r>
          </w:p>
        </w:tc>
        <w:tc>
          <w:tcPr>
            <w:tcW w:w="6735" w:type="dxa"/>
            <w:gridSpan w:val="6"/>
            <w:vAlign w:val="center"/>
          </w:tcPr>
          <w:p w14:paraId="50C12023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</w:tr>
      <w:tr w14:paraId="50F0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00" w:type="dxa"/>
            <w:vMerge w:val="continue"/>
          </w:tcPr>
          <w:p w14:paraId="520C755C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Align w:val="center"/>
          </w:tcPr>
          <w:p w14:paraId="44A5AEF3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住所/住址</w:t>
            </w:r>
          </w:p>
        </w:tc>
        <w:tc>
          <w:tcPr>
            <w:tcW w:w="6735" w:type="dxa"/>
            <w:gridSpan w:val="6"/>
            <w:vAlign w:val="center"/>
          </w:tcPr>
          <w:p w14:paraId="423C3DAA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</w:tr>
      <w:tr w14:paraId="76BAC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00" w:type="dxa"/>
            <w:vMerge w:val="continue"/>
          </w:tcPr>
          <w:p w14:paraId="3ED4DCD8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Align w:val="center"/>
          </w:tcPr>
          <w:p w14:paraId="5D6C2BD2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法定代表人</w:t>
            </w: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ascii="仿宋" w:hAnsi="仿宋" w:eastAsia="仿宋"/>
                <w:lang w:eastAsia="zh-CN"/>
              </w:rPr>
              <w:t>个人无需填写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</w:p>
        </w:tc>
        <w:tc>
          <w:tcPr>
            <w:tcW w:w="1344" w:type="dxa"/>
            <w:vAlign w:val="center"/>
          </w:tcPr>
          <w:p w14:paraId="144099F6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201A35C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职务</w:t>
            </w: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ascii="仿宋" w:hAnsi="仿宋" w:eastAsia="仿宋"/>
                <w:lang w:eastAsia="zh-CN"/>
              </w:rPr>
              <w:t>个人无需填写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</w:p>
        </w:tc>
        <w:tc>
          <w:tcPr>
            <w:tcW w:w="3832" w:type="dxa"/>
            <w:gridSpan w:val="3"/>
            <w:vAlign w:val="center"/>
          </w:tcPr>
          <w:p w14:paraId="72D0B990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 w14:paraId="5272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000" w:type="dxa"/>
            <w:vMerge w:val="continue"/>
          </w:tcPr>
          <w:p w14:paraId="2E9DBF5A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5088DD79">
            <w:pPr>
              <w:spacing w:after="0" w:line="240" w:lineRule="auto"/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委托代理人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(具体权限见授权委托书)</w:t>
            </w:r>
          </w:p>
        </w:tc>
        <w:tc>
          <w:tcPr>
            <w:tcW w:w="1344" w:type="dxa"/>
            <w:vMerge w:val="restart"/>
            <w:vAlign w:val="center"/>
          </w:tcPr>
          <w:p w14:paraId="36B42652">
            <w:pPr>
              <w:spacing w:after="0" w:line="240" w:lineRule="auto"/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14:paraId="75BDB9D7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67A6476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联系电话</w:t>
            </w:r>
          </w:p>
        </w:tc>
        <w:tc>
          <w:tcPr>
            <w:tcW w:w="2272" w:type="dxa"/>
            <w:gridSpan w:val="2"/>
            <w:vAlign w:val="center"/>
          </w:tcPr>
          <w:p w14:paraId="6B932BBC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17A3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00" w:type="dxa"/>
            <w:vMerge w:val="continue"/>
          </w:tcPr>
          <w:p w14:paraId="021FAC8B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  <w:vAlign w:val="center"/>
          </w:tcPr>
          <w:p w14:paraId="2B9A536E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44" w:type="dxa"/>
            <w:vMerge w:val="continue"/>
            <w:vAlign w:val="center"/>
          </w:tcPr>
          <w:p w14:paraId="32B5BDA1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8AFEE95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10FFB73A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2A1B77CF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</w:tr>
      <w:tr w14:paraId="35513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00" w:type="dxa"/>
            <w:vMerge w:val="restart"/>
            <w:vAlign w:val="center"/>
          </w:tcPr>
          <w:p w14:paraId="384573F1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申报</w:t>
            </w:r>
          </w:p>
          <w:p w14:paraId="6337AAE8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债权</w:t>
            </w:r>
          </w:p>
          <w:p w14:paraId="7F47A499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基本</w:t>
            </w:r>
          </w:p>
          <w:p w14:paraId="109768B9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Cs/>
              </w:rPr>
              <w:t>情况</w:t>
            </w:r>
          </w:p>
        </w:tc>
        <w:tc>
          <w:tcPr>
            <w:tcW w:w="1875" w:type="dxa"/>
            <w:vAlign w:val="center"/>
          </w:tcPr>
          <w:p w14:paraId="76E28E2B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申报金额</w:t>
            </w:r>
          </w:p>
        </w:tc>
        <w:tc>
          <w:tcPr>
            <w:tcW w:w="1344" w:type="dxa"/>
            <w:vAlign w:val="center"/>
          </w:tcPr>
          <w:p w14:paraId="17EAA832">
            <w:pPr>
              <w:spacing w:after="0" w:line="240" w:lineRule="auto"/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币种</w:t>
            </w:r>
          </w:p>
        </w:tc>
        <w:tc>
          <w:tcPr>
            <w:tcW w:w="1559" w:type="dxa"/>
            <w:gridSpan w:val="2"/>
            <w:vAlign w:val="center"/>
          </w:tcPr>
          <w:p w14:paraId="08DC4E08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0" w:type="dxa"/>
            <w:vAlign w:val="center"/>
          </w:tcPr>
          <w:p w14:paraId="7E9BE519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申报总额</w:t>
            </w:r>
          </w:p>
        </w:tc>
        <w:tc>
          <w:tcPr>
            <w:tcW w:w="2272" w:type="dxa"/>
            <w:gridSpan w:val="2"/>
            <w:vAlign w:val="center"/>
          </w:tcPr>
          <w:p w14:paraId="2E631660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</w:tr>
      <w:tr w14:paraId="3B279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00" w:type="dxa"/>
            <w:vMerge w:val="continue"/>
          </w:tcPr>
          <w:p w14:paraId="7242E5E4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057ADE0E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债权构成</w:t>
            </w:r>
          </w:p>
        </w:tc>
        <w:tc>
          <w:tcPr>
            <w:tcW w:w="6735" w:type="dxa"/>
            <w:gridSpan w:val="6"/>
            <w:vAlign w:val="center"/>
          </w:tcPr>
          <w:p w14:paraId="15B68C17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本金:</w:t>
            </w:r>
          </w:p>
        </w:tc>
      </w:tr>
      <w:tr w14:paraId="0DB0B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00" w:type="dxa"/>
            <w:vMerge w:val="continue"/>
          </w:tcPr>
          <w:p w14:paraId="058CA54A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</w:tcPr>
          <w:p w14:paraId="29080C22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19187FD7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利息</w:t>
            </w:r>
            <w:r>
              <w:rPr>
                <w:rFonts w:ascii="仿宋" w:hAnsi="仿宋" w:eastAsia="仿宋"/>
                <w:sz w:val="18"/>
                <w:szCs w:val="18"/>
              </w:rPr>
              <w:t>:                 其他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：</w:t>
            </w:r>
          </w:p>
        </w:tc>
      </w:tr>
      <w:tr w14:paraId="03DE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00" w:type="dxa"/>
            <w:vMerge w:val="continue"/>
          </w:tcPr>
          <w:p w14:paraId="5F2986BB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Align w:val="center"/>
          </w:tcPr>
          <w:p w14:paraId="3A01BADC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债权形成原因</w:t>
            </w:r>
          </w:p>
          <w:p w14:paraId="0E0A7AB1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(选项)</w:t>
            </w:r>
          </w:p>
        </w:tc>
        <w:tc>
          <w:tcPr>
            <w:tcW w:w="2790" w:type="dxa"/>
            <w:gridSpan w:val="2"/>
            <w:vAlign w:val="center"/>
          </w:tcPr>
          <w:p w14:paraId="3BBF4BA3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</w:rPr>
              <w:t>)货款</w:t>
            </w:r>
          </w:p>
        </w:tc>
        <w:tc>
          <w:tcPr>
            <w:tcW w:w="1843" w:type="dxa"/>
            <w:gridSpan w:val="3"/>
            <w:vAlign w:val="center"/>
          </w:tcPr>
          <w:p w14:paraId="7EA4C393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</w:rPr>
              <w:t>)借贷</w:t>
            </w:r>
          </w:p>
        </w:tc>
        <w:tc>
          <w:tcPr>
            <w:tcW w:w="2102" w:type="dxa"/>
            <w:vAlign w:val="center"/>
          </w:tcPr>
          <w:p w14:paraId="6AF3925A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</w:rPr>
              <w:t>)其他:</w:t>
            </w:r>
          </w:p>
        </w:tc>
      </w:tr>
      <w:tr w14:paraId="036A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000" w:type="dxa"/>
            <w:vMerge w:val="continue"/>
          </w:tcPr>
          <w:p w14:paraId="4FFA8186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0314DA64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财产担保情况</w:t>
            </w:r>
          </w:p>
          <w:p w14:paraId="0D69B4C7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(选项)</w:t>
            </w:r>
          </w:p>
        </w:tc>
        <w:tc>
          <w:tcPr>
            <w:tcW w:w="2790" w:type="dxa"/>
            <w:gridSpan w:val="2"/>
            <w:vAlign w:val="center"/>
          </w:tcPr>
          <w:p w14:paraId="7C3253D6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>)</w:t>
            </w:r>
            <w:r>
              <w:rPr>
                <w:rFonts w:hint="eastAsia" w:ascii="仿宋" w:hAnsi="仿宋" w:eastAsia="仿宋"/>
                <w:lang w:eastAsia="zh-CN"/>
              </w:rPr>
              <w:t>深圳市瑞坤自动化设备有限公司</w:t>
            </w:r>
            <w:r>
              <w:rPr>
                <w:rFonts w:hint="eastAsia" w:ascii="仿宋" w:hAnsi="仿宋" w:eastAsia="仿宋"/>
                <w:lang w:val="en-US" w:eastAsia="zh-CN"/>
              </w:rPr>
              <w:t>有</w:t>
            </w:r>
            <w:r>
              <w:rPr>
                <w:rFonts w:ascii="仿宋" w:hAnsi="仿宋" w:eastAsia="仿宋"/>
                <w:lang w:eastAsia="zh-CN"/>
              </w:rPr>
              <w:t>提供财产担保</w:t>
            </w:r>
          </w:p>
        </w:tc>
        <w:tc>
          <w:tcPr>
            <w:tcW w:w="1843" w:type="dxa"/>
            <w:gridSpan w:val="3"/>
            <w:vAlign w:val="center"/>
          </w:tcPr>
          <w:p w14:paraId="3371F4E9">
            <w:pPr>
              <w:spacing w:after="0" w:line="240" w:lineRule="auto"/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担保物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(须在申报书</w:t>
            </w:r>
          </w:p>
          <w:p w14:paraId="3A3FE7F5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中明确担保权主张)</w:t>
            </w:r>
          </w:p>
        </w:tc>
        <w:tc>
          <w:tcPr>
            <w:tcW w:w="2102" w:type="dxa"/>
          </w:tcPr>
          <w:p w14:paraId="35B1ABED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</w:tr>
      <w:tr w14:paraId="4BD57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000" w:type="dxa"/>
            <w:vMerge w:val="continue"/>
          </w:tcPr>
          <w:p w14:paraId="09663A5C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continue"/>
          </w:tcPr>
          <w:p w14:paraId="36C3BAFE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65A77F1D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>)</w:t>
            </w:r>
            <w:r>
              <w:rPr>
                <w:rFonts w:hint="eastAsia" w:ascii="仿宋" w:hAnsi="仿宋" w:eastAsia="仿宋"/>
                <w:lang w:eastAsia="zh-CN"/>
              </w:rPr>
              <w:t>深圳市瑞坤自动化设备有限公司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没有</w:t>
            </w:r>
            <w:r>
              <w:rPr>
                <w:rFonts w:ascii="仿宋" w:hAnsi="仿宋" w:eastAsia="仿宋"/>
                <w:lang w:eastAsia="zh-CN"/>
              </w:rPr>
              <w:t>提供财产担保</w:t>
            </w:r>
          </w:p>
        </w:tc>
      </w:tr>
      <w:tr w14:paraId="08EE0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00" w:type="dxa"/>
            <w:vMerge w:val="continue"/>
          </w:tcPr>
          <w:p w14:paraId="4426C2B5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2865AEBA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诉讼仲裁与</w:t>
            </w:r>
          </w:p>
          <w:p w14:paraId="3533ED94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执行情况</w:t>
            </w:r>
          </w:p>
          <w:p w14:paraId="6211DDB9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(选项)</w:t>
            </w:r>
          </w:p>
        </w:tc>
        <w:tc>
          <w:tcPr>
            <w:tcW w:w="6735" w:type="dxa"/>
            <w:gridSpan w:val="6"/>
            <w:vAlign w:val="center"/>
          </w:tcPr>
          <w:p w14:paraId="41614FF7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>)有生效诉讼/仲裁文书</w:t>
            </w:r>
            <w:r>
              <w:rPr>
                <w:rFonts w:hint="eastAsia" w:ascii="仿宋" w:hAnsi="仿宋" w:eastAsia="仿宋"/>
                <w:lang w:eastAsia="zh-CN"/>
              </w:rPr>
              <w:t>，</w:t>
            </w:r>
            <w:r>
              <w:rPr>
                <w:rFonts w:ascii="仿宋" w:hAnsi="仿宋" w:eastAsia="仿宋"/>
                <w:lang w:eastAsia="zh-CN"/>
              </w:rPr>
              <w:t>已受偿金额为:</w:t>
            </w:r>
          </w:p>
        </w:tc>
      </w:tr>
      <w:tr w14:paraId="59E8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00" w:type="dxa"/>
            <w:vMerge w:val="continue"/>
          </w:tcPr>
          <w:p w14:paraId="16744AA6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continue"/>
          </w:tcPr>
          <w:p w14:paraId="20024702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767F2F97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>)已提起诉讼/仲裁</w:t>
            </w:r>
            <w:r>
              <w:rPr>
                <w:rFonts w:hint="eastAsia" w:ascii="仿宋" w:hAnsi="仿宋" w:eastAsia="仿宋"/>
                <w:lang w:eastAsia="zh-CN"/>
              </w:rPr>
              <w:t>，</w:t>
            </w:r>
            <w:r>
              <w:rPr>
                <w:rFonts w:ascii="仿宋" w:hAnsi="仿宋" w:eastAsia="仿宋"/>
                <w:lang w:eastAsia="zh-CN"/>
              </w:rPr>
              <w:t>未取得生效文书</w:t>
            </w:r>
          </w:p>
        </w:tc>
      </w:tr>
      <w:tr w14:paraId="6593F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000" w:type="dxa"/>
            <w:vMerge w:val="continue"/>
          </w:tcPr>
          <w:p w14:paraId="021BEA1E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continue"/>
          </w:tcPr>
          <w:p w14:paraId="32399546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0488D4C1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</w:rPr>
              <w:t>)未提起诉讼</w:t>
            </w:r>
            <w:r>
              <w:rPr>
                <w:rFonts w:hint="eastAsia" w:ascii="仿宋" w:hAnsi="仿宋" w:eastAsia="仿宋"/>
                <w:lang w:eastAsia="zh-CN"/>
              </w:rPr>
              <w:t>/</w:t>
            </w:r>
            <w:r>
              <w:rPr>
                <w:rFonts w:ascii="仿宋" w:hAnsi="仿宋" w:eastAsia="仿宋"/>
              </w:rPr>
              <w:t>仲裁</w:t>
            </w:r>
          </w:p>
        </w:tc>
      </w:tr>
      <w:tr w14:paraId="7C19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000" w:type="dxa"/>
            <w:vMerge w:val="restart"/>
            <w:vAlign w:val="center"/>
          </w:tcPr>
          <w:p w14:paraId="5C0B00DD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相关</w:t>
            </w:r>
          </w:p>
          <w:p w14:paraId="525A10E2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Cs/>
              </w:rPr>
              <w:t>事宜</w:t>
            </w:r>
          </w:p>
        </w:tc>
        <w:tc>
          <w:tcPr>
            <w:tcW w:w="1875" w:type="dxa"/>
            <w:vMerge w:val="restart"/>
            <w:vAlign w:val="center"/>
          </w:tcPr>
          <w:p w14:paraId="2747062C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收款账户确认</w:t>
            </w:r>
          </w:p>
          <w:p w14:paraId="34886130">
            <w:pPr>
              <w:spacing w:after="0" w:line="240" w:lineRule="auto"/>
              <w:jc w:val="both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(户名应与申报人名称一致)</w:t>
            </w:r>
          </w:p>
        </w:tc>
        <w:tc>
          <w:tcPr>
            <w:tcW w:w="6735" w:type="dxa"/>
            <w:gridSpan w:val="6"/>
            <w:vAlign w:val="center"/>
          </w:tcPr>
          <w:p w14:paraId="493EB22A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户名:</w:t>
            </w:r>
          </w:p>
        </w:tc>
      </w:tr>
      <w:tr w14:paraId="5E8E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000" w:type="dxa"/>
            <w:vMerge w:val="continue"/>
          </w:tcPr>
          <w:p w14:paraId="26CD7750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</w:tcPr>
          <w:p w14:paraId="02CE5F00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0E06C8F5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开户行</w:t>
            </w:r>
            <w:r>
              <w:rPr>
                <w:rFonts w:ascii="仿宋" w:hAnsi="仿宋" w:eastAsia="仿宋"/>
                <w:sz w:val="18"/>
                <w:szCs w:val="18"/>
              </w:rPr>
              <w:t>(须具体到支行):</w:t>
            </w:r>
          </w:p>
        </w:tc>
      </w:tr>
      <w:tr w14:paraId="0902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00" w:type="dxa"/>
            <w:vMerge w:val="continue"/>
          </w:tcPr>
          <w:p w14:paraId="4A046673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</w:tcPr>
          <w:p w14:paraId="584FE688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79FABA35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账号:</w:t>
            </w:r>
          </w:p>
        </w:tc>
      </w:tr>
      <w:tr w14:paraId="2E8E6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000" w:type="dxa"/>
            <w:vMerge w:val="continue"/>
          </w:tcPr>
          <w:p w14:paraId="6BC8D459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282987E2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送达地址确认书</w:t>
            </w:r>
          </w:p>
          <w:p w14:paraId="4E8504D7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2EF013DC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特快专递收件地址:</w:t>
            </w:r>
          </w:p>
          <w:p w14:paraId="21BD6397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  <w:p w14:paraId="54C9F057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  <w:p w14:paraId="10664B1B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指定收件人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(需与委托代理人名称一致)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：</w:t>
            </w:r>
          </w:p>
        </w:tc>
      </w:tr>
      <w:tr w14:paraId="47CD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00" w:type="dxa"/>
            <w:vMerge w:val="continue"/>
          </w:tcPr>
          <w:p w14:paraId="1721C9C4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continue"/>
          </w:tcPr>
          <w:p w14:paraId="1B5AD2EB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450835E5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联系电话:</w:t>
            </w:r>
          </w:p>
        </w:tc>
      </w:tr>
      <w:tr w14:paraId="7F19A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00" w:type="dxa"/>
            <w:vMerge w:val="continue"/>
          </w:tcPr>
          <w:p w14:paraId="2EC0CC9F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</w:tcPr>
          <w:p w14:paraId="5E2B2E6B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030444AB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电子邮箱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(必填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，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用正楷体填写清楚):</w:t>
            </w:r>
          </w:p>
        </w:tc>
      </w:tr>
      <w:tr w14:paraId="3D7D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000" w:type="dxa"/>
            <w:vAlign w:val="center"/>
          </w:tcPr>
          <w:p w14:paraId="4773016D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Cs/>
              </w:rPr>
              <w:t>签章栏</w:t>
            </w:r>
          </w:p>
        </w:tc>
        <w:tc>
          <w:tcPr>
            <w:tcW w:w="8610" w:type="dxa"/>
            <w:gridSpan w:val="7"/>
            <w:vAlign w:val="center"/>
          </w:tcPr>
          <w:p w14:paraId="1DB9AC82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  <w:p w14:paraId="0F4EE123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  <w:p w14:paraId="072E9913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申报人(盖公章或签字捺印):</w:t>
            </w:r>
          </w:p>
          <w:p w14:paraId="4273CEA0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申报日期:</w:t>
            </w:r>
            <w:r>
              <w:rPr>
                <w:rFonts w:hint="eastAsia" w:ascii="仿宋" w:hAnsi="仿宋" w:eastAsia="仿宋"/>
                <w:lang w:eastAsia="zh-CN"/>
              </w:rPr>
              <w:t xml:space="preserve">   </w:t>
            </w:r>
            <w:r>
              <w:rPr>
                <w:rFonts w:ascii="仿宋" w:hAnsi="仿宋" w:eastAsia="仿宋"/>
                <w:lang w:eastAsia="zh-CN"/>
              </w:rPr>
              <w:t xml:space="preserve">    </w:t>
            </w:r>
            <w:r>
              <w:rPr>
                <w:rFonts w:hint="eastAsia" w:ascii="仿宋" w:hAnsi="仿宋" w:eastAsia="仿宋"/>
                <w:lang w:eastAsia="zh-CN"/>
              </w:rPr>
              <w:t xml:space="preserve"> </w:t>
            </w:r>
            <w:r>
              <w:rPr>
                <w:rFonts w:ascii="仿宋" w:hAnsi="仿宋" w:eastAsia="仿宋"/>
              </w:rPr>
              <w:t>年</w:t>
            </w:r>
            <w:r>
              <w:rPr>
                <w:rFonts w:hint="eastAsia" w:ascii="仿宋" w:hAnsi="仿宋" w:eastAsia="仿宋"/>
                <w:lang w:eastAsia="zh-CN"/>
              </w:rPr>
              <w:t xml:space="preserve">   </w:t>
            </w:r>
            <w:r>
              <w:rPr>
                <w:rFonts w:ascii="仿宋" w:hAnsi="仿宋" w:eastAsia="仿宋"/>
                <w:lang w:eastAsia="zh-CN"/>
              </w:rPr>
              <w:t xml:space="preserve">    </w:t>
            </w:r>
            <w:r>
              <w:rPr>
                <w:rFonts w:hint="eastAsia" w:ascii="仿宋" w:hAnsi="仿宋" w:eastAsia="仿宋"/>
                <w:lang w:eastAsia="zh-CN"/>
              </w:rPr>
              <w:t xml:space="preserve"> </w:t>
            </w:r>
            <w:r>
              <w:rPr>
                <w:rFonts w:ascii="仿宋" w:hAnsi="仿宋" w:eastAsia="仿宋"/>
              </w:rPr>
              <w:t>月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 xml:space="preserve"> 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 xml:space="preserve">   </w:t>
            </w:r>
            <w:r>
              <w:rPr>
                <w:rFonts w:ascii="仿宋" w:hAnsi="仿宋" w:eastAsia="仿宋"/>
              </w:rPr>
              <w:t>日</w:t>
            </w:r>
          </w:p>
        </w:tc>
      </w:tr>
    </w:tbl>
    <w:p w14:paraId="0295E004">
      <w:pPr>
        <w:spacing w:after="0" w:line="240" w:lineRule="auto"/>
        <w:jc w:val="center"/>
        <w:rPr>
          <w:rFonts w:ascii="仿宋" w:hAnsi="仿宋" w:eastAsia="仿宋"/>
          <w:b/>
          <w:bCs/>
          <w:lang w:eastAsia="zh-CN"/>
        </w:rPr>
      </w:pPr>
      <w:r>
        <w:rPr>
          <w:rFonts w:hint="eastAsia" w:ascii="仿宋" w:hAnsi="仿宋" w:eastAsia="仿宋"/>
          <w:b/>
          <w:bCs/>
          <w:sz w:val="36"/>
          <w:szCs w:val="36"/>
          <w:lang w:eastAsia="zh-CN"/>
        </w:rPr>
        <w:t>债权申报登记表</w:t>
      </w:r>
    </w:p>
    <w:sectPr>
      <w:pgSz w:w="11850" w:h="16783"/>
      <w:pgMar w:top="1803" w:right="1440" w:bottom="1803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B47730"/>
    <w:rsid w:val="00034616"/>
    <w:rsid w:val="0006063C"/>
    <w:rsid w:val="000713DE"/>
    <w:rsid w:val="0009525E"/>
    <w:rsid w:val="000D765C"/>
    <w:rsid w:val="0015074B"/>
    <w:rsid w:val="0029639D"/>
    <w:rsid w:val="002A5E39"/>
    <w:rsid w:val="002E272C"/>
    <w:rsid w:val="00326F90"/>
    <w:rsid w:val="003610A0"/>
    <w:rsid w:val="003E1EC7"/>
    <w:rsid w:val="00500A9C"/>
    <w:rsid w:val="00596AEA"/>
    <w:rsid w:val="006B2A27"/>
    <w:rsid w:val="00737B9C"/>
    <w:rsid w:val="00741550"/>
    <w:rsid w:val="007D0055"/>
    <w:rsid w:val="008863E3"/>
    <w:rsid w:val="00AA1D8D"/>
    <w:rsid w:val="00B47730"/>
    <w:rsid w:val="00C36591"/>
    <w:rsid w:val="00C52169"/>
    <w:rsid w:val="00C675C4"/>
    <w:rsid w:val="00C9184C"/>
    <w:rsid w:val="00CB0664"/>
    <w:rsid w:val="00D76B06"/>
    <w:rsid w:val="00D95A47"/>
    <w:rsid w:val="00E47313"/>
    <w:rsid w:val="00EF7A93"/>
    <w:rsid w:val="00FC10B4"/>
    <w:rsid w:val="00FC693F"/>
    <w:rsid w:val="063837E3"/>
    <w:rsid w:val="072321BD"/>
    <w:rsid w:val="09FE7E3D"/>
    <w:rsid w:val="0FC73DC4"/>
    <w:rsid w:val="22384239"/>
    <w:rsid w:val="2A254756"/>
    <w:rsid w:val="2FFC7C8F"/>
    <w:rsid w:val="386C68B6"/>
    <w:rsid w:val="3B986CD8"/>
    <w:rsid w:val="407D3AB8"/>
    <w:rsid w:val="4C4F71D6"/>
    <w:rsid w:val="4E953E1A"/>
    <w:rsid w:val="4F9A0002"/>
    <w:rsid w:val="574A70E2"/>
    <w:rsid w:val="5C12646A"/>
    <w:rsid w:val="5FCC29CC"/>
    <w:rsid w:val="6215794A"/>
    <w:rsid w:val="624A67AC"/>
    <w:rsid w:val="6682781E"/>
    <w:rsid w:val="6A6F04D7"/>
    <w:rsid w:val="6BBE1088"/>
    <w:rsid w:val="6DB62CBD"/>
    <w:rsid w:val="77161E37"/>
    <w:rsid w:val="7D2536A7"/>
    <w:rsid w:val="7DB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autoRedefine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autoRedefine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autoRedefine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autoRedefine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autoRedefine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autoRedefine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autoRedefine/>
    <w:unhideWhenUsed/>
    <w:qFormat/>
    <w:uiPriority w:val="99"/>
    <w:pPr>
      <w:spacing w:after="120"/>
    </w:pPr>
  </w:style>
  <w:style w:type="paragraph" w:styleId="20">
    <w:name w:val="List Number 3"/>
    <w:basedOn w:val="1"/>
    <w:autoRedefine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autoRedefine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autoRedefine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autoRedefine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autoRedefine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autoRedefine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autoRedefine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autoRedefine/>
    <w:qFormat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autoRedefine/>
    <w:qFormat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autoRedefine/>
    <w:qFormat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autoRedefine/>
    <w:qFormat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autoRedefine/>
    <w:qFormat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autoRedefine/>
    <w:qFormat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autoRedefine/>
    <w:qFormat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autoRedefine/>
    <w:qFormat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autoRedefine/>
    <w:qFormat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autoRedefine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autoRedefine/>
    <w:qFormat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autoRedefine/>
    <w:qFormat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autoRedefine/>
    <w:qFormat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autoRedefine/>
    <w:qFormat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autoRedefine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autoRedefine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autoRedefine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autoRedefine/>
    <w:qFormat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autoRedefine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autoRedefine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qFormat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不明显强调1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不明显参考1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书籍标题1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405</Words>
  <Characters>408</Characters>
  <Lines>4</Lines>
  <Paragraphs>1</Paragraphs>
  <TotalTime>0</TotalTime>
  <ScaleCrop>false</ScaleCrop>
  <LinksUpToDate>false</LinksUpToDate>
  <CharactersWithSpaces>465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2021-04-01T05:03:00Z</dcterms:created>
  <dc:creator>python-docx</dc:creator>
  <dc:description>generated by python-docx</dc:description>
  <cp:lastModifiedBy>陈仕松</cp:lastModifiedBy>
  <cp:lastPrinted>2021-03-11T09:18:00Z</cp:lastPrinted>
  <dcterms:modified xsi:type="dcterms:W3CDTF">2026-05-06T09:18:32Z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1F39D2C98C95421E8D32E5A0E002AF70_13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