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861" w:tblpY="659"/>
        <w:tblOverlap w:val="never"/>
        <w:tblW w:w="100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1354"/>
        <w:gridCol w:w="1734"/>
        <w:gridCol w:w="1295"/>
        <w:gridCol w:w="1569"/>
        <w:gridCol w:w="1198"/>
        <w:gridCol w:w="1178"/>
      </w:tblGrid>
      <w:tr w14:paraId="64888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05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579F33">
            <w:pPr>
              <w:tabs>
                <w:tab w:val="center" w:pos="5295"/>
                <w:tab w:val="left" w:pos="6834"/>
              </w:tabs>
              <w:jc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职工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债权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调查登记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表</w:t>
            </w:r>
          </w:p>
          <w:p w14:paraId="740C88B3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sz w:val="24"/>
              </w:rPr>
            </w:pPr>
          </w:p>
        </w:tc>
      </w:tr>
      <w:tr w14:paraId="19AC2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</w:trPr>
        <w:tc>
          <w:tcPr>
            <w:tcW w:w="1731" w:type="dxa"/>
            <w:vMerge w:val="restart"/>
            <w:tcBorders>
              <w:top w:val="single" w:color="auto" w:sz="4" w:space="0"/>
            </w:tcBorders>
            <w:vAlign w:val="center"/>
          </w:tcPr>
          <w:p w14:paraId="68323F5E">
            <w:pPr>
              <w:pStyle w:val="11"/>
              <w:spacing w:before="0" w:line="292" w:lineRule="exact"/>
              <w:ind w:lef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职工基本信息</w:t>
            </w:r>
          </w:p>
        </w:tc>
        <w:tc>
          <w:tcPr>
            <w:tcW w:w="135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88F934A">
            <w:pPr>
              <w:pStyle w:val="11"/>
              <w:spacing w:before="0" w:line="292" w:lineRule="exact"/>
              <w:ind w:left="126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姓名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3D6EF0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552044">
            <w:pPr>
              <w:pStyle w:val="11"/>
              <w:spacing w:before="0" w:line="292" w:lineRule="exact"/>
              <w:ind w:left="126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性别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BA34AB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sz w:val="24"/>
              </w:rPr>
            </w:pPr>
          </w:p>
        </w:tc>
      </w:tr>
      <w:tr w14:paraId="7EA8B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731" w:type="dxa"/>
            <w:vMerge w:val="continue"/>
            <w:vAlign w:val="center"/>
          </w:tcPr>
          <w:p w14:paraId="2B6B5279">
            <w:pPr>
              <w:pStyle w:val="11"/>
              <w:spacing w:before="0" w:line="292" w:lineRule="exact"/>
              <w:ind w:left="0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1354" w:type="dxa"/>
            <w:tcBorders>
              <w:right w:val="single" w:color="auto" w:sz="4" w:space="0"/>
            </w:tcBorders>
            <w:vAlign w:val="center"/>
          </w:tcPr>
          <w:p w14:paraId="58A4F60D">
            <w:pPr>
              <w:pStyle w:val="11"/>
              <w:spacing w:before="0" w:line="292" w:lineRule="exact"/>
              <w:ind w:left="126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30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54913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09E0E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原工作岗位</w:t>
            </w:r>
          </w:p>
        </w:tc>
        <w:tc>
          <w:tcPr>
            <w:tcW w:w="2376" w:type="dxa"/>
            <w:gridSpan w:val="2"/>
            <w:tcBorders>
              <w:left w:val="single" w:color="auto" w:sz="4" w:space="0"/>
            </w:tcBorders>
            <w:vAlign w:val="center"/>
          </w:tcPr>
          <w:p w14:paraId="017833C7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32F6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731" w:type="dxa"/>
            <w:vMerge w:val="continue"/>
            <w:vAlign w:val="center"/>
          </w:tcPr>
          <w:p w14:paraId="3A675237">
            <w:pPr>
              <w:pStyle w:val="11"/>
              <w:spacing w:before="0" w:line="292" w:lineRule="exact"/>
              <w:ind w:left="0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1354" w:type="dxa"/>
            <w:tcBorders>
              <w:right w:val="single" w:color="auto" w:sz="4" w:space="0"/>
            </w:tcBorders>
            <w:vAlign w:val="center"/>
          </w:tcPr>
          <w:p w14:paraId="64F60D9B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联系地址</w:t>
            </w:r>
          </w:p>
        </w:tc>
        <w:tc>
          <w:tcPr>
            <w:tcW w:w="6974" w:type="dxa"/>
            <w:gridSpan w:val="5"/>
            <w:tcBorders>
              <w:left w:val="single" w:color="auto" w:sz="4" w:space="0"/>
            </w:tcBorders>
            <w:vAlign w:val="center"/>
          </w:tcPr>
          <w:p w14:paraId="017CC978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21C6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731" w:type="dxa"/>
            <w:vMerge w:val="continue"/>
            <w:vAlign w:val="center"/>
          </w:tcPr>
          <w:p w14:paraId="1ECB76AB">
            <w:pPr>
              <w:pStyle w:val="11"/>
              <w:spacing w:before="0" w:line="292" w:lineRule="exact"/>
              <w:ind w:left="0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1354" w:type="dxa"/>
            <w:tcBorders>
              <w:right w:val="single" w:color="auto" w:sz="4" w:space="0"/>
            </w:tcBorders>
            <w:vAlign w:val="center"/>
          </w:tcPr>
          <w:p w14:paraId="518C8DF4">
            <w:pPr>
              <w:pStyle w:val="11"/>
              <w:spacing w:before="0" w:line="292" w:lineRule="exact"/>
              <w:ind w:left="126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30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C8D6B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B2C1A">
            <w:pPr>
              <w:pStyle w:val="11"/>
              <w:spacing w:before="0" w:line="292" w:lineRule="exact"/>
              <w:ind w:left="126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微信号</w:t>
            </w:r>
          </w:p>
        </w:tc>
        <w:tc>
          <w:tcPr>
            <w:tcW w:w="2376" w:type="dxa"/>
            <w:gridSpan w:val="2"/>
            <w:tcBorders>
              <w:left w:val="single" w:color="auto" w:sz="4" w:space="0"/>
            </w:tcBorders>
            <w:vAlign w:val="center"/>
          </w:tcPr>
          <w:p w14:paraId="1940522E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6524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731" w:type="dxa"/>
            <w:vMerge w:val="restart"/>
            <w:vAlign w:val="center"/>
          </w:tcPr>
          <w:p w14:paraId="3555254E">
            <w:pPr>
              <w:pStyle w:val="11"/>
              <w:spacing w:before="0" w:line="292" w:lineRule="exact"/>
              <w:ind w:left="0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工作履历</w:t>
            </w:r>
          </w:p>
        </w:tc>
        <w:tc>
          <w:tcPr>
            <w:tcW w:w="1354" w:type="dxa"/>
            <w:tcBorders>
              <w:right w:val="single" w:color="auto" w:sz="4" w:space="0"/>
            </w:tcBorders>
            <w:vAlign w:val="center"/>
          </w:tcPr>
          <w:p w14:paraId="1A4938CC">
            <w:pPr>
              <w:pStyle w:val="11"/>
              <w:spacing w:before="0" w:line="292" w:lineRule="exact"/>
              <w:ind w:left="126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入职时间</w:t>
            </w:r>
          </w:p>
        </w:tc>
        <w:tc>
          <w:tcPr>
            <w:tcW w:w="17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506D2">
            <w:pPr>
              <w:pStyle w:val="11"/>
              <w:spacing w:before="0" w:line="292" w:lineRule="exact"/>
              <w:ind w:left="126"/>
              <w:jc w:val="righ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  月  日</w:t>
            </w:r>
          </w:p>
        </w:tc>
        <w:tc>
          <w:tcPr>
            <w:tcW w:w="1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AB61E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是否离职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C5CF7">
            <w:pPr>
              <w:pStyle w:val="11"/>
              <w:spacing w:before="0" w:line="292" w:lineRule="exact"/>
              <w:ind w:left="126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是 </w:t>
            </w:r>
            <w:r>
              <w:rPr>
                <w:rFonts w:hint="default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否</w:t>
            </w:r>
          </w:p>
        </w:tc>
        <w:tc>
          <w:tcPr>
            <w:tcW w:w="11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A318F">
            <w:pPr>
              <w:pStyle w:val="11"/>
              <w:spacing w:before="0" w:line="292" w:lineRule="exact"/>
              <w:ind w:left="126"/>
              <w:jc w:val="both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是否退休</w:t>
            </w:r>
          </w:p>
        </w:tc>
        <w:tc>
          <w:tcPr>
            <w:tcW w:w="1178" w:type="dxa"/>
            <w:tcBorders>
              <w:left w:val="single" w:color="auto" w:sz="4" w:space="0"/>
            </w:tcBorders>
            <w:vAlign w:val="center"/>
          </w:tcPr>
          <w:p w14:paraId="755FD6B8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是 </w:t>
            </w:r>
            <w:r>
              <w:rPr>
                <w:rFonts w:hint="default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否</w:t>
            </w:r>
          </w:p>
        </w:tc>
      </w:tr>
      <w:tr w14:paraId="44C59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exact"/>
        </w:trPr>
        <w:tc>
          <w:tcPr>
            <w:tcW w:w="1731" w:type="dxa"/>
            <w:vMerge w:val="continue"/>
            <w:vAlign w:val="center"/>
          </w:tcPr>
          <w:p w14:paraId="739D71DE">
            <w:pPr>
              <w:pStyle w:val="11"/>
              <w:spacing w:before="0" w:line="292" w:lineRule="exact"/>
              <w:ind w:left="0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right w:val="single" w:color="auto" w:sz="4" w:space="0"/>
            </w:tcBorders>
            <w:vAlign w:val="center"/>
          </w:tcPr>
          <w:p w14:paraId="052233B6">
            <w:pPr>
              <w:pStyle w:val="11"/>
              <w:spacing w:before="0" w:line="292" w:lineRule="exact"/>
              <w:ind w:left="126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离职时间</w:t>
            </w:r>
          </w:p>
        </w:tc>
        <w:tc>
          <w:tcPr>
            <w:tcW w:w="17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8B8EE">
            <w:pPr>
              <w:pStyle w:val="11"/>
              <w:spacing w:before="0" w:line="292" w:lineRule="exact"/>
              <w:ind w:left="126"/>
              <w:jc w:val="righ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  月  日</w:t>
            </w:r>
          </w:p>
        </w:tc>
        <w:tc>
          <w:tcPr>
            <w:tcW w:w="1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2ECEF">
            <w:pPr>
              <w:pStyle w:val="11"/>
              <w:spacing w:before="0" w:line="292" w:lineRule="exact"/>
              <w:ind w:left="126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离职原因</w:t>
            </w:r>
          </w:p>
        </w:tc>
        <w:tc>
          <w:tcPr>
            <w:tcW w:w="3945" w:type="dxa"/>
            <w:gridSpan w:val="3"/>
            <w:tcBorders>
              <w:left w:val="single" w:color="auto" w:sz="4" w:space="0"/>
            </w:tcBorders>
            <w:vAlign w:val="center"/>
          </w:tcPr>
          <w:p w14:paraId="7275FB2E">
            <w:pPr>
              <w:pStyle w:val="11"/>
              <w:spacing w:before="0" w:line="292" w:lineRule="exact"/>
              <w:ind w:left="126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辞职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辞退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法定解除 </w:t>
            </w:r>
          </w:p>
          <w:p w14:paraId="17776979">
            <w:pPr>
              <w:pStyle w:val="11"/>
              <w:spacing w:before="0" w:line="292" w:lineRule="exact"/>
              <w:ind w:left="126"/>
              <w:jc w:val="both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协商解除</w:t>
            </w:r>
          </w:p>
        </w:tc>
      </w:tr>
      <w:tr w14:paraId="6BC38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1731" w:type="dxa"/>
            <w:vMerge w:val="restart"/>
            <w:vAlign w:val="center"/>
          </w:tcPr>
          <w:p w14:paraId="24B8E4CA">
            <w:pPr>
              <w:pStyle w:val="11"/>
              <w:spacing w:before="0" w:line="292" w:lineRule="exact"/>
              <w:ind w:left="0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社保缴纳情况</w:t>
            </w:r>
          </w:p>
        </w:tc>
        <w:tc>
          <w:tcPr>
            <w:tcW w:w="1354" w:type="dxa"/>
            <w:tcBorders>
              <w:right w:val="single" w:color="auto" w:sz="4" w:space="0"/>
            </w:tcBorders>
            <w:vAlign w:val="center"/>
          </w:tcPr>
          <w:p w14:paraId="49F0B83A">
            <w:pPr>
              <w:pStyle w:val="11"/>
              <w:spacing w:before="0" w:line="292" w:lineRule="exact"/>
              <w:ind w:left="126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是否缴纳</w:t>
            </w:r>
          </w:p>
        </w:tc>
        <w:tc>
          <w:tcPr>
            <w:tcW w:w="17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C3488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是 </w:t>
            </w:r>
            <w:r>
              <w:rPr>
                <w:rFonts w:hint="default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否</w:t>
            </w:r>
          </w:p>
        </w:tc>
        <w:tc>
          <w:tcPr>
            <w:tcW w:w="129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3943C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公积金缴纳情况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BE751">
            <w:pPr>
              <w:pStyle w:val="11"/>
              <w:spacing w:before="0" w:line="292" w:lineRule="exact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是否缴纳</w:t>
            </w:r>
          </w:p>
        </w:tc>
        <w:tc>
          <w:tcPr>
            <w:tcW w:w="2376" w:type="dxa"/>
            <w:gridSpan w:val="2"/>
            <w:tcBorders>
              <w:left w:val="single" w:color="auto" w:sz="4" w:space="0"/>
            </w:tcBorders>
            <w:vAlign w:val="center"/>
          </w:tcPr>
          <w:p w14:paraId="4FDC583E">
            <w:pPr>
              <w:pStyle w:val="11"/>
              <w:spacing w:before="0" w:line="292" w:lineRule="exact"/>
              <w:ind w:left="126" w:leftChars="0"/>
              <w:jc w:val="center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是 </w:t>
            </w:r>
            <w:r>
              <w:rPr>
                <w:rFonts w:hint="default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否</w:t>
            </w:r>
          </w:p>
        </w:tc>
      </w:tr>
      <w:tr w14:paraId="36983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</w:trPr>
        <w:tc>
          <w:tcPr>
            <w:tcW w:w="1731" w:type="dxa"/>
            <w:vMerge w:val="continue"/>
            <w:vAlign w:val="center"/>
          </w:tcPr>
          <w:p w14:paraId="5C59532C">
            <w:pPr>
              <w:pStyle w:val="11"/>
              <w:spacing w:before="0" w:line="292" w:lineRule="exact"/>
              <w:ind w:left="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right w:val="single" w:color="auto" w:sz="4" w:space="0"/>
            </w:tcBorders>
            <w:vAlign w:val="center"/>
          </w:tcPr>
          <w:p w14:paraId="1F01C72E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有无欠缴</w:t>
            </w:r>
          </w:p>
        </w:tc>
        <w:tc>
          <w:tcPr>
            <w:tcW w:w="17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3DF46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是 </w:t>
            </w:r>
            <w:r>
              <w:rPr>
                <w:rFonts w:hint="default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否</w:t>
            </w:r>
          </w:p>
        </w:tc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B1BBC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1A49A">
            <w:pPr>
              <w:pStyle w:val="11"/>
              <w:spacing w:before="0" w:line="292" w:lineRule="exact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有无欠缴</w:t>
            </w:r>
          </w:p>
        </w:tc>
        <w:tc>
          <w:tcPr>
            <w:tcW w:w="2376" w:type="dxa"/>
            <w:gridSpan w:val="2"/>
            <w:tcBorders>
              <w:left w:val="single" w:color="auto" w:sz="4" w:space="0"/>
            </w:tcBorders>
            <w:vAlign w:val="center"/>
          </w:tcPr>
          <w:p w14:paraId="6CBB5E39">
            <w:pPr>
              <w:pStyle w:val="11"/>
              <w:spacing w:before="0" w:line="292" w:lineRule="exact"/>
              <w:ind w:left="126" w:leftChars="0"/>
              <w:jc w:val="center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是 </w:t>
            </w:r>
            <w:r>
              <w:rPr>
                <w:rFonts w:hint="default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否</w:t>
            </w:r>
          </w:p>
        </w:tc>
      </w:tr>
      <w:tr w14:paraId="693BC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731" w:type="dxa"/>
            <w:vMerge w:val="restart"/>
            <w:vAlign w:val="center"/>
          </w:tcPr>
          <w:p w14:paraId="1EC449F3">
            <w:pPr>
              <w:pStyle w:val="11"/>
              <w:spacing w:before="0" w:line="292" w:lineRule="exact"/>
              <w:ind w:left="0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职工债权</w:t>
            </w:r>
          </w:p>
          <w:p w14:paraId="67ADF2E3">
            <w:pPr>
              <w:pStyle w:val="11"/>
              <w:spacing w:before="0" w:line="292" w:lineRule="exact"/>
              <w:ind w:left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申报金额（元）</w:t>
            </w:r>
          </w:p>
        </w:tc>
        <w:tc>
          <w:tcPr>
            <w:tcW w:w="1354" w:type="dxa"/>
            <w:tcBorders>
              <w:right w:val="single" w:color="auto" w:sz="4" w:space="0"/>
            </w:tcBorders>
            <w:vAlign w:val="center"/>
          </w:tcPr>
          <w:p w14:paraId="6A3E5147">
            <w:pPr>
              <w:pStyle w:val="11"/>
              <w:spacing w:before="0" w:line="292" w:lineRule="exact"/>
              <w:ind w:left="126" w:leftChars="0"/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工资</w:t>
            </w:r>
          </w:p>
        </w:tc>
        <w:tc>
          <w:tcPr>
            <w:tcW w:w="17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39076">
            <w:pPr>
              <w:pStyle w:val="11"/>
              <w:spacing w:before="0" w:line="292" w:lineRule="exact"/>
              <w:ind w:left="126" w:leftChars="0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经济补偿金</w:t>
            </w:r>
          </w:p>
        </w:tc>
        <w:tc>
          <w:tcPr>
            <w:tcW w:w="1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92812">
            <w:pPr>
              <w:pStyle w:val="11"/>
              <w:spacing w:before="0" w:line="292" w:lineRule="exact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赔偿金</w:t>
            </w: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64BF3">
            <w:pPr>
              <w:pStyle w:val="11"/>
              <w:spacing w:before="0" w:line="292" w:lineRule="exact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其他</w:t>
            </w:r>
          </w:p>
        </w:tc>
        <w:tc>
          <w:tcPr>
            <w:tcW w:w="2376" w:type="dxa"/>
            <w:gridSpan w:val="2"/>
            <w:tcBorders>
              <w:left w:val="single" w:color="auto" w:sz="4" w:space="0"/>
            </w:tcBorders>
            <w:vAlign w:val="center"/>
          </w:tcPr>
          <w:p w14:paraId="5763D31E">
            <w:pPr>
              <w:pStyle w:val="11"/>
              <w:spacing w:before="0" w:line="292" w:lineRule="exact"/>
              <w:ind w:left="126" w:leftChars="0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合计</w:t>
            </w:r>
          </w:p>
        </w:tc>
      </w:tr>
      <w:tr w14:paraId="3383C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</w:trPr>
        <w:tc>
          <w:tcPr>
            <w:tcW w:w="1731" w:type="dxa"/>
            <w:vMerge w:val="continue"/>
            <w:vAlign w:val="center"/>
          </w:tcPr>
          <w:p w14:paraId="484C92F3">
            <w:pPr>
              <w:pStyle w:val="11"/>
              <w:spacing w:before="0" w:line="292" w:lineRule="exact"/>
              <w:ind w:left="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right w:val="single" w:color="auto" w:sz="4" w:space="0"/>
            </w:tcBorders>
            <w:vAlign w:val="center"/>
          </w:tcPr>
          <w:p w14:paraId="34D22A3F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7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56CBB">
            <w:pPr>
              <w:pStyle w:val="11"/>
              <w:spacing w:before="0" w:line="292" w:lineRule="exact"/>
              <w:ind w:left="126"/>
              <w:jc w:val="center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596A9">
            <w:pPr>
              <w:pStyle w:val="11"/>
              <w:spacing w:before="0" w:line="292" w:lineRule="exact"/>
              <w:ind w:left="126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CB5F4">
            <w:pPr>
              <w:pStyle w:val="11"/>
              <w:spacing w:before="0" w:line="292" w:lineRule="exact"/>
              <w:ind w:left="126" w:leftChars="0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376" w:type="dxa"/>
            <w:gridSpan w:val="2"/>
            <w:tcBorders>
              <w:left w:val="single" w:color="auto" w:sz="4" w:space="0"/>
            </w:tcBorders>
            <w:vAlign w:val="center"/>
          </w:tcPr>
          <w:p w14:paraId="797A8C14">
            <w:pPr>
              <w:pStyle w:val="11"/>
              <w:spacing w:before="0" w:line="292" w:lineRule="exact"/>
              <w:ind w:left="126" w:leftChars="0"/>
              <w:jc w:val="center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6F81B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7" w:hRule="atLeast"/>
        </w:trPr>
        <w:tc>
          <w:tcPr>
            <w:tcW w:w="1731" w:type="dxa"/>
            <w:vAlign w:val="center"/>
          </w:tcPr>
          <w:p w14:paraId="1ECA853F">
            <w:pPr>
              <w:pStyle w:val="11"/>
              <w:spacing w:before="0" w:line="292" w:lineRule="exact"/>
              <w:ind w:left="112" w:right="-29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职工</w:t>
            </w:r>
            <w:r>
              <w:rPr>
                <w:rFonts w:hint="eastAsia"/>
                <w:b/>
                <w:bCs/>
                <w:sz w:val="24"/>
                <w:lang w:val="en-US"/>
              </w:rPr>
              <w:t>债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权形成原因概述</w:t>
            </w:r>
          </w:p>
          <w:p w14:paraId="58345E89">
            <w:pPr>
              <w:pStyle w:val="11"/>
              <w:spacing w:before="0" w:line="292" w:lineRule="exact"/>
              <w:ind w:right="-29"/>
              <w:jc w:val="center"/>
              <w:rPr>
                <w:rFonts w:hint="eastAsia"/>
                <w:b w:val="0"/>
                <w:bCs w:val="0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（简要陈述欠薪形成原因、经过和主张欠款的依据，可单独附情况说明）</w:t>
            </w:r>
          </w:p>
        </w:tc>
        <w:tc>
          <w:tcPr>
            <w:tcW w:w="8328" w:type="dxa"/>
            <w:gridSpan w:val="6"/>
            <w:vAlign w:val="center"/>
          </w:tcPr>
          <w:p w14:paraId="388637F0">
            <w:pPr>
              <w:pStyle w:val="11"/>
              <w:spacing w:before="25"/>
              <w:ind w:left="0" w:right="706"/>
              <w:jc w:val="center"/>
              <w:rPr>
                <w:rFonts w:hint="eastAsia"/>
                <w:b w:val="0"/>
                <w:bCs w:val="0"/>
                <w:sz w:val="20"/>
              </w:rPr>
            </w:pPr>
          </w:p>
        </w:tc>
      </w:tr>
      <w:tr w14:paraId="70B41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1" w:type="dxa"/>
            <w:tcBorders>
              <w:right w:val="single" w:color="auto" w:sz="4" w:space="0"/>
            </w:tcBorders>
            <w:vAlign w:val="center"/>
          </w:tcPr>
          <w:p w14:paraId="29A2B378">
            <w:pPr>
              <w:pStyle w:val="11"/>
              <w:spacing w:before="2" w:line="310" w:lineRule="atLeast"/>
              <w:ind w:left="0" w:right="44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有无诉讼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lang w:val="en-US"/>
              </w:rPr>
              <w:t>仲裁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lang w:val="en-US"/>
              </w:rPr>
              <w:t>财产保全或强制执行</w:t>
            </w:r>
          </w:p>
        </w:tc>
        <w:tc>
          <w:tcPr>
            <w:tcW w:w="4383" w:type="dxa"/>
            <w:gridSpan w:val="3"/>
            <w:tcBorders>
              <w:left w:val="single" w:color="auto" w:sz="4" w:space="0"/>
            </w:tcBorders>
            <w:vAlign w:val="center"/>
          </w:tcPr>
          <w:p w14:paraId="6EC6618A">
            <w:pPr>
              <w:pStyle w:val="11"/>
              <w:spacing w:before="2" w:line="310" w:lineRule="atLeast"/>
              <w:ind w:right="44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诉讼：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有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无 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仲裁：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有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无</w:t>
            </w:r>
          </w:p>
          <w:p w14:paraId="53C2A16B">
            <w:pPr>
              <w:pStyle w:val="11"/>
              <w:spacing w:before="2" w:line="310" w:lineRule="atLeast"/>
              <w:ind w:right="44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保全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有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无 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执行：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有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无</w:t>
            </w:r>
          </w:p>
        </w:tc>
        <w:tc>
          <w:tcPr>
            <w:tcW w:w="3945" w:type="dxa"/>
            <w:gridSpan w:val="3"/>
            <w:vAlign w:val="center"/>
          </w:tcPr>
          <w:p w14:paraId="27728D88">
            <w:pPr>
              <w:pStyle w:val="11"/>
              <w:spacing w:before="2" w:line="310" w:lineRule="atLeast"/>
              <w:ind w:right="44"/>
              <w:jc w:val="lef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提示：</w:t>
            </w:r>
            <w:r>
              <w:rPr>
                <w:rFonts w:hint="eastAsia"/>
                <w:sz w:val="24"/>
                <w:lang w:val="en-US" w:eastAsia="zh-CN"/>
              </w:rPr>
              <w:t>如</w:t>
            </w:r>
            <w:r>
              <w:rPr>
                <w:rFonts w:hint="eastAsia"/>
                <w:sz w:val="24"/>
                <w:lang w:val="en-US"/>
              </w:rPr>
              <w:t>曾提起诉讼或申请仲裁、财产保全、强制执行，无论是否结案，请勾选“有”，并在证据材</w:t>
            </w:r>
            <w:r>
              <w:rPr>
                <w:rFonts w:hint="eastAsia"/>
                <w:sz w:val="24"/>
                <w:lang w:val="en-US" w:eastAsia="zh-CN"/>
              </w:rPr>
              <w:t>料中</w:t>
            </w:r>
            <w:r>
              <w:rPr>
                <w:rFonts w:hint="eastAsia"/>
                <w:sz w:val="24"/>
                <w:lang w:val="en-US"/>
              </w:rPr>
              <w:t>附法院或仲裁机构送达的全部法律文书复印件。</w:t>
            </w:r>
          </w:p>
        </w:tc>
      </w:tr>
      <w:tr w14:paraId="37409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</w:trPr>
        <w:tc>
          <w:tcPr>
            <w:tcW w:w="1731" w:type="dxa"/>
            <w:vAlign w:val="center"/>
          </w:tcPr>
          <w:p w14:paraId="51C796FF">
            <w:pPr>
              <w:pStyle w:val="11"/>
              <w:spacing w:before="2" w:line="310" w:lineRule="atLeast"/>
              <w:ind w:left="0" w:right="44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color w:val="999999"/>
                <w:sz w:val="72"/>
                <w:lang w:val="en-US" w:eastAsia="zh-CN"/>
              </w:rPr>
              <w:t>签名</w:t>
            </w:r>
          </w:p>
        </w:tc>
        <w:tc>
          <w:tcPr>
            <w:tcW w:w="8328" w:type="dxa"/>
            <w:gridSpan w:val="6"/>
            <w:vAlign w:val="center"/>
          </w:tcPr>
          <w:p w14:paraId="733847B7">
            <w:pPr>
              <w:pStyle w:val="11"/>
              <w:spacing w:before="2" w:line="310" w:lineRule="atLeast"/>
              <w:ind w:right="44"/>
              <w:jc w:val="left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本人</w:t>
            </w:r>
            <w:r>
              <w:rPr>
                <w:rFonts w:hint="eastAsia"/>
                <w:sz w:val="24"/>
                <w:lang w:val="en-US"/>
              </w:rPr>
              <w:t>承诺：现提供的《</w:t>
            </w:r>
            <w:r>
              <w:rPr>
                <w:rFonts w:hint="eastAsia"/>
                <w:sz w:val="24"/>
                <w:lang w:val="en-US" w:eastAsia="zh-CN"/>
              </w:rPr>
              <w:t>职工</w:t>
            </w:r>
            <w:r>
              <w:rPr>
                <w:rFonts w:hint="eastAsia"/>
                <w:sz w:val="24"/>
                <w:lang w:val="en-US"/>
              </w:rPr>
              <w:t>债权</w:t>
            </w:r>
            <w:r>
              <w:rPr>
                <w:rFonts w:hint="eastAsia"/>
                <w:sz w:val="24"/>
                <w:lang w:val="en-US" w:eastAsia="zh-CN"/>
              </w:rPr>
              <w:t>调查登记</w:t>
            </w:r>
            <w:r>
              <w:rPr>
                <w:rFonts w:hint="eastAsia"/>
                <w:sz w:val="24"/>
                <w:lang w:val="en-US"/>
              </w:rPr>
              <w:t>表》</w:t>
            </w:r>
            <w:r>
              <w:rPr>
                <w:rFonts w:hint="eastAsia"/>
                <w:sz w:val="24"/>
                <w:lang w:val="en-US" w:eastAsia="zh-CN"/>
              </w:rPr>
              <w:t>、</w:t>
            </w:r>
            <w:r>
              <w:rPr>
                <w:rFonts w:hint="eastAsia"/>
                <w:sz w:val="24"/>
                <w:lang w:val="en-US"/>
              </w:rPr>
              <w:t>《授权委托书》及</w:t>
            </w:r>
            <w:r>
              <w:rPr>
                <w:rFonts w:hint="eastAsia"/>
                <w:sz w:val="24"/>
                <w:lang w:val="en-US" w:eastAsia="zh-CN"/>
              </w:rPr>
              <w:t>相应</w:t>
            </w:r>
            <w:r>
              <w:rPr>
                <w:rFonts w:hint="eastAsia"/>
                <w:sz w:val="24"/>
                <w:lang w:val="en-US"/>
              </w:rPr>
              <w:t>证据材料均系真实、完整、合法，</w:t>
            </w:r>
            <w:r>
              <w:rPr>
                <w:rFonts w:hint="eastAsia"/>
                <w:sz w:val="24"/>
                <w:lang w:val="en-US" w:eastAsia="zh-CN"/>
              </w:rPr>
              <w:t>不存在虚假、不实，否则</w:t>
            </w:r>
            <w:r>
              <w:rPr>
                <w:rFonts w:hint="eastAsia"/>
                <w:sz w:val="24"/>
                <w:lang w:val="en-US"/>
              </w:rPr>
              <w:t>愿承担一切法律责任。</w:t>
            </w:r>
          </w:p>
          <w:p w14:paraId="34845A6D">
            <w:pPr>
              <w:pStyle w:val="11"/>
              <w:spacing w:before="2" w:line="310" w:lineRule="atLeast"/>
              <w:ind w:right="44"/>
              <w:jc w:val="left"/>
              <w:rPr>
                <w:rFonts w:hint="eastAsia"/>
                <w:sz w:val="24"/>
                <w:lang w:val="en-US"/>
              </w:rPr>
            </w:pPr>
          </w:p>
          <w:p w14:paraId="0BABF255">
            <w:pPr>
              <w:pStyle w:val="11"/>
              <w:spacing w:before="2" w:line="310" w:lineRule="atLeast"/>
              <w:ind w:right="44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提交人（职工签字并捺印）：           </w:t>
            </w:r>
          </w:p>
          <w:p w14:paraId="374152D0">
            <w:pPr>
              <w:pStyle w:val="11"/>
              <w:spacing w:before="2" w:line="310" w:lineRule="atLeast"/>
              <w:ind w:right="44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日 期：  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 xml:space="preserve">        </w:t>
            </w:r>
          </w:p>
        </w:tc>
      </w:tr>
    </w:tbl>
    <w:p w14:paraId="148CE08A"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2EE200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职工</w:t>
      </w:r>
      <w:r>
        <w:rPr>
          <w:rFonts w:hint="eastAsia" w:ascii="黑体" w:hAnsi="黑体" w:eastAsia="黑体" w:cs="黑体"/>
          <w:sz w:val="44"/>
          <w:szCs w:val="44"/>
          <w:lang w:val="en-US"/>
        </w:rPr>
        <w:t>债</w:t>
      </w:r>
      <w:r>
        <w:rPr>
          <w:rFonts w:hint="eastAsia" w:ascii="黑体" w:hAnsi="黑体" w:eastAsia="黑体" w:cs="黑体"/>
          <w:sz w:val="44"/>
          <w:szCs w:val="44"/>
        </w:rPr>
        <w:t>权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调查提交材料</w:t>
      </w:r>
      <w:r>
        <w:rPr>
          <w:rFonts w:hint="eastAsia" w:ascii="黑体" w:hAnsi="黑体" w:eastAsia="黑体" w:cs="黑体"/>
          <w:sz w:val="44"/>
          <w:szCs w:val="44"/>
        </w:rPr>
        <w:t>清单</w:t>
      </w:r>
    </w:p>
    <w:p w14:paraId="42EE200A">
      <w:pPr>
        <w:spacing w:line="100" w:lineRule="exact"/>
        <w:rPr>
          <w:rFonts w:hint="eastAsia"/>
        </w:rPr>
      </w:pPr>
    </w:p>
    <w:tbl>
      <w:tblPr>
        <w:tblStyle w:val="8"/>
        <w:tblW w:w="95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5727"/>
        <w:gridCol w:w="1052"/>
        <w:gridCol w:w="1973"/>
      </w:tblGrid>
      <w:tr w14:paraId="42EE2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79" w:type="dxa"/>
            <w:vAlign w:val="center"/>
          </w:tcPr>
          <w:p w14:paraId="42EE200B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5727" w:type="dxa"/>
            <w:vAlign w:val="center"/>
          </w:tcPr>
          <w:p w14:paraId="42EE200C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材料目录</w:t>
            </w:r>
          </w:p>
        </w:tc>
        <w:tc>
          <w:tcPr>
            <w:tcW w:w="1052" w:type="dxa"/>
            <w:vAlign w:val="center"/>
          </w:tcPr>
          <w:p w14:paraId="42EE200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页数</w:t>
            </w:r>
          </w:p>
        </w:tc>
        <w:tc>
          <w:tcPr>
            <w:tcW w:w="1973" w:type="dxa"/>
            <w:vAlign w:val="center"/>
          </w:tcPr>
          <w:p w14:paraId="42EE200E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备注</w:t>
            </w:r>
          </w:p>
        </w:tc>
      </w:tr>
      <w:tr w14:paraId="42EE2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79" w:type="dxa"/>
            <w:vAlign w:val="center"/>
          </w:tcPr>
          <w:p w14:paraId="42EE2010">
            <w:pPr>
              <w:pStyle w:val="11"/>
              <w:spacing w:before="120" w:line="358" w:lineRule="exact"/>
              <w:ind w:left="0" w:right="3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27" w:type="dxa"/>
            <w:vAlign w:val="center"/>
          </w:tcPr>
          <w:p w14:paraId="7ACC115D">
            <w:pPr>
              <w:pStyle w:val="11"/>
              <w:spacing w:before="120"/>
              <w:ind w:left="354" w:leftChars="0" w:right="205" w:rightChars="0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职工债权调查登记表</w:t>
            </w:r>
          </w:p>
        </w:tc>
        <w:tc>
          <w:tcPr>
            <w:tcW w:w="1052" w:type="dxa"/>
            <w:vAlign w:val="center"/>
          </w:tcPr>
          <w:p w14:paraId="42EE2012">
            <w:pPr>
              <w:pStyle w:val="11"/>
              <w:spacing w:before="120" w:line="358" w:lineRule="exact"/>
              <w:ind w:left="15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42EE2013">
            <w:pPr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</w:tr>
      <w:tr w14:paraId="42EE2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79" w:type="dxa"/>
            <w:vAlign w:val="center"/>
          </w:tcPr>
          <w:p w14:paraId="42EE2015">
            <w:pPr>
              <w:pStyle w:val="11"/>
              <w:spacing w:before="144"/>
              <w:ind w:left="0" w:right="3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42EE2016">
            <w:pPr>
              <w:pStyle w:val="11"/>
              <w:spacing w:before="120"/>
              <w:ind w:left="354" w:leftChars="0" w:right="205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职工</w:t>
            </w:r>
            <w:r>
              <w:rPr>
                <w:rFonts w:hint="eastAsia"/>
                <w:sz w:val="24"/>
                <w:szCs w:val="24"/>
                <w:lang w:val="en-US"/>
              </w:rPr>
              <w:t>基本信息及联系方式确认书</w:t>
            </w:r>
          </w:p>
        </w:tc>
        <w:tc>
          <w:tcPr>
            <w:tcW w:w="1052" w:type="dxa"/>
            <w:vAlign w:val="center"/>
          </w:tcPr>
          <w:p w14:paraId="42EE2017">
            <w:pPr>
              <w:pStyle w:val="11"/>
              <w:spacing w:before="144"/>
              <w:ind w:left="15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42EE2018">
            <w:pPr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</w:tr>
      <w:tr w14:paraId="42EE2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79" w:type="dxa"/>
            <w:vAlign w:val="center"/>
          </w:tcPr>
          <w:p w14:paraId="42EE201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42EE20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居民身份证复印件</w:t>
            </w:r>
          </w:p>
        </w:tc>
        <w:tc>
          <w:tcPr>
            <w:tcW w:w="1052" w:type="dxa"/>
            <w:vAlign w:val="center"/>
          </w:tcPr>
          <w:p w14:paraId="42EE201D">
            <w:pPr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  <w:vAlign w:val="center"/>
          </w:tcPr>
          <w:p w14:paraId="42EE201E">
            <w:pPr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</w:tr>
      <w:tr w14:paraId="59732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79" w:type="dxa"/>
            <w:vAlign w:val="center"/>
          </w:tcPr>
          <w:p w14:paraId="4B585A12">
            <w:pPr>
              <w:pStyle w:val="11"/>
              <w:spacing w:before="120"/>
              <w:ind w:left="0" w:right="39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727" w:type="dxa"/>
            <w:shd w:val="clear" w:color="auto" w:fill="auto"/>
            <w:vAlign w:val="center"/>
          </w:tcPr>
          <w:p w14:paraId="199E2519">
            <w:pPr>
              <w:pStyle w:val="11"/>
              <w:spacing w:before="0"/>
              <w:ind w:left="0" w:lef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职工</w:t>
            </w:r>
            <w:r>
              <w:rPr>
                <w:sz w:val="24"/>
                <w:szCs w:val="24"/>
              </w:rPr>
              <w:t>债权证据</w:t>
            </w:r>
            <w:r>
              <w:rPr>
                <w:rFonts w:hint="eastAsia"/>
                <w:sz w:val="24"/>
                <w:szCs w:val="24"/>
                <w:lang w:val="en-US"/>
              </w:rPr>
              <w:t>材料</w:t>
            </w:r>
            <w:r>
              <w:rPr>
                <w:sz w:val="24"/>
                <w:szCs w:val="24"/>
              </w:rPr>
              <w:t>清单</w:t>
            </w:r>
          </w:p>
        </w:tc>
        <w:tc>
          <w:tcPr>
            <w:tcW w:w="1052" w:type="dxa"/>
            <w:vAlign w:val="center"/>
          </w:tcPr>
          <w:p w14:paraId="41602E87">
            <w:pPr>
              <w:pStyle w:val="11"/>
              <w:spacing w:before="120"/>
              <w:ind w:left="15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2AA63078">
            <w:pPr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</w:tr>
      <w:tr w14:paraId="4E0FE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79" w:type="dxa"/>
            <w:vAlign w:val="center"/>
          </w:tcPr>
          <w:p w14:paraId="47ED2AE3">
            <w:pPr>
              <w:pStyle w:val="11"/>
              <w:spacing w:before="120"/>
              <w:ind w:left="0" w:right="3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727" w:type="dxa"/>
            <w:vAlign w:val="center"/>
          </w:tcPr>
          <w:p w14:paraId="0A22E6BF">
            <w:pPr>
              <w:pStyle w:val="11"/>
              <w:spacing w:before="0"/>
              <w:ind w:lef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 w14:paraId="7CB8A410">
            <w:pPr>
              <w:pStyle w:val="11"/>
              <w:spacing w:before="120"/>
              <w:ind w:left="15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0384A64F">
            <w:pPr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</w:tr>
      <w:tr w14:paraId="04AD1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79" w:type="dxa"/>
            <w:vAlign w:val="center"/>
          </w:tcPr>
          <w:p w14:paraId="5228F952">
            <w:pPr>
              <w:pStyle w:val="11"/>
              <w:spacing w:before="120"/>
              <w:ind w:left="0" w:right="3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727" w:type="dxa"/>
            <w:vAlign w:val="center"/>
          </w:tcPr>
          <w:p w14:paraId="791A77E6">
            <w:pPr>
              <w:pStyle w:val="11"/>
              <w:spacing w:before="0"/>
              <w:ind w:lef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 w14:paraId="0E8C3B58">
            <w:pPr>
              <w:pStyle w:val="11"/>
              <w:spacing w:before="120"/>
              <w:ind w:left="15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5A056820">
            <w:pPr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</w:tr>
      <w:tr w14:paraId="54C54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79" w:type="dxa"/>
            <w:vAlign w:val="center"/>
          </w:tcPr>
          <w:p w14:paraId="36EE5FCD">
            <w:pPr>
              <w:pStyle w:val="11"/>
              <w:spacing w:before="120"/>
              <w:ind w:left="0" w:right="3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727" w:type="dxa"/>
            <w:vAlign w:val="center"/>
          </w:tcPr>
          <w:p w14:paraId="0BC84FEF">
            <w:pPr>
              <w:pStyle w:val="11"/>
              <w:spacing w:before="0"/>
              <w:ind w:lef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 w14:paraId="5DE3856A">
            <w:pPr>
              <w:pStyle w:val="11"/>
              <w:spacing w:before="120"/>
              <w:ind w:left="15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13C191CF">
            <w:pPr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</w:tr>
      <w:tr w14:paraId="558C3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79" w:type="dxa"/>
            <w:vAlign w:val="center"/>
          </w:tcPr>
          <w:p w14:paraId="0D2283C9">
            <w:pPr>
              <w:pStyle w:val="11"/>
              <w:spacing w:before="120"/>
              <w:ind w:left="0" w:right="3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5727" w:type="dxa"/>
            <w:vAlign w:val="center"/>
          </w:tcPr>
          <w:p w14:paraId="47DBA7F8">
            <w:pPr>
              <w:pStyle w:val="11"/>
              <w:spacing w:before="0"/>
              <w:ind w:lef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 w14:paraId="097C9CCF">
            <w:pPr>
              <w:pStyle w:val="11"/>
              <w:spacing w:before="120"/>
              <w:ind w:left="15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2FFA2FA8">
            <w:pPr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</w:tr>
    </w:tbl>
    <w:p w14:paraId="2F15E8DA">
      <w:pPr>
        <w:pStyle w:val="3"/>
        <w:spacing w:before="161"/>
        <w:ind w:left="400" w:right="750"/>
        <w:rPr>
          <w:rFonts w:hint="eastAsia"/>
          <w:lang w:val="en-US" w:eastAsia="zh-CN"/>
        </w:rPr>
      </w:pPr>
    </w:p>
    <w:p w14:paraId="42EE204C">
      <w:pPr>
        <w:pStyle w:val="3"/>
        <w:spacing w:before="161"/>
        <w:ind w:right="750" w:firstLine="482" w:firstLineChars="200"/>
        <w:rPr>
          <w:rFonts w:hint="eastAsia"/>
          <w:w w:val="99"/>
        </w:rPr>
      </w:pPr>
      <w:r>
        <w:rPr>
          <w:rFonts w:hint="eastAsia"/>
          <w:lang w:val="en-US" w:eastAsia="zh-CN"/>
        </w:rPr>
        <w:t>本人</w:t>
      </w:r>
      <w:r>
        <w:t>声明：本次提交的所有文件与原件一致，不存在变造、伪造等情形，否则愿意承担由此产生的法律责任。</w:t>
      </w:r>
    </w:p>
    <w:p w14:paraId="42EE204D">
      <w:pPr>
        <w:rPr>
          <w:rFonts w:hint="eastAsia"/>
          <w:w w:val="99"/>
        </w:rPr>
      </w:pPr>
    </w:p>
    <w:p w14:paraId="60846C3E">
      <w:pPr>
        <w:spacing w:before="152" w:line="333" w:lineRule="auto"/>
        <w:ind w:left="400" w:right="1244"/>
        <w:rPr>
          <w:rFonts w:hint="eastAsia"/>
          <w:b/>
          <w:bCs/>
          <w:sz w:val="24"/>
          <w:szCs w:val="24"/>
          <w:lang w:val="en-US" w:eastAsia="zh-CN"/>
        </w:rPr>
      </w:pPr>
    </w:p>
    <w:p w14:paraId="114D95DC">
      <w:pPr>
        <w:spacing w:before="152" w:line="333" w:lineRule="auto"/>
        <w:ind w:left="400" w:right="1244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提交人</w:t>
      </w:r>
      <w:r>
        <w:rPr>
          <w:b/>
          <w:bCs/>
          <w:spacing w:val="-3"/>
          <w:sz w:val="24"/>
          <w:szCs w:val="24"/>
        </w:rPr>
        <w:t>（</w:t>
      </w:r>
      <w:r>
        <w:rPr>
          <w:b/>
          <w:bCs/>
          <w:spacing w:val="-2"/>
          <w:sz w:val="24"/>
          <w:szCs w:val="24"/>
        </w:rPr>
        <w:t>签字</w:t>
      </w:r>
      <w:r>
        <w:rPr>
          <w:rFonts w:hint="eastAsia"/>
          <w:b/>
          <w:bCs/>
          <w:spacing w:val="-2"/>
          <w:sz w:val="24"/>
          <w:szCs w:val="24"/>
          <w:lang w:val="en-US" w:eastAsia="zh-CN"/>
        </w:rPr>
        <w:t>并捺印</w:t>
      </w:r>
      <w:r>
        <w:rPr>
          <w:b/>
          <w:bCs/>
          <w:sz w:val="24"/>
          <w:szCs w:val="24"/>
        </w:rPr>
        <w:t>）：</w:t>
      </w:r>
      <w:r>
        <w:rPr>
          <w:rFonts w:hint="eastAsia"/>
          <w:b/>
          <w:bCs/>
          <w:sz w:val="24"/>
          <w:szCs w:val="24"/>
        </w:rPr>
        <w:t>_</w:t>
      </w:r>
      <w:r>
        <w:rPr>
          <w:b/>
          <w:bCs/>
          <w:sz w:val="24"/>
          <w:szCs w:val="24"/>
        </w:rPr>
        <w:t xml:space="preserve">__________________       </w:t>
      </w:r>
    </w:p>
    <w:p w14:paraId="312D04C6">
      <w:pPr>
        <w:spacing w:before="152" w:line="333" w:lineRule="auto"/>
        <w:ind w:left="400" w:right="1244"/>
        <w:rPr>
          <w:rFonts w:hint="eastAsia"/>
          <w:b/>
          <w:bCs/>
          <w:spacing w:val="-2"/>
          <w:sz w:val="24"/>
          <w:szCs w:val="24"/>
          <w:lang w:val="en-US" w:eastAsia="zh-CN"/>
        </w:rPr>
      </w:pPr>
    </w:p>
    <w:p w14:paraId="1890BF9C">
      <w:pPr>
        <w:spacing w:before="152" w:line="333" w:lineRule="auto"/>
        <w:ind w:left="400" w:right="1244"/>
        <w:rPr>
          <w:b/>
          <w:bCs/>
          <w:sz w:val="24"/>
          <w:szCs w:val="24"/>
        </w:rPr>
      </w:pPr>
      <w:r>
        <w:rPr>
          <w:rFonts w:hint="eastAsia"/>
          <w:b/>
          <w:bCs/>
          <w:spacing w:val="-2"/>
          <w:sz w:val="24"/>
          <w:szCs w:val="24"/>
          <w:lang w:val="en-US" w:eastAsia="zh-CN"/>
        </w:rPr>
        <w:t>日期</w:t>
      </w:r>
      <w:r>
        <w:rPr>
          <w:b/>
          <w:bCs/>
          <w:spacing w:val="-2"/>
          <w:sz w:val="24"/>
          <w:szCs w:val="24"/>
        </w:rPr>
        <w:t>：</w:t>
      </w:r>
      <w:r>
        <w:rPr>
          <w:rFonts w:hint="eastAsia"/>
          <w:b/>
          <w:bCs/>
          <w:sz w:val="24"/>
          <w:szCs w:val="24"/>
        </w:rPr>
        <w:t>_</w:t>
      </w:r>
      <w:r>
        <w:rPr>
          <w:b/>
          <w:bCs/>
          <w:sz w:val="24"/>
          <w:szCs w:val="24"/>
        </w:rPr>
        <w:t>_________________</w:t>
      </w:r>
    </w:p>
    <w:p w14:paraId="3328BE2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2EE204F">
      <w:pPr>
        <w:spacing w:before="152" w:line="333" w:lineRule="auto"/>
        <w:ind w:right="1244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  职工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基本信息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/>
        </w:rPr>
        <w:t>及联系方式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确认书</w:t>
      </w:r>
    </w:p>
    <w:p w14:paraId="42EE2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tbl>
      <w:tblPr>
        <w:tblStyle w:val="8"/>
        <w:tblpPr w:leftFromText="180" w:rightFromText="180" w:vertAnchor="text" w:horzAnchor="page" w:tblpXSpec="center" w:tblpY="66"/>
        <w:tblOverlap w:val="never"/>
        <w:tblW w:w="93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967"/>
        <w:gridCol w:w="752"/>
        <w:gridCol w:w="1510"/>
        <w:gridCol w:w="3505"/>
      </w:tblGrid>
      <w:tr w14:paraId="42EE2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567" w:type="dxa"/>
            <w:vAlign w:val="center"/>
          </w:tcPr>
          <w:p w14:paraId="42EE2054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职工姓名</w:t>
            </w:r>
          </w:p>
        </w:tc>
        <w:tc>
          <w:tcPr>
            <w:tcW w:w="2719" w:type="dxa"/>
            <w:gridSpan w:val="2"/>
            <w:vAlign w:val="center"/>
          </w:tcPr>
          <w:p w14:paraId="42EE2055">
            <w:pPr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  <w:vAlign w:val="center"/>
          </w:tcPr>
          <w:p w14:paraId="42EE2056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身份</w:t>
            </w: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证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3505" w:type="dxa"/>
            <w:vAlign w:val="center"/>
          </w:tcPr>
          <w:p w14:paraId="42EE205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  <w:jc w:val="center"/>
        </w:trPr>
        <w:tc>
          <w:tcPr>
            <w:tcW w:w="1567" w:type="dxa"/>
            <w:vMerge w:val="restart"/>
            <w:vAlign w:val="center"/>
          </w:tcPr>
          <w:p w14:paraId="42EE2059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账户信息</w:t>
            </w:r>
          </w:p>
        </w:tc>
        <w:tc>
          <w:tcPr>
            <w:tcW w:w="1967" w:type="dxa"/>
            <w:vAlign w:val="center"/>
          </w:tcPr>
          <w:p w14:paraId="42EE205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户名</w:t>
            </w:r>
          </w:p>
        </w:tc>
        <w:tc>
          <w:tcPr>
            <w:tcW w:w="5767" w:type="dxa"/>
            <w:gridSpan w:val="3"/>
            <w:vAlign w:val="center"/>
          </w:tcPr>
          <w:p w14:paraId="42EE205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exact"/>
          <w:jc w:val="center"/>
        </w:trPr>
        <w:tc>
          <w:tcPr>
            <w:tcW w:w="1567" w:type="dxa"/>
            <w:vMerge w:val="continue"/>
            <w:tcBorders>
              <w:top w:val="nil"/>
            </w:tcBorders>
            <w:vAlign w:val="center"/>
          </w:tcPr>
          <w:p w14:paraId="42EE205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42EE205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开户银行</w:t>
            </w:r>
          </w:p>
        </w:tc>
        <w:tc>
          <w:tcPr>
            <w:tcW w:w="5767" w:type="dxa"/>
            <w:gridSpan w:val="3"/>
            <w:vAlign w:val="center"/>
          </w:tcPr>
          <w:p w14:paraId="42EE205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  <w:jc w:val="center"/>
        </w:trPr>
        <w:tc>
          <w:tcPr>
            <w:tcW w:w="1567" w:type="dxa"/>
            <w:vMerge w:val="continue"/>
            <w:tcBorders>
              <w:top w:val="nil"/>
            </w:tcBorders>
            <w:vAlign w:val="center"/>
          </w:tcPr>
          <w:p w14:paraId="42EE2061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42EE206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账号</w:t>
            </w:r>
          </w:p>
        </w:tc>
        <w:tc>
          <w:tcPr>
            <w:tcW w:w="5767" w:type="dxa"/>
            <w:gridSpan w:val="3"/>
            <w:vAlign w:val="center"/>
          </w:tcPr>
          <w:p w14:paraId="42EE206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exact"/>
          <w:jc w:val="center"/>
        </w:trPr>
        <w:tc>
          <w:tcPr>
            <w:tcW w:w="1567" w:type="dxa"/>
            <w:vMerge w:val="restart"/>
            <w:vAlign w:val="center"/>
          </w:tcPr>
          <w:p w14:paraId="42EE2065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送达地址及</w:t>
            </w:r>
          </w:p>
          <w:p w14:paraId="42EE206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967" w:type="dxa"/>
            <w:vAlign w:val="center"/>
          </w:tcPr>
          <w:p w14:paraId="42EE206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收件人</w:t>
            </w:r>
          </w:p>
        </w:tc>
        <w:tc>
          <w:tcPr>
            <w:tcW w:w="5767" w:type="dxa"/>
            <w:gridSpan w:val="3"/>
            <w:vAlign w:val="center"/>
          </w:tcPr>
          <w:p w14:paraId="42EE206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567" w:type="dxa"/>
            <w:vMerge w:val="continue"/>
            <w:vAlign w:val="center"/>
          </w:tcPr>
          <w:p w14:paraId="42EE206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42EE206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5767" w:type="dxa"/>
            <w:gridSpan w:val="3"/>
            <w:vAlign w:val="center"/>
          </w:tcPr>
          <w:p w14:paraId="42EE20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exact"/>
          <w:jc w:val="center"/>
        </w:trPr>
        <w:tc>
          <w:tcPr>
            <w:tcW w:w="1567" w:type="dxa"/>
            <w:vMerge w:val="continue"/>
            <w:vAlign w:val="center"/>
          </w:tcPr>
          <w:p w14:paraId="42EE206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42EE206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5767" w:type="dxa"/>
            <w:gridSpan w:val="3"/>
            <w:vAlign w:val="center"/>
          </w:tcPr>
          <w:p w14:paraId="42EE207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exact"/>
          <w:jc w:val="center"/>
        </w:trPr>
        <w:tc>
          <w:tcPr>
            <w:tcW w:w="1567" w:type="dxa"/>
            <w:vMerge w:val="continue"/>
            <w:vAlign w:val="center"/>
          </w:tcPr>
          <w:p w14:paraId="42EE2072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42EE207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5767" w:type="dxa"/>
            <w:gridSpan w:val="3"/>
            <w:vAlign w:val="center"/>
          </w:tcPr>
          <w:p w14:paraId="42EE207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9" w:hRule="atLeast"/>
          <w:jc w:val="center"/>
        </w:trPr>
        <w:tc>
          <w:tcPr>
            <w:tcW w:w="1567" w:type="dxa"/>
            <w:vAlign w:val="center"/>
          </w:tcPr>
          <w:p w14:paraId="42EE208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职工</w:t>
            </w:r>
            <w:r>
              <w:rPr>
                <w:b/>
                <w:bCs/>
                <w:sz w:val="24"/>
                <w:szCs w:val="24"/>
              </w:rPr>
              <w:t>对账户、送达地址及联系方式的确认</w:t>
            </w:r>
          </w:p>
        </w:tc>
        <w:tc>
          <w:tcPr>
            <w:tcW w:w="7734" w:type="dxa"/>
            <w:gridSpan w:val="4"/>
            <w:vAlign w:val="center"/>
          </w:tcPr>
          <w:p w14:paraId="38B74929">
            <w:pPr>
              <w:spacing w:line="360" w:lineRule="auto"/>
              <w:ind w:firstLine="442" w:firstLineChars="200"/>
              <w:rPr>
                <w:b/>
                <w:bCs/>
                <w:sz w:val="22"/>
                <w:szCs w:val="22"/>
              </w:rPr>
            </w:pPr>
          </w:p>
          <w:p w14:paraId="42EE208B">
            <w:pPr>
              <w:spacing w:line="360" w:lineRule="auto"/>
              <w:ind w:firstLine="442" w:firstLineChars="200"/>
              <w:rPr>
                <w:rFonts w:hint="eastAsia"/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本人已如实提供银行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账</w:t>
            </w:r>
            <w:r>
              <w:rPr>
                <w:b/>
                <w:bCs/>
                <w:sz w:val="22"/>
                <w:szCs w:val="22"/>
              </w:rPr>
              <w:t>户、地址及联系方式，并保证上述联系地址及方式准确、有效</w:t>
            </w:r>
            <w:r>
              <w:rPr>
                <w:rFonts w:hint="eastAsia"/>
                <w:b/>
                <w:bCs/>
                <w:sz w:val="22"/>
                <w:szCs w:val="22"/>
              </w:rPr>
              <w:t>；</w:t>
            </w:r>
            <w:r>
              <w:rPr>
                <w:b/>
                <w:bCs/>
                <w:sz w:val="22"/>
                <w:szCs w:val="22"/>
              </w:rPr>
              <w:t>如发生变更，本人将以书面方式告知管理人</w:t>
            </w:r>
            <w:r>
              <w:rPr>
                <w:rFonts w:hint="eastAsia"/>
                <w:b/>
                <w:bCs/>
                <w:sz w:val="22"/>
                <w:szCs w:val="22"/>
              </w:rPr>
              <w:t>。</w:t>
            </w:r>
            <w:r>
              <w:rPr>
                <w:b/>
                <w:bCs/>
                <w:sz w:val="22"/>
                <w:szCs w:val="22"/>
              </w:rPr>
              <w:t>本人同意管理人按上述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账</w:t>
            </w:r>
            <w:r>
              <w:rPr>
                <w:b/>
                <w:bCs/>
                <w:sz w:val="22"/>
                <w:szCs w:val="22"/>
              </w:rPr>
              <w:t>户汇款、联系或送达文书</w:t>
            </w:r>
            <w:r>
              <w:rPr>
                <w:rFonts w:hint="eastAsia"/>
                <w:b/>
                <w:bCs/>
                <w:sz w:val="22"/>
                <w:szCs w:val="22"/>
              </w:rPr>
              <w:t>，</w:t>
            </w:r>
            <w:r>
              <w:rPr>
                <w:b/>
                <w:bCs/>
                <w:sz w:val="22"/>
                <w:szCs w:val="22"/>
              </w:rPr>
              <w:t>由于送达地址不准确、地址变更未及时告知管理人，或本人拒收导致管理人有关通知、文件等未能被实际接收</w:t>
            </w:r>
            <w:r>
              <w:rPr>
                <w:rFonts w:hint="eastAsia"/>
                <w:b/>
                <w:bCs/>
                <w:sz w:val="22"/>
                <w:szCs w:val="22"/>
              </w:rPr>
              <w:t>、</w:t>
            </w:r>
            <w:r>
              <w:rPr>
                <w:b/>
                <w:bCs/>
                <w:sz w:val="22"/>
                <w:szCs w:val="22"/>
              </w:rPr>
              <w:t>邮寄被退回，邮件回执上注明的退回之日视为送达之日，相应法律后果由本人自行承担。</w:t>
            </w:r>
            <w:r>
              <w:rPr>
                <w:rFonts w:hint="eastAsia"/>
                <w:b/>
                <w:bCs/>
                <w:sz w:val="22"/>
                <w:szCs w:val="22"/>
                <w:lang w:val="en-US"/>
              </w:rPr>
              <w:t>上述账户、地址及联系方式确认效力及于后续破产清算、破产重整、破产和解程序。</w:t>
            </w:r>
          </w:p>
          <w:p w14:paraId="42EE208C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</w:p>
          <w:p w14:paraId="0291BF2F">
            <w:pPr>
              <w:wordWrap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提交人（</w:t>
            </w:r>
            <w:r>
              <w:rPr>
                <w:b/>
                <w:bCs/>
                <w:sz w:val="24"/>
                <w:szCs w:val="24"/>
              </w:rPr>
              <w:t>签</w:t>
            </w: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字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并捺印）</w:t>
            </w:r>
            <w:r>
              <w:rPr>
                <w:b/>
                <w:bCs/>
                <w:sz w:val="24"/>
                <w:szCs w:val="24"/>
              </w:rPr>
              <w:t>：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42EE208E">
            <w:pPr>
              <w:wordWrap w:val="0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</w:p>
          <w:p w14:paraId="42EE208F">
            <w:pPr>
              <w:wordWrap w:val="0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    日 期：</w:t>
            </w:r>
          </w:p>
        </w:tc>
      </w:tr>
      <w:tr w14:paraId="42EE2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567" w:type="dxa"/>
            <w:vAlign w:val="center"/>
          </w:tcPr>
          <w:p w14:paraId="42EE2091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734" w:type="dxa"/>
            <w:gridSpan w:val="4"/>
            <w:vAlign w:val="center"/>
          </w:tcPr>
          <w:p w14:paraId="42EE20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62B5EB21">
      <w:pP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42EE20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/>
        <w:ind w:left="0" w:leftChars="0" w:right="0" w:firstLine="0" w:firstLineChars="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职工</w:t>
      </w:r>
      <w:r>
        <w:rPr>
          <w:rFonts w:hint="eastAsia" w:ascii="黑体" w:hAnsi="黑体" w:eastAsia="黑体" w:cs="黑体"/>
          <w:sz w:val="44"/>
          <w:szCs w:val="44"/>
        </w:rPr>
        <w:t>债权证据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</w:t>
      </w:r>
      <w:r>
        <w:rPr>
          <w:rFonts w:hint="eastAsia" w:ascii="黑体" w:hAnsi="黑体" w:eastAsia="黑体" w:cs="黑体"/>
          <w:sz w:val="44"/>
          <w:szCs w:val="44"/>
        </w:rPr>
        <w:t>清单</w:t>
      </w:r>
    </w:p>
    <w:p w14:paraId="42EE20FF">
      <w:pPr>
        <w:spacing w:line="20" w:lineRule="exact"/>
        <w:rPr>
          <w:rFonts w:hint="eastAsia"/>
          <w:b/>
          <w:bCs/>
          <w:sz w:val="24"/>
          <w:szCs w:val="24"/>
        </w:rPr>
      </w:pPr>
    </w:p>
    <w:tbl>
      <w:tblPr>
        <w:tblStyle w:val="8"/>
        <w:tblW w:w="9579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275"/>
        <w:gridCol w:w="1187"/>
        <w:gridCol w:w="2217"/>
      </w:tblGrid>
      <w:tr w14:paraId="42EE2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 w14:paraId="42EE2100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5275" w:type="dxa"/>
            <w:tcBorders>
              <w:left w:val="single" w:color="auto" w:sz="4" w:space="0"/>
            </w:tcBorders>
            <w:vAlign w:val="center"/>
          </w:tcPr>
          <w:p w14:paraId="42EE2101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证据名称</w:t>
            </w:r>
          </w:p>
        </w:tc>
        <w:tc>
          <w:tcPr>
            <w:tcW w:w="1187" w:type="dxa"/>
            <w:vAlign w:val="center"/>
          </w:tcPr>
          <w:p w14:paraId="42EE2102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页数</w:t>
            </w:r>
          </w:p>
        </w:tc>
        <w:tc>
          <w:tcPr>
            <w:tcW w:w="2217" w:type="dxa"/>
            <w:vAlign w:val="center"/>
          </w:tcPr>
          <w:p w14:paraId="42EE2103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形成时间</w:t>
            </w:r>
          </w:p>
        </w:tc>
      </w:tr>
      <w:tr w14:paraId="42EE2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00" w:type="dxa"/>
            <w:vAlign w:val="center"/>
          </w:tcPr>
          <w:p w14:paraId="42EE210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275" w:type="dxa"/>
            <w:vAlign w:val="center"/>
          </w:tcPr>
          <w:p w14:paraId="42EE210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42EE210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42EE210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00" w:type="dxa"/>
            <w:vAlign w:val="center"/>
          </w:tcPr>
          <w:p w14:paraId="42EE210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75" w:type="dxa"/>
            <w:vAlign w:val="center"/>
          </w:tcPr>
          <w:p w14:paraId="42EE210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42EE210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42EE210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00" w:type="dxa"/>
            <w:vAlign w:val="center"/>
          </w:tcPr>
          <w:p w14:paraId="42EE21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275" w:type="dxa"/>
            <w:vAlign w:val="center"/>
          </w:tcPr>
          <w:p w14:paraId="42EE211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42EE211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42EE211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00" w:type="dxa"/>
            <w:vAlign w:val="center"/>
          </w:tcPr>
          <w:p w14:paraId="42EE21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275" w:type="dxa"/>
            <w:vAlign w:val="center"/>
          </w:tcPr>
          <w:p w14:paraId="42EE211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42EE21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42EE21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00" w:type="dxa"/>
            <w:vAlign w:val="center"/>
          </w:tcPr>
          <w:p w14:paraId="42EE211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275" w:type="dxa"/>
            <w:vAlign w:val="center"/>
          </w:tcPr>
          <w:p w14:paraId="42EE211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42EE21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42EE211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00" w:type="dxa"/>
            <w:vAlign w:val="center"/>
          </w:tcPr>
          <w:p w14:paraId="42EE211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275" w:type="dxa"/>
            <w:vAlign w:val="center"/>
          </w:tcPr>
          <w:p w14:paraId="42EE211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42EE212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42EE212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00" w:type="dxa"/>
            <w:vAlign w:val="center"/>
          </w:tcPr>
          <w:p w14:paraId="42EE212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275" w:type="dxa"/>
            <w:vAlign w:val="center"/>
          </w:tcPr>
          <w:p w14:paraId="42EE212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42EE212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42EE212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00" w:type="dxa"/>
            <w:vAlign w:val="center"/>
          </w:tcPr>
          <w:p w14:paraId="42EE212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275" w:type="dxa"/>
            <w:vAlign w:val="center"/>
          </w:tcPr>
          <w:p w14:paraId="42EE212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42EE212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42EE212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00" w:type="dxa"/>
            <w:vAlign w:val="center"/>
          </w:tcPr>
          <w:p w14:paraId="42EE212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275" w:type="dxa"/>
            <w:vAlign w:val="center"/>
          </w:tcPr>
          <w:p w14:paraId="42EE212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42EE212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42EE213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00" w:type="dxa"/>
            <w:vAlign w:val="center"/>
          </w:tcPr>
          <w:p w14:paraId="42EE213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275" w:type="dxa"/>
            <w:vAlign w:val="center"/>
          </w:tcPr>
          <w:p w14:paraId="42EE213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42EE213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42EE213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EE2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9579" w:type="dxa"/>
            <w:gridSpan w:val="4"/>
            <w:vAlign w:val="center"/>
          </w:tcPr>
          <w:p w14:paraId="42EE2137">
            <w:pPr>
              <w:spacing w:line="360" w:lineRule="auto"/>
              <w:ind w:firstLine="482" w:firstLineChars="20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注意事项</w:t>
            </w:r>
            <w:r>
              <w:rPr>
                <w:b/>
                <w:bCs/>
                <w:sz w:val="24"/>
                <w:szCs w:val="24"/>
              </w:rPr>
              <w:t>：</w:t>
            </w: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1、请按证据材料形成时间先后依次填写；2、如本页不够，可另续页，续页时请保持证据序号；3</w:t>
            </w:r>
            <w:r>
              <w:rPr>
                <w:b/>
                <w:bCs/>
                <w:sz w:val="24"/>
                <w:szCs w:val="24"/>
              </w:rPr>
              <w:t>、上述证据的真实性、合法性，由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提交人</w:t>
            </w:r>
            <w:r>
              <w:rPr>
                <w:b/>
                <w:bCs/>
                <w:sz w:val="24"/>
                <w:szCs w:val="24"/>
              </w:rPr>
              <w:t>承担法律责任；</w:t>
            </w: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b/>
                <w:bCs/>
                <w:sz w:val="24"/>
                <w:szCs w:val="24"/>
              </w:rPr>
              <w:t>、如有补充证据应及时提交，因迟延提交或未提交的不利后果由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申报人</w:t>
            </w:r>
            <w:r>
              <w:rPr>
                <w:b/>
                <w:bCs/>
                <w:sz w:val="24"/>
                <w:szCs w:val="24"/>
              </w:rPr>
              <w:t>承担；</w:t>
            </w: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b/>
                <w:bCs/>
                <w:sz w:val="24"/>
                <w:szCs w:val="24"/>
              </w:rPr>
              <w:t>、证据原件、原物由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提交人</w:t>
            </w:r>
            <w:r>
              <w:rPr>
                <w:b/>
                <w:bCs/>
                <w:sz w:val="24"/>
                <w:szCs w:val="24"/>
              </w:rPr>
              <w:t>自行保管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b/>
                <w:bCs/>
                <w:sz w:val="24"/>
                <w:szCs w:val="24"/>
              </w:rPr>
              <w:t>如交由管理人保管的，以管理人书面收据为准。</w:t>
            </w:r>
          </w:p>
        </w:tc>
      </w:tr>
    </w:tbl>
    <w:p w14:paraId="6275A28A">
      <w:pPr>
        <w:pStyle w:val="4"/>
        <w:rPr>
          <w:rFonts w:hint="eastAsia"/>
          <w:b/>
          <w:bCs/>
          <w:lang w:val="en-US" w:eastAsia="zh-CN"/>
        </w:rPr>
      </w:pPr>
    </w:p>
    <w:p w14:paraId="42EE213C">
      <w:pPr>
        <w:pStyle w:val="4"/>
        <w:ind w:left="400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提交</w:t>
      </w:r>
      <w:r>
        <w:rPr>
          <w:rFonts w:hint="eastAsia"/>
          <w:b/>
          <w:bCs/>
          <w:lang w:eastAsia="zh-CN"/>
        </w:rPr>
        <w:t>人</w:t>
      </w:r>
      <w:r>
        <w:rPr>
          <w:b/>
          <w:bCs/>
        </w:rPr>
        <w:t>（</w:t>
      </w:r>
      <w:r>
        <w:rPr>
          <w:rFonts w:hint="eastAsia"/>
          <w:b/>
          <w:bCs/>
          <w:lang w:val="en-US" w:eastAsia="zh-CN"/>
        </w:rPr>
        <w:t>职工</w:t>
      </w:r>
      <w:r>
        <w:rPr>
          <w:b/>
          <w:bCs/>
        </w:rPr>
        <w:t>签</w:t>
      </w:r>
      <w:r>
        <w:rPr>
          <w:rFonts w:hint="eastAsia"/>
          <w:b/>
          <w:bCs/>
          <w:lang w:val="en-US"/>
        </w:rPr>
        <w:t>字</w:t>
      </w:r>
      <w:r>
        <w:rPr>
          <w:rFonts w:hint="eastAsia"/>
          <w:b/>
          <w:bCs/>
          <w:lang w:val="en-US" w:eastAsia="zh-CN"/>
        </w:rPr>
        <w:t>并捺印</w:t>
      </w:r>
      <w:r>
        <w:rPr>
          <w:b/>
          <w:bCs/>
        </w:rPr>
        <w:t>）：</w:t>
      </w:r>
    </w:p>
    <w:p w14:paraId="42EE213D">
      <w:pPr>
        <w:pStyle w:val="4"/>
        <w:ind w:left="400"/>
        <w:rPr>
          <w:rFonts w:hint="eastAsia"/>
          <w:b/>
          <w:bCs/>
        </w:rPr>
      </w:pPr>
    </w:p>
    <w:p w14:paraId="58007734">
      <w:pPr>
        <w:pStyle w:val="4"/>
        <w:spacing w:before="5"/>
        <w:ind w:left="400"/>
        <w:rPr>
          <w:rFonts w:hint="eastAsia" w:ascii="仿宋" w:hAnsi="仿宋" w:eastAsia="仿宋" w:cs="仿宋"/>
          <w:sz w:val="36"/>
          <w:szCs w:val="36"/>
        </w:rPr>
      </w:pPr>
      <w:r>
        <w:rPr>
          <w:b/>
          <w:bCs/>
        </w:rPr>
        <w:t>提交日期：</w:t>
      </w:r>
    </w:p>
    <w:sectPr>
      <w:headerReference r:id="rId3" w:type="default"/>
      <w:footerReference r:id="rId4" w:type="default"/>
      <w:pgSz w:w="11906" w:h="16838"/>
      <w:pgMar w:top="1400" w:right="890" w:bottom="1400" w:left="1230" w:header="22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2E32E0-8DEE-41BD-8DF9-D2DA05319A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87C1BC6-22B3-4491-8919-8EABFA2942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3DBD2F6-1ADE-40BF-8E58-856942E02FA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8C4323E-D225-4A17-A06C-5982E6C50B56}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E2192">
    <w:pPr>
      <w:pStyle w:val="4"/>
      <w:spacing w:line="14" w:lineRule="auto"/>
      <w:rPr>
        <w:rFonts w:hint="eastAsia"/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E2193">
    <w:pPr>
      <w:pStyle w:val="6"/>
      <w:pBdr>
        <w:bottom w:val="single" w:color="auto" w:sz="4" w:space="1"/>
      </w:pBdr>
      <w:jc w:val="left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天津市佰豪酒店管理有限公司破产清算案</w:t>
    </w:r>
    <w:r>
      <w:rPr>
        <w:rFonts w:hint="eastAsia"/>
        <w:lang w:val="en-US"/>
      </w:rP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16816"/>
    <w:rsid w:val="0B6C6985"/>
    <w:rsid w:val="18C01435"/>
    <w:rsid w:val="1CD47CAC"/>
    <w:rsid w:val="1E5F690F"/>
    <w:rsid w:val="1FCF29CF"/>
    <w:rsid w:val="24A81A41"/>
    <w:rsid w:val="3288177F"/>
    <w:rsid w:val="386E02A3"/>
    <w:rsid w:val="45F16816"/>
    <w:rsid w:val="520143BB"/>
    <w:rsid w:val="5D261179"/>
    <w:rsid w:val="67081FDE"/>
    <w:rsid w:val="7352461E"/>
    <w:rsid w:val="74BA6911"/>
    <w:rsid w:val="74C7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817" w:right="2875"/>
      <w:jc w:val="center"/>
      <w:outlineLvl w:val="0"/>
    </w:pPr>
    <w:rPr>
      <w:b/>
      <w:bCs/>
      <w:sz w:val="36"/>
      <w:szCs w:val="36"/>
    </w:rPr>
  </w:style>
  <w:style w:type="paragraph" w:styleId="3">
    <w:name w:val="heading 2"/>
    <w:basedOn w:val="1"/>
    <w:next w:val="1"/>
    <w:qFormat/>
    <w:uiPriority w:val="1"/>
    <w:pPr>
      <w:spacing w:before="1"/>
      <w:ind w:left="882"/>
      <w:outlineLvl w:val="1"/>
    </w:pPr>
    <w:rPr>
      <w:b/>
      <w:bCs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qFormat/>
    <w:uiPriority w:val="1"/>
    <w:pPr>
      <w:spacing w:before="79"/>
      <w:ind w:left="107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13dc7bb1-54a9-475e-8b88-9cea0186a2fc</errorID>
      <errorWord>《中华人民共和国企业破产法》（以下简称“《企业破产法》”）</errorWord>
      <group>L1_Knowledge</group>
      <groupName>知识性问题</groupName>
      <ability>L2_Knowledge</ability>
      <abilityName>其他知识</abilityName>
      <candidateList>
        <item>《中华人民共和国企业破产法》（以下简称“企业破产法”）</item>
      </candidateList>
      <explain>疑似政策文件、法律法规名称等书写不规范，请注意检查。</explain>
      <paraID>41D821F5</paraID>
      <start>21</start>
      <end>50</end>
      <status>ignored</status>
      <modifiedWord/>
      <trackRevisions>false</trackRevisions>
    </reviewItem>
    <reviewItem>
      <errorID>381275a4-4c13-4f76-9036-7f45931f5956</errorID>
      <errorWord>企业破产法</errorWord>
      <group>L1_Knowledge</group>
      <groupName>知识性问题</groupName>
      <ability>L2_Knowledge</ability>
      <abilityName>其他知识</abilityName>
      <candidateList>
        <item>中华人民共和国企业破产法</item>
      </candidateList>
      <explain>当前法律法规名称使用简称，请注意是否应当使用全称。</explain>
      <paraID>3F1B1D44</paraID>
      <start>49</start>
      <end>54</end>
      <status>ignored</status>
      <modifiedWord/>
      <trackRevisions>false</trackRevisions>
    </reviewItem>
    <reviewItem>
      <errorID>61afeb02-7b9f-4738-ae74-272c4e6089df</errorID>
      <errorWord>企业破产法</errorWord>
      <group>L1_Knowledge</group>
      <groupName>知识性问题</groupName>
      <ability>L2_Knowledge</ability>
      <abilityName>其他知识</abilityName>
      <candidateList>
        <item>中华人民共和国企业破产法</item>
      </candidateList>
      <explain>当前法律法规名称使用简称，请注意是否应当使用全称。</explain>
      <paraID>53A807C9</paraID>
      <start>15</start>
      <end>20</end>
      <status>ignored</status>
      <modifiedWord/>
      <trackRevisions>false</trackRevisions>
    </reviewItem>
    <reviewItem>
      <errorID>f80a4a95-a2ad-4d3c-9ceb-c0f627d85f0b</errorID>
      <errorWord>说</errorWord>
      <group>L1_Word</group>
      <groupName>字词问题</groupName>
      <ability>L2_Typo</ability>
      <abilityName>字词错误</abilityName>
      <candidateList>
        <item>说明</item>
      </candidateList>
      <explain/>
      <paraID>58345E89</paraID>
      <start>29</start>
      <end>31</end>
      <status>modified</status>
      <modifiedWord>说明</modifiedWord>
      <trackRevisions>false</trackRevisions>
    </reviewItem>
    <reviewItem>
      <errorID>872ed33e-1d2c-4941-b66b-ad30ff1a1cb8</errorID>
      <errorWord>料</errorWord>
      <group>L1_Word</group>
      <groupName>字词问题</groupName>
      <ability>L2_Typo</ability>
      <abilityName>字词错误</abilityName>
      <candidateList>
        <item>料中</item>
      </candidateList>
      <explain/>
      <paraID>27728D88</paraID>
      <start>44</start>
      <end>46</end>
      <status>modified</status>
      <modifiedWord>料中</modifiedWord>
      <trackRevisions>false</trackRevisions>
    </reviewItem>
    <reviewItem>
      <errorID>59ac0d49-a56a-4673-8c8f-6a8f7385d8cb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733847B7</paraID>
      <start>21</start>
      <end>24</end>
      <status>ignored</status>
      <modifiedWord/>
      <trackRevisions>false</trackRevisions>
    </reviewItem>
    <reviewItem>
      <errorID>0e9c2259-4a21-41e4-a7be-3a8445584db1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42EE2088</paraID>
      <start>2</start>
      <end>3</end>
      <status>modified</status>
      <modifiedWord>：</modifiedWord>
      <trackRevisions>false</trackRevisions>
    </reviewItem>
    <reviewItem>
      <errorID>b849f1f7-3579-486d-904c-1a253cab5f96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42EE2088</paraID>
      <start>49</start>
      <end>50</end>
      <status>modified</status>
      <modifiedWord>（</modifiedWord>
      <trackRevisions>false</trackRevisions>
    </reviewItem>
    <reviewItem>
      <errorID>3292029c-1045-4f83-9d62-ccde41a291c2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42EE2088</paraID>
      <start>60</start>
      <end>61</end>
      <status>modified</status>
      <modifiedWord>）</modifiedWord>
      <trackRevisions>false</trackRevisions>
    </reviewItem>
    <reviewItem>
      <errorID>6ae0796f-9c5c-4531-8ecb-a3d726614122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42EE20C9</paraID>
      <start>0</start>
      <end>2</end>
      <status>ignored</status>
      <modifiedWord/>
      <trackRevisions>false</trackRevisions>
    </reviewItem>
    <reviewItem>
      <errorID>c2bf9b3a-c4c5-4871-8600-7fb3c8dd24f6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42EE20C9</paraID>
      <start>99</start>
      <end>101</end>
      <status>modified</status>
      <modifiedWord>其他</modifiedWord>
      <trackRevisions>false</trackRevisions>
    </reviewItem>
    <reviewItem>
      <errorID>9c56bfbb-6000-4632-a16f-def686832d74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42EE20CD</paraID>
      <start>9</start>
      <end>10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e60f330-f257-4bea-a76b-f60e589fd2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2319</Words>
  <Characters>2417</Characters>
  <Lines>0</Lines>
  <Paragraphs>0</Paragraphs>
  <TotalTime>12</TotalTime>
  <ScaleCrop>false</ScaleCrop>
  <LinksUpToDate>false</LinksUpToDate>
  <CharactersWithSpaces>2558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2026-05-10T03:30:00Z</dcterms:created>
  <dc:creator>ylk</dc:creator>
  <cp:lastModifiedBy>毕 驰</cp:lastModifiedBy>
  <dcterms:modified xsi:type="dcterms:W3CDTF">2026-05-14T08:51:26Z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956EB94665774B1E86CFA2DF0DD6EA73_13</vt:lpwstr>
  </property>
  <property fmtid="{D5CDD505-2E9C-101B-9397-08002B2CF9AE}" pid="4" name="KSOTemplateDocerSaveRecord">
    <vt:lpwstr>eyJoZGlkIjoiZjNmYzk0ZTRiMTc3YmEwNjZmNzBkMWUzYzBjMjQ0ZGEiLCJ1c2VySWQiOiI1ODk3OTgxMDUifQ==</vt:lpwstr>
  </property>
</Properties>
</file>