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FC2E5">
      <w:pPr>
        <w:pStyle w:val="5"/>
        <w:widowControl/>
        <w:shd w:val="clear" w:color="auto" w:fill="FFFFFF"/>
        <w:spacing w:before="0" w:beforeAutospacing="0" w:after="0" w:afterAutospacing="0" w:line="600" w:lineRule="exact"/>
        <w:ind w:right="1176"/>
        <w:jc w:val="both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7"/>
          <w:sz w:val="30"/>
          <w:szCs w:val="30"/>
          <w:highlight w:val="none"/>
          <w:shd w:val="clear" w:color="auto" w:fill="FFFFFF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7"/>
          <w:sz w:val="30"/>
          <w:szCs w:val="30"/>
          <w:highlight w:val="none"/>
          <w:shd w:val="clear" w:color="auto" w:fill="FFFFFF"/>
          <w:lang w:val="en-US" w:eastAsia="zh-CN"/>
        </w:rPr>
        <w:t>1</w:t>
      </w:r>
    </w:p>
    <w:p w14:paraId="44C08157">
      <w:pPr>
        <w:jc w:val="center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  <w:t>报名确认函</w:t>
      </w:r>
    </w:p>
    <w:p w14:paraId="379446F5">
      <w:pPr>
        <w:spacing w:before="156" w:beforeLines="50" w:after="156" w:afterLines="50" w:line="360" w:lineRule="auto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致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lang w:eastAsia="zh-CN"/>
        </w:rPr>
        <w:t>广东泉为科技股份有限公司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预重整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lang w:eastAsia="zh-CN"/>
        </w:rPr>
        <w:t>管理人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：</w:t>
      </w:r>
    </w:p>
    <w:p w14:paraId="13425DEA">
      <w:pPr>
        <w:widowControl/>
        <w:shd w:val="clear" w:color="auto" w:fill="FFFFFF"/>
        <w:wordWrap w:val="0"/>
        <w:spacing w:line="450" w:lineRule="atLeast"/>
        <w:ind w:firstLine="560"/>
        <w:jc w:val="left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我方确定参与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lang w:eastAsia="zh-CN"/>
        </w:rPr>
        <w:t>广东泉为科技股份有限公司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预重整之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lang w:eastAsia="zh-CN"/>
        </w:rPr>
        <w:t>审计机构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的遴选评审，并承诺遵守《关于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lang w:eastAsia="zh-CN"/>
        </w:rPr>
        <w:t>广东泉为科技股份有限公司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预重整案公开遴选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lang w:eastAsia="zh-CN"/>
        </w:rPr>
        <w:t>审计机构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的公告》的内容。我方基本信息如下：</w:t>
      </w:r>
    </w:p>
    <w:p w14:paraId="1975D5C5">
      <w:pPr>
        <w:pStyle w:val="4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</w:p>
    <w:tbl>
      <w:tblPr>
        <w:tblStyle w:val="6"/>
        <w:tblW w:w="4864" w:type="pct"/>
        <w:tblInd w:w="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8"/>
        <w:gridCol w:w="4688"/>
      </w:tblGrid>
      <w:tr w14:paraId="2682B4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2A2E37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名称（全称）</w:t>
            </w:r>
          </w:p>
        </w:tc>
        <w:tc>
          <w:tcPr>
            <w:tcW w:w="4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100A5B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1360BA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1BF711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地址</w:t>
            </w:r>
          </w:p>
        </w:tc>
        <w:tc>
          <w:tcPr>
            <w:tcW w:w="4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0679F6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32A25E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A098CB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法定代表人（负责人）</w:t>
            </w:r>
          </w:p>
        </w:tc>
        <w:tc>
          <w:tcPr>
            <w:tcW w:w="4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69C35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310815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60C8A6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授权代表人或委托代理人</w:t>
            </w:r>
          </w:p>
        </w:tc>
        <w:tc>
          <w:tcPr>
            <w:tcW w:w="4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043D3D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49FEC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7097D4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4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71FD26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 w14:paraId="4B3398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4F5158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联系人及联系方式</w:t>
            </w:r>
          </w:p>
        </w:tc>
        <w:tc>
          <w:tcPr>
            <w:tcW w:w="4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0AC3EE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59F158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CC5522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电子邮箱</w:t>
            </w:r>
          </w:p>
        </w:tc>
        <w:tc>
          <w:tcPr>
            <w:tcW w:w="4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6C6577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</w:tbl>
    <w:p w14:paraId="72229583">
      <w:pPr>
        <w:spacing w:before="156" w:beforeLines="50" w:line="520" w:lineRule="exact"/>
        <w:ind w:firstLine="600" w:firstLineChars="200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 xml:space="preserve"> </w:t>
      </w:r>
    </w:p>
    <w:p w14:paraId="7649CAC7">
      <w:pPr>
        <w:spacing w:before="156" w:beforeLines="50" w:line="520" w:lineRule="exact"/>
        <w:ind w:firstLine="3600" w:firstLineChars="1200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法定代表人或委托代理人签字：</w:t>
      </w:r>
      <w:bookmarkStart w:id="0" w:name="_GoBack"/>
      <w:bookmarkEnd w:id="0"/>
    </w:p>
    <w:p w14:paraId="2A5E83EB">
      <w:pPr>
        <w:spacing w:before="156" w:beforeLines="50" w:line="520" w:lineRule="exact"/>
        <w:ind w:firstLine="3600" w:firstLineChars="1200"/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单位盖章：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2026-06-22T08:31:47Z</dcterms:created>
  <dc:creator>Administrator</dc:creator>
  <cp:lastModifiedBy>刘波</cp:lastModifiedBy>
  <dcterms:modified xsi:type="dcterms:W3CDTF">2026-06-22T08:32:09Z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eyJoZGlkIjoiMjM5OTcwYzc3MDg2OWY5NGFmZGNhMjg1NmY3YmI5OTAiLCJ1c2VySWQiOiIyOTU3Mjc3NzkifQ==</vt:lpwstr>
  </property>
  <property fmtid="{D5CDD505-2E9C-101B-9397-08002B2CF9AE}" pid="4" name="ICV">
    <vt:lpwstr>137B30205BD34512A460D74DA46D143C_12</vt:lpwstr>
  </property>
</Properties>
</file>