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CF941C">
      <w:pPr>
        <w:wordWrap w:val="0"/>
        <w:spacing w:line="600" w:lineRule="exact"/>
        <w:rPr>
          <w:rFonts w:hint="eastAsia" w:eastAsia="黑体" w:cs="黑体"/>
          <w:sz w:val="32"/>
          <w:szCs w:val="32"/>
          <w:lang w:eastAsia="zh-CN"/>
        </w:rPr>
      </w:pPr>
      <w:r>
        <w:rPr>
          <w:rFonts w:hint="eastAsia" w:eastAsia="黑体" w:cs="黑体"/>
          <w:sz w:val="32"/>
          <w:szCs w:val="32"/>
        </w:rPr>
        <w:t>附件</w:t>
      </w:r>
      <w:r>
        <w:rPr>
          <w:rFonts w:hint="eastAsia" w:eastAsia="黑体" w:cs="黑体"/>
          <w:sz w:val="32"/>
          <w:szCs w:val="32"/>
          <w:lang w:val="en-US" w:eastAsia="zh-CN"/>
        </w:rPr>
        <w:t>1</w:t>
      </w:r>
    </w:p>
    <w:p w14:paraId="56D47FE5">
      <w:pPr>
        <w:wordWrap w:val="0"/>
        <w:spacing w:line="600" w:lineRule="exact"/>
        <w:jc w:val="center"/>
        <w:rPr>
          <w:rFonts w:eastAsia="方正小标宋简体" w:cs="方正小标宋简体"/>
          <w:sz w:val="44"/>
          <w:szCs w:val="44"/>
        </w:rPr>
      </w:pPr>
      <w:r>
        <w:rPr>
          <w:rFonts w:hint="eastAsia" w:eastAsia="方正小标宋简体" w:cs="方正小标宋简体"/>
          <w:sz w:val="44"/>
          <w:szCs w:val="44"/>
        </w:rPr>
        <w:t>债权申报材料清单</w:t>
      </w:r>
    </w:p>
    <w:tbl>
      <w:tblPr>
        <w:tblStyle w:val="6"/>
        <w:tblW w:w="5306" w:type="pct"/>
        <w:tblInd w:w="-201"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660"/>
        <w:gridCol w:w="866"/>
        <w:gridCol w:w="94"/>
        <w:gridCol w:w="3179"/>
        <w:gridCol w:w="795"/>
        <w:gridCol w:w="945"/>
        <w:gridCol w:w="1455"/>
        <w:gridCol w:w="1050"/>
      </w:tblGrid>
      <w:tr w14:paraId="5FC701E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74" w:hRule="atLeast"/>
        </w:trPr>
        <w:tc>
          <w:tcPr>
            <w:tcW w:w="843" w:type="pct"/>
            <w:gridSpan w:val="2"/>
            <w:vAlign w:val="center"/>
          </w:tcPr>
          <w:p w14:paraId="5E805F31">
            <w:pPr>
              <w:wordWrap w:val="0"/>
              <w:spacing w:line="320" w:lineRule="exact"/>
              <w:jc w:val="center"/>
              <w:rPr>
                <w:rFonts w:hint="eastAsia" w:ascii="Times New Roman" w:hAnsi="Times New Roman" w:eastAsia="仿宋_GB2312" w:cs="Times New Roman"/>
                <w:bCs/>
                <w:snapToGrid w:val="0"/>
                <w:color w:val="000000"/>
                <w:sz w:val="28"/>
                <w:szCs w:val="28"/>
              </w:rPr>
            </w:pPr>
            <w:r>
              <w:rPr>
                <w:rFonts w:hint="eastAsia" w:ascii="Times New Roman" w:hAnsi="Times New Roman" w:eastAsia="仿宋_GB2312" w:cs="Times New Roman"/>
                <w:bCs/>
                <w:snapToGrid w:val="0"/>
                <w:color w:val="000000"/>
                <w:sz w:val="28"/>
                <w:szCs w:val="28"/>
                <w:lang w:eastAsia="zh-CN"/>
              </w:rPr>
              <w:t>申报</w:t>
            </w:r>
            <w:r>
              <w:rPr>
                <w:rFonts w:hint="eastAsia" w:ascii="Times New Roman" w:hAnsi="Times New Roman" w:eastAsia="仿宋_GB2312" w:cs="Times New Roman"/>
                <w:bCs/>
                <w:snapToGrid w:val="0"/>
                <w:color w:val="000000"/>
                <w:sz w:val="28"/>
                <w:szCs w:val="28"/>
              </w:rPr>
              <w:t>人</w:t>
            </w:r>
          </w:p>
        </w:tc>
        <w:tc>
          <w:tcPr>
            <w:tcW w:w="4156" w:type="pct"/>
            <w:gridSpan w:val="6"/>
            <w:vAlign w:val="center"/>
          </w:tcPr>
          <w:p w14:paraId="7B09AC77">
            <w:pPr>
              <w:wordWrap w:val="0"/>
              <w:spacing w:line="320" w:lineRule="exact"/>
              <w:jc w:val="center"/>
              <w:rPr>
                <w:rFonts w:hint="eastAsia" w:ascii="Times New Roman" w:hAnsi="Times New Roman" w:eastAsia="仿宋_GB2312" w:cs="Times New Roman"/>
                <w:bCs/>
                <w:snapToGrid w:val="0"/>
                <w:color w:val="000000"/>
                <w:sz w:val="28"/>
                <w:szCs w:val="28"/>
              </w:rPr>
            </w:pPr>
          </w:p>
        </w:tc>
      </w:tr>
      <w:tr w14:paraId="09A8372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33" w:hRule="atLeast"/>
        </w:trPr>
        <w:tc>
          <w:tcPr>
            <w:tcW w:w="2653" w:type="pct"/>
            <w:gridSpan w:val="4"/>
            <w:vAlign w:val="center"/>
          </w:tcPr>
          <w:p w14:paraId="545B54AB">
            <w:pPr>
              <w:wordWrap w:val="0"/>
              <w:spacing w:line="320" w:lineRule="exact"/>
              <w:jc w:val="center"/>
              <w:rPr>
                <w:rFonts w:hint="eastAsia" w:ascii="Times New Roman" w:hAnsi="Times New Roman" w:eastAsia="仿宋_GB2312" w:cs="Times New Roman"/>
                <w:bCs/>
                <w:snapToGrid w:val="0"/>
                <w:color w:val="000000"/>
                <w:sz w:val="28"/>
                <w:szCs w:val="28"/>
                <w:lang w:eastAsia="zh-CN"/>
              </w:rPr>
            </w:pPr>
            <w:r>
              <w:rPr>
                <w:rFonts w:hint="eastAsia" w:ascii="Times New Roman" w:hAnsi="Times New Roman" w:eastAsia="仿宋_GB2312" w:cs="Times New Roman"/>
                <w:bCs/>
                <w:snapToGrid w:val="0"/>
                <w:color w:val="000000"/>
                <w:sz w:val="28"/>
                <w:szCs w:val="28"/>
              </w:rPr>
              <w:t>申报</w:t>
            </w:r>
            <w:r>
              <w:rPr>
                <w:rFonts w:hint="eastAsia" w:ascii="Times New Roman" w:hAnsi="Times New Roman" w:eastAsia="仿宋_GB2312" w:cs="Times New Roman"/>
                <w:bCs/>
                <w:snapToGrid w:val="0"/>
                <w:color w:val="000000"/>
                <w:sz w:val="28"/>
                <w:szCs w:val="28"/>
                <w:lang w:eastAsia="zh-CN"/>
              </w:rPr>
              <w:t>材料名称</w:t>
            </w:r>
          </w:p>
        </w:tc>
        <w:tc>
          <w:tcPr>
            <w:tcW w:w="439" w:type="pct"/>
            <w:vAlign w:val="center"/>
          </w:tcPr>
          <w:p w14:paraId="2633BDB2">
            <w:pPr>
              <w:wordWrap w:val="0"/>
              <w:spacing w:line="320" w:lineRule="exact"/>
              <w:jc w:val="center"/>
              <w:rPr>
                <w:rFonts w:hint="eastAsia" w:ascii="Times New Roman" w:hAnsi="Times New Roman" w:eastAsia="仿宋_GB2312" w:cs="Times New Roman"/>
                <w:bCs/>
                <w:snapToGrid w:val="0"/>
                <w:color w:val="000000"/>
                <w:sz w:val="28"/>
                <w:szCs w:val="28"/>
              </w:rPr>
            </w:pPr>
            <w:r>
              <w:rPr>
                <w:rFonts w:hint="eastAsia" w:ascii="Times New Roman" w:hAnsi="Times New Roman" w:eastAsia="仿宋_GB2312" w:cs="Times New Roman"/>
                <w:bCs/>
                <w:snapToGrid w:val="0"/>
                <w:color w:val="000000"/>
                <w:sz w:val="28"/>
                <w:szCs w:val="28"/>
              </w:rPr>
              <w:t>份数</w:t>
            </w:r>
          </w:p>
        </w:tc>
        <w:tc>
          <w:tcPr>
            <w:tcW w:w="522" w:type="pct"/>
            <w:vAlign w:val="center"/>
          </w:tcPr>
          <w:p w14:paraId="4EB33F3F">
            <w:pPr>
              <w:wordWrap w:val="0"/>
              <w:spacing w:line="320" w:lineRule="exact"/>
              <w:jc w:val="center"/>
              <w:rPr>
                <w:rFonts w:hint="eastAsia" w:ascii="Times New Roman" w:hAnsi="Times New Roman" w:eastAsia="仿宋_GB2312" w:cs="Times New Roman"/>
                <w:bCs/>
                <w:snapToGrid w:val="0"/>
                <w:color w:val="000000"/>
                <w:sz w:val="28"/>
                <w:szCs w:val="28"/>
              </w:rPr>
            </w:pPr>
            <w:r>
              <w:rPr>
                <w:rFonts w:hint="eastAsia" w:ascii="Times New Roman" w:hAnsi="Times New Roman" w:eastAsia="仿宋_GB2312" w:cs="Times New Roman"/>
                <w:bCs/>
                <w:snapToGrid w:val="0"/>
                <w:color w:val="000000"/>
                <w:sz w:val="28"/>
                <w:szCs w:val="28"/>
              </w:rPr>
              <w:t>页数</w:t>
            </w:r>
          </w:p>
        </w:tc>
        <w:tc>
          <w:tcPr>
            <w:tcW w:w="804" w:type="pct"/>
            <w:vAlign w:val="center"/>
          </w:tcPr>
          <w:p w14:paraId="45C4DAB3">
            <w:pPr>
              <w:wordWrap w:val="0"/>
              <w:spacing w:line="320" w:lineRule="exact"/>
              <w:jc w:val="center"/>
              <w:rPr>
                <w:rFonts w:hint="eastAsia" w:ascii="Times New Roman" w:hAnsi="Times New Roman" w:eastAsia="仿宋_GB2312" w:cs="Times New Roman"/>
                <w:bCs/>
                <w:snapToGrid w:val="0"/>
                <w:color w:val="000000"/>
                <w:sz w:val="28"/>
                <w:szCs w:val="28"/>
              </w:rPr>
            </w:pPr>
            <w:r>
              <w:rPr>
                <w:rFonts w:hint="eastAsia" w:ascii="Times New Roman" w:hAnsi="Times New Roman" w:eastAsia="仿宋_GB2312" w:cs="Times New Roman"/>
                <w:bCs/>
                <w:snapToGrid w:val="0"/>
                <w:color w:val="000000"/>
                <w:sz w:val="28"/>
                <w:szCs w:val="28"/>
              </w:rPr>
              <w:t>原件或</w:t>
            </w:r>
          </w:p>
          <w:p w14:paraId="77C5CBF8">
            <w:pPr>
              <w:wordWrap w:val="0"/>
              <w:spacing w:line="320" w:lineRule="exact"/>
              <w:jc w:val="center"/>
              <w:rPr>
                <w:rFonts w:hint="eastAsia" w:ascii="Times New Roman" w:hAnsi="Times New Roman" w:eastAsia="仿宋_GB2312" w:cs="Times New Roman"/>
                <w:bCs/>
                <w:snapToGrid w:val="0"/>
                <w:color w:val="000000"/>
                <w:sz w:val="28"/>
                <w:szCs w:val="28"/>
              </w:rPr>
            </w:pPr>
            <w:r>
              <w:rPr>
                <w:rFonts w:hint="eastAsia" w:ascii="Times New Roman" w:hAnsi="Times New Roman" w:eastAsia="仿宋_GB2312" w:cs="Times New Roman"/>
                <w:bCs/>
                <w:snapToGrid w:val="0"/>
                <w:color w:val="000000"/>
                <w:sz w:val="28"/>
                <w:szCs w:val="28"/>
              </w:rPr>
              <w:t>复印件</w:t>
            </w:r>
          </w:p>
        </w:tc>
        <w:tc>
          <w:tcPr>
            <w:tcW w:w="580" w:type="pct"/>
            <w:vAlign w:val="center"/>
          </w:tcPr>
          <w:p w14:paraId="5F45B782">
            <w:pPr>
              <w:wordWrap w:val="0"/>
              <w:spacing w:line="320" w:lineRule="exact"/>
              <w:jc w:val="center"/>
              <w:rPr>
                <w:rFonts w:hint="eastAsia" w:ascii="Times New Roman" w:hAnsi="Times New Roman" w:eastAsia="仿宋_GB2312" w:cs="Times New Roman"/>
                <w:bCs/>
                <w:snapToGrid w:val="0"/>
                <w:color w:val="000000"/>
                <w:sz w:val="28"/>
                <w:szCs w:val="28"/>
                <w:lang w:eastAsia="zh-CN"/>
              </w:rPr>
            </w:pPr>
            <w:r>
              <w:rPr>
                <w:rFonts w:hint="eastAsia" w:ascii="Times New Roman" w:hAnsi="Times New Roman" w:eastAsia="仿宋_GB2312" w:cs="Times New Roman"/>
                <w:bCs/>
                <w:snapToGrid w:val="0"/>
                <w:color w:val="000000"/>
                <w:sz w:val="28"/>
                <w:szCs w:val="28"/>
                <w:lang w:eastAsia="zh-CN"/>
              </w:rPr>
              <w:t>备注</w:t>
            </w:r>
          </w:p>
        </w:tc>
      </w:tr>
      <w:tr w14:paraId="460E257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364" w:type="pct"/>
            <w:vAlign w:val="center"/>
          </w:tcPr>
          <w:p w14:paraId="506A8D03">
            <w:pPr>
              <w:wordWrap w:val="0"/>
              <w:spacing w:line="320" w:lineRule="exact"/>
              <w:jc w:val="center"/>
              <w:rPr>
                <w:rFonts w:hint="eastAsia" w:ascii="Times New Roman" w:hAnsi="Times New Roman" w:eastAsia="仿宋_GB2312" w:cs="Times New Roman"/>
                <w:bCs/>
                <w:snapToGrid w:val="0"/>
                <w:color w:val="000000"/>
                <w:sz w:val="28"/>
                <w:szCs w:val="28"/>
              </w:rPr>
            </w:pPr>
            <w:r>
              <w:rPr>
                <w:rFonts w:hint="eastAsia" w:ascii="Times New Roman" w:hAnsi="Times New Roman" w:eastAsia="仿宋_GB2312" w:cs="Times New Roman"/>
                <w:bCs/>
                <w:snapToGrid w:val="0"/>
                <w:color w:val="000000"/>
                <w:sz w:val="28"/>
                <w:szCs w:val="28"/>
              </w:rPr>
              <w:t>1</w:t>
            </w:r>
          </w:p>
        </w:tc>
        <w:tc>
          <w:tcPr>
            <w:tcW w:w="2288" w:type="pct"/>
            <w:gridSpan w:val="3"/>
            <w:vAlign w:val="center"/>
          </w:tcPr>
          <w:p w14:paraId="61174CB4">
            <w:pPr>
              <w:wordWrap w:val="0"/>
              <w:spacing w:line="320" w:lineRule="exact"/>
              <w:jc w:val="left"/>
              <w:rPr>
                <w:rFonts w:hint="eastAsia" w:ascii="Times New Roman" w:hAnsi="Times New Roman" w:eastAsia="仿宋_GB2312" w:cs="Times New Roman"/>
                <w:bCs/>
                <w:snapToGrid w:val="0"/>
                <w:color w:val="000000"/>
                <w:sz w:val="28"/>
                <w:szCs w:val="28"/>
              </w:rPr>
            </w:pPr>
            <w:r>
              <w:rPr>
                <w:rFonts w:hint="eastAsia" w:ascii="Times New Roman" w:hAnsi="Times New Roman" w:eastAsia="仿宋_GB2312" w:cs="Times New Roman"/>
                <w:bCs/>
                <w:snapToGrid w:val="0"/>
                <w:color w:val="000000"/>
                <w:sz w:val="28"/>
                <w:szCs w:val="28"/>
              </w:rPr>
              <w:t>债权申报表</w:t>
            </w:r>
          </w:p>
        </w:tc>
        <w:tc>
          <w:tcPr>
            <w:tcW w:w="439" w:type="pct"/>
          </w:tcPr>
          <w:p w14:paraId="42667A3C">
            <w:pPr>
              <w:wordWrap w:val="0"/>
              <w:spacing w:line="320" w:lineRule="exact"/>
              <w:jc w:val="center"/>
              <w:rPr>
                <w:rFonts w:hint="eastAsia" w:ascii="Times New Roman" w:hAnsi="Times New Roman" w:eastAsia="仿宋_GB2312" w:cs="Times New Roman"/>
                <w:bCs/>
                <w:snapToGrid w:val="0"/>
                <w:color w:val="000000"/>
                <w:sz w:val="28"/>
                <w:szCs w:val="28"/>
              </w:rPr>
            </w:pPr>
          </w:p>
        </w:tc>
        <w:tc>
          <w:tcPr>
            <w:tcW w:w="522" w:type="pct"/>
          </w:tcPr>
          <w:p w14:paraId="36E1FBF4">
            <w:pPr>
              <w:wordWrap w:val="0"/>
              <w:spacing w:line="320" w:lineRule="exact"/>
              <w:jc w:val="center"/>
              <w:rPr>
                <w:rFonts w:hint="eastAsia" w:ascii="Times New Roman" w:hAnsi="Times New Roman" w:eastAsia="仿宋_GB2312" w:cs="Times New Roman"/>
                <w:bCs/>
                <w:snapToGrid w:val="0"/>
                <w:color w:val="000000"/>
                <w:sz w:val="28"/>
                <w:szCs w:val="28"/>
              </w:rPr>
            </w:pPr>
          </w:p>
        </w:tc>
        <w:tc>
          <w:tcPr>
            <w:tcW w:w="804" w:type="pct"/>
          </w:tcPr>
          <w:p w14:paraId="325F087C">
            <w:pPr>
              <w:wordWrap w:val="0"/>
              <w:spacing w:line="320" w:lineRule="exact"/>
              <w:jc w:val="center"/>
              <w:rPr>
                <w:rFonts w:hint="eastAsia" w:ascii="Times New Roman" w:hAnsi="Times New Roman" w:eastAsia="仿宋_GB2312" w:cs="Times New Roman"/>
                <w:bCs/>
                <w:snapToGrid w:val="0"/>
                <w:color w:val="000000"/>
                <w:sz w:val="28"/>
                <w:szCs w:val="28"/>
              </w:rPr>
            </w:pPr>
          </w:p>
        </w:tc>
        <w:tc>
          <w:tcPr>
            <w:tcW w:w="580" w:type="pct"/>
          </w:tcPr>
          <w:p w14:paraId="5199AE48">
            <w:pPr>
              <w:wordWrap w:val="0"/>
              <w:spacing w:line="320" w:lineRule="exact"/>
              <w:jc w:val="center"/>
              <w:rPr>
                <w:rFonts w:hint="eastAsia" w:ascii="Times New Roman" w:hAnsi="Times New Roman" w:eastAsia="仿宋_GB2312" w:cs="Times New Roman"/>
                <w:bCs/>
                <w:snapToGrid w:val="0"/>
                <w:color w:val="000000"/>
                <w:sz w:val="28"/>
                <w:szCs w:val="28"/>
              </w:rPr>
            </w:pPr>
          </w:p>
        </w:tc>
      </w:tr>
      <w:tr w14:paraId="72CE981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9" w:hRule="atLeast"/>
        </w:trPr>
        <w:tc>
          <w:tcPr>
            <w:tcW w:w="364" w:type="pct"/>
            <w:vAlign w:val="center"/>
          </w:tcPr>
          <w:p w14:paraId="04BBA7F8">
            <w:pPr>
              <w:wordWrap w:val="0"/>
              <w:spacing w:line="320" w:lineRule="exact"/>
              <w:jc w:val="center"/>
              <w:rPr>
                <w:rFonts w:hint="eastAsia" w:ascii="Times New Roman" w:hAnsi="Times New Roman" w:eastAsia="仿宋_GB2312" w:cs="Times New Roman"/>
                <w:bCs/>
                <w:snapToGrid w:val="0"/>
                <w:color w:val="000000"/>
                <w:sz w:val="28"/>
                <w:szCs w:val="28"/>
              </w:rPr>
            </w:pPr>
            <w:r>
              <w:rPr>
                <w:rFonts w:hint="eastAsia" w:ascii="Times New Roman" w:hAnsi="Times New Roman" w:eastAsia="仿宋_GB2312" w:cs="Times New Roman"/>
                <w:bCs/>
                <w:snapToGrid w:val="0"/>
                <w:color w:val="000000"/>
                <w:sz w:val="28"/>
                <w:szCs w:val="28"/>
              </w:rPr>
              <w:t>2</w:t>
            </w:r>
          </w:p>
        </w:tc>
        <w:tc>
          <w:tcPr>
            <w:tcW w:w="2288" w:type="pct"/>
            <w:gridSpan w:val="3"/>
            <w:vAlign w:val="center"/>
          </w:tcPr>
          <w:p w14:paraId="189F9465">
            <w:pPr>
              <w:wordWrap w:val="0"/>
              <w:spacing w:line="320" w:lineRule="exact"/>
              <w:jc w:val="left"/>
              <w:rPr>
                <w:rFonts w:hint="eastAsia" w:ascii="Times New Roman" w:hAnsi="Times New Roman" w:eastAsia="仿宋_GB2312" w:cs="Times New Roman"/>
                <w:bCs/>
                <w:snapToGrid w:val="0"/>
                <w:color w:val="000000"/>
                <w:sz w:val="28"/>
                <w:szCs w:val="28"/>
              </w:rPr>
            </w:pPr>
            <w:r>
              <w:rPr>
                <w:rFonts w:hint="eastAsia" w:ascii="Times New Roman" w:hAnsi="Times New Roman" w:eastAsia="仿宋_GB2312" w:cs="Times New Roman"/>
                <w:bCs/>
                <w:snapToGrid w:val="0"/>
                <w:color w:val="000000"/>
                <w:sz w:val="28"/>
                <w:szCs w:val="28"/>
                <w:lang w:val="en-US" w:eastAsia="zh-CN"/>
              </w:rPr>
              <w:t>债权申报书</w:t>
            </w:r>
          </w:p>
        </w:tc>
        <w:tc>
          <w:tcPr>
            <w:tcW w:w="439" w:type="pct"/>
          </w:tcPr>
          <w:p w14:paraId="217B27C7">
            <w:pPr>
              <w:wordWrap w:val="0"/>
              <w:spacing w:line="320" w:lineRule="exact"/>
              <w:jc w:val="center"/>
              <w:rPr>
                <w:rFonts w:hint="eastAsia" w:ascii="Times New Roman" w:hAnsi="Times New Roman" w:eastAsia="仿宋_GB2312" w:cs="Times New Roman"/>
                <w:bCs/>
                <w:snapToGrid w:val="0"/>
                <w:color w:val="000000"/>
                <w:sz w:val="28"/>
                <w:szCs w:val="28"/>
              </w:rPr>
            </w:pPr>
          </w:p>
        </w:tc>
        <w:tc>
          <w:tcPr>
            <w:tcW w:w="522" w:type="pct"/>
          </w:tcPr>
          <w:p w14:paraId="29FEC111">
            <w:pPr>
              <w:wordWrap w:val="0"/>
              <w:spacing w:line="320" w:lineRule="exact"/>
              <w:jc w:val="center"/>
              <w:rPr>
                <w:rFonts w:hint="eastAsia" w:ascii="Times New Roman" w:hAnsi="Times New Roman" w:eastAsia="仿宋_GB2312" w:cs="Times New Roman"/>
                <w:bCs/>
                <w:snapToGrid w:val="0"/>
                <w:color w:val="000000"/>
                <w:sz w:val="28"/>
                <w:szCs w:val="28"/>
              </w:rPr>
            </w:pPr>
          </w:p>
        </w:tc>
        <w:tc>
          <w:tcPr>
            <w:tcW w:w="804" w:type="pct"/>
          </w:tcPr>
          <w:p w14:paraId="1A7F3714">
            <w:pPr>
              <w:wordWrap w:val="0"/>
              <w:spacing w:line="320" w:lineRule="exact"/>
              <w:jc w:val="center"/>
              <w:rPr>
                <w:rFonts w:hint="eastAsia" w:ascii="Times New Roman" w:hAnsi="Times New Roman" w:eastAsia="仿宋_GB2312" w:cs="Times New Roman"/>
                <w:bCs/>
                <w:snapToGrid w:val="0"/>
                <w:color w:val="000000"/>
                <w:sz w:val="28"/>
                <w:szCs w:val="28"/>
              </w:rPr>
            </w:pPr>
          </w:p>
        </w:tc>
        <w:tc>
          <w:tcPr>
            <w:tcW w:w="580" w:type="pct"/>
          </w:tcPr>
          <w:p w14:paraId="5B358F79">
            <w:pPr>
              <w:wordWrap w:val="0"/>
              <w:spacing w:line="320" w:lineRule="exact"/>
              <w:jc w:val="center"/>
              <w:rPr>
                <w:rFonts w:hint="eastAsia" w:ascii="Times New Roman" w:hAnsi="Times New Roman" w:eastAsia="仿宋_GB2312" w:cs="Times New Roman"/>
                <w:bCs/>
                <w:snapToGrid w:val="0"/>
                <w:color w:val="000000"/>
                <w:sz w:val="28"/>
                <w:szCs w:val="28"/>
              </w:rPr>
            </w:pPr>
          </w:p>
        </w:tc>
      </w:tr>
      <w:tr w14:paraId="2E6F714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54" w:hRule="atLeast"/>
        </w:trPr>
        <w:tc>
          <w:tcPr>
            <w:tcW w:w="364" w:type="pct"/>
            <w:vAlign w:val="center"/>
          </w:tcPr>
          <w:p w14:paraId="76EBBAB3">
            <w:pPr>
              <w:wordWrap w:val="0"/>
              <w:spacing w:line="320" w:lineRule="exact"/>
              <w:jc w:val="center"/>
              <w:rPr>
                <w:rFonts w:hint="eastAsia" w:ascii="Times New Roman" w:hAnsi="Times New Roman" w:eastAsia="仿宋_GB2312" w:cs="Times New Roman"/>
                <w:bCs/>
                <w:snapToGrid w:val="0"/>
                <w:color w:val="000000"/>
                <w:sz w:val="28"/>
                <w:szCs w:val="28"/>
              </w:rPr>
            </w:pPr>
            <w:r>
              <w:rPr>
                <w:rFonts w:hint="eastAsia" w:ascii="Times New Roman" w:hAnsi="Times New Roman" w:eastAsia="仿宋_GB2312" w:cs="Times New Roman"/>
                <w:bCs/>
                <w:snapToGrid w:val="0"/>
                <w:color w:val="000000"/>
                <w:sz w:val="28"/>
                <w:szCs w:val="28"/>
              </w:rPr>
              <w:t>3</w:t>
            </w:r>
          </w:p>
        </w:tc>
        <w:tc>
          <w:tcPr>
            <w:tcW w:w="2288" w:type="pct"/>
            <w:gridSpan w:val="3"/>
            <w:vAlign w:val="center"/>
          </w:tcPr>
          <w:p w14:paraId="1B37D204">
            <w:pPr>
              <w:wordWrap w:val="0"/>
              <w:spacing w:line="320" w:lineRule="exact"/>
              <w:jc w:val="left"/>
              <w:rPr>
                <w:rFonts w:hint="eastAsia" w:ascii="Times New Roman" w:hAnsi="Times New Roman" w:eastAsia="仿宋_GB2312" w:cs="Times New Roman"/>
                <w:bCs/>
                <w:snapToGrid w:val="0"/>
                <w:color w:val="000000"/>
                <w:sz w:val="28"/>
                <w:szCs w:val="28"/>
                <w:lang w:val="en-US" w:eastAsia="zh-CN"/>
              </w:rPr>
            </w:pPr>
            <w:r>
              <w:rPr>
                <w:rFonts w:hint="eastAsia" w:ascii="Times New Roman" w:hAnsi="Times New Roman" w:eastAsia="仿宋_GB2312" w:cs="Times New Roman"/>
                <w:bCs/>
                <w:snapToGrid w:val="0"/>
                <w:color w:val="000000"/>
                <w:sz w:val="28"/>
                <w:szCs w:val="28"/>
                <w:lang w:val="en-US" w:eastAsia="zh-CN"/>
              </w:rPr>
              <w:t>申报人主体身份证明材料及授权资料：</w:t>
            </w:r>
          </w:p>
          <w:p w14:paraId="5B07276F">
            <w:pPr>
              <w:wordWrap w:val="0"/>
              <w:spacing w:line="320" w:lineRule="exact"/>
              <w:jc w:val="left"/>
              <w:rPr>
                <w:rFonts w:hint="eastAsia" w:ascii="Times New Roman" w:hAnsi="Times New Roman" w:eastAsia="仿宋_GB2312" w:cs="Times New Roman"/>
                <w:bCs/>
                <w:snapToGrid w:val="0"/>
                <w:color w:val="000000"/>
                <w:sz w:val="28"/>
                <w:szCs w:val="28"/>
                <w:lang w:val="en-US" w:eastAsia="zh-CN"/>
              </w:rPr>
            </w:pPr>
            <w:r>
              <w:rPr>
                <w:rFonts w:hint="eastAsia" w:ascii="Times New Roman" w:hAnsi="Times New Roman" w:eastAsia="仿宋_GB2312" w:cs="Times New Roman"/>
                <w:bCs/>
                <w:snapToGrid w:val="0"/>
                <w:color w:val="000000"/>
                <w:sz w:val="28"/>
                <w:szCs w:val="28"/>
                <w:lang w:val="en-US" w:eastAsia="zh-CN"/>
              </w:rPr>
              <w:t xml:space="preserve">单位 </w:t>
            </w:r>
          </w:p>
          <w:p w14:paraId="27A1EF94">
            <w:pPr>
              <w:wordWrap w:val="0"/>
              <w:spacing w:line="320" w:lineRule="exact"/>
              <w:jc w:val="left"/>
              <w:rPr>
                <w:rFonts w:hint="eastAsia" w:ascii="Times New Roman" w:hAnsi="Times New Roman" w:eastAsia="仿宋_GB2312" w:cs="Times New Roman"/>
                <w:bCs/>
                <w:snapToGrid w:val="0"/>
                <w:color w:val="000000"/>
                <w:sz w:val="28"/>
                <w:szCs w:val="28"/>
                <w:lang w:val="en-US" w:eastAsia="zh-CN"/>
              </w:rPr>
            </w:pPr>
            <w:r>
              <w:rPr>
                <w:rFonts w:hint="eastAsia" w:ascii="Times New Roman" w:hAnsi="Times New Roman" w:eastAsia="仿宋_GB2312" w:cs="Times New Roman"/>
                <w:bCs/>
                <w:snapToGrid w:val="0"/>
                <w:color w:val="000000"/>
                <w:sz w:val="28"/>
                <w:szCs w:val="28"/>
                <w:lang w:val="en-US" w:eastAsia="zh-CN"/>
              </w:rPr>
              <w:t>□营业执照</w:t>
            </w:r>
          </w:p>
          <w:p w14:paraId="1A01355B">
            <w:pPr>
              <w:wordWrap w:val="0"/>
              <w:spacing w:line="320" w:lineRule="exact"/>
              <w:jc w:val="left"/>
              <w:rPr>
                <w:rFonts w:hint="eastAsia" w:ascii="Times New Roman" w:hAnsi="Times New Roman" w:eastAsia="仿宋_GB2312" w:cs="Times New Roman"/>
                <w:bCs/>
                <w:snapToGrid w:val="0"/>
                <w:color w:val="000000"/>
                <w:sz w:val="28"/>
                <w:szCs w:val="28"/>
                <w:lang w:val="en-US" w:eastAsia="zh-CN"/>
              </w:rPr>
            </w:pPr>
            <w:r>
              <w:rPr>
                <w:rFonts w:hint="eastAsia" w:ascii="Times New Roman" w:hAnsi="Times New Roman" w:eastAsia="仿宋_GB2312" w:cs="Times New Roman"/>
                <w:bCs/>
                <w:snapToGrid w:val="0"/>
                <w:color w:val="000000"/>
                <w:sz w:val="28"/>
                <w:szCs w:val="28"/>
                <w:lang w:val="en-US" w:eastAsia="zh-CN"/>
              </w:rPr>
              <w:t>□法定代表人/负责人身份证明</w:t>
            </w:r>
          </w:p>
          <w:p w14:paraId="60776C2B">
            <w:pPr>
              <w:wordWrap w:val="0"/>
              <w:spacing w:line="320" w:lineRule="exact"/>
              <w:jc w:val="left"/>
              <w:rPr>
                <w:rFonts w:hint="eastAsia" w:ascii="Times New Roman" w:hAnsi="Times New Roman" w:eastAsia="仿宋_GB2312" w:cs="Times New Roman"/>
                <w:bCs/>
                <w:snapToGrid w:val="0"/>
                <w:color w:val="000000"/>
                <w:sz w:val="28"/>
                <w:szCs w:val="28"/>
                <w:lang w:val="en-US" w:eastAsia="zh-CN"/>
              </w:rPr>
            </w:pPr>
            <w:r>
              <w:rPr>
                <w:rFonts w:hint="eastAsia" w:ascii="Times New Roman" w:hAnsi="Times New Roman" w:eastAsia="仿宋_GB2312" w:cs="Times New Roman"/>
                <w:bCs/>
                <w:snapToGrid w:val="0"/>
                <w:color w:val="000000"/>
                <w:sz w:val="28"/>
                <w:szCs w:val="28"/>
                <w:lang w:val="en-US" w:eastAsia="zh-CN"/>
              </w:rPr>
              <w:t>□法定代表人/负责人身份证</w:t>
            </w:r>
          </w:p>
          <w:p w14:paraId="0820B0B3">
            <w:pPr>
              <w:wordWrap w:val="0"/>
              <w:spacing w:line="320" w:lineRule="exact"/>
              <w:jc w:val="left"/>
              <w:rPr>
                <w:rFonts w:hint="eastAsia" w:ascii="Times New Roman" w:hAnsi="Times New Roman" w:eastAsia="仿宋_GB2312" w:cs="Times New Roman"/>
                <w:bCs/>
                <w:snapToGrid w:val="0"/>
                <w:color w:val="000000"/>
                <w:sz w:val="28"/>
                <w:szCs w:val="28"/>
                <w:lang w:val="en-US" w:eastAsia="zh-CN"/>
              </w:rPr>
            </w:pPr>
            <w:r>
              <w:rPr>
                <w:rFonts w:hint="eastAsia" w:ascii="Times New Roman" w:hAnsi="Times New Roman" w:eastAsia="仿宋_GB2312" w:cs="Times New Roman"/>
                <w:bCs/>
                <w:snapToGrid w:val="0"/>
                <w:color w:val="000000"/>
                <w:sz w:val="28"/>
                <w:szCs w:val="28"/>
                <w:lang w:val="en-US" w:eastAsia="zh-CN"/>
              </w:rPr>
              <w:t xml:space="preserve">个人 </w:t>
            </w:r>
          </w:p>
          <w:p w14:paraId="0B9CBDA4">
            <w:pPr>
              <w:wordWrap w:val="0"/>
              <w:spacing w:line="320" w:lineRule="exact"/>
              <w:jc w:val="left"/>
              <w:rPr>
                <w:rFonts w:hint="eastAsia" w:ascii="Times New Roman" w:hAnsi="Times New Roman" w:eastAsia="仿宋_GB2312" w:cs="Times New Roman"/>
                <w:bCs/>
                <w:snapToGrid w:val="0"/>
                <w:color w:val="000000"/>
                <w:sz w:val="28"/>
                <w:szCs w:val="28"/>
                <w:lang w:val="en-US" w:eastAsia="zh-CN"/>
              </w:rPr>
            </w:pPr>
            <w:r>
              <w:rPr>
                <w:rFonts w:hint="eastAsia" w:ascii="Times New Roman" w:hAnsi="Times New Roman" w:eastAsia="仿宋_GB2312" w:cs="Times New Roman"/>
                <w:bCs/>
                <w:snapToGrid w:val="0"/>
                <w:color w:val="000000"/>
                <w:sz w:val="28"/>
                <w:szCs w:val="28"/>
                <w:lang w:val="en-US" w:eastAsia="zh-CN"/>
              </w:rPr>
              <w:t>□身份证明</w:t>
            </w:r>
          </w:p>
          <w:p w14:paraId="10440CA3">
            <w:pPr>
              <w:wordWrap w:val="0"/>
              <w:spacing w:line="320" w:lineRule="exact"/>
              <w:jc w:val="left"/>
              <w:rPr>
                <w:rFonts w:hint="eastAsia" w:ascii="Times New Roman" w:hAnsi="Times New Roman" w:eastAsia="仿宋_GB2312" w:cs="Times New Roman"/>
                <w:bCs/>
                <w:snapToGrid w:val="0"/>
                <w:color w:val="000000"/>
                <w:sz w:val="28"/>
                <w:szCs w:val="28"/>
                <w:lang w:val="en-US" w:eastAsia="zh-CN"/>
              </w:rPr>
            </w:pPr>
            <w:r>
              <w:rPr>
                <w:rFonts w:hint="eastAsia" w:ascii="Times New Roman" w:hAnsi="Times New Roman" w:eastAsia="仿宋_GB2312" w:cs="Times New Roman"/>
                <w:bCs/>
                <w:snapToGrid w:val="0"/>
                <w:color w:val="000000"/>
                <w:sz w:val="28"/>
                <w:szCs w:val="28"/>
                <w:lang w:val="en-US" w:eastAsia="zh-CN"/>
              </w:rPr>
              <w:t>代理</w:t>
            </w:r>
            <w:r>
              <w:rPr>
                <w:rFonts w:hint="eastAsia" w:eastAsia="仿宋_GB2312" w:cs="Times New Roman"/>
                <w:bCs/>
                <w:snapToGrid w:val="0"/>
                <w:color w:val="000000"/>
                <w:sz w:val="28"/>
                <w:szCs w:val="28"/>
                <w:lang w:val="en-US" w:eastAsia="zh-CN"/>
              </w:rPr>
              <w:t>人</w:t>
            </w:r>
            <w:r>
              <w:rPr>
                <w:rFonts w:hint="eastAsia" w:ascii="Times New Roman" w:hAnsi="Times New Roman" w:eastAsia="仿宋_GB2312" w:cs="Times New Roman"/>
                <w:bCs/>
                <w:snapToGrid w:val="0"/>
                <w:color w:val="000000"/>
                <w:sz w:val="28"/>
                <w:szCs w:val="28"/>
                <w:lang w:val="en-US" w:eastAsia="zh-CN"/>
              </w:rPr>
              <w:t xml:space="preserve"> </w:t>
            </w:r>
          </w:p>
          <w:p w14:paraId="4F14D012">
            <w:pPr>
              <w:wordWrap w:val="0"/>
              <w:spacing w:line="320" w:lineRule="exact"/>
              <w:jc w:val="left"/>
              <w:rPr>
                <w:rFonts w:hint="eastAsia" w:ascii="Times New Roman" w:hAnsi="Times New Roman" w:eastAsia="仿宋_GB2312" w:cs="Times New Roman"/>
                <w:bCs/>
                <w:snapToGrid w:val="0"/>
                <w:color w:val="000000"/>
                <w:sz w:val="28"/>
                <w:szCs w:val="28"/>
                <w:lang w:val="en-US" w:eastAsia="zh-CN"/>
              </w:rPr>
            </w:pPr>
            <w:r>
              <w:rPr>
                <w:rFonts w:hint="eastAsia" w:ascii="Times New Roman" w:hAnsi="Times New Roman" w:eastAsia="仿宋_GB2312" w:cs="Times New Roman"/>
                <w:bCs/>
                <w:snapToGrid w:val="0"/>
                <w:color w:val="000000"/>
                <w:sz w:val="28"/>
                <w:szCs w:val="28"/>
                <w:lang w:val="en-US" w:eastAsia="zh-CN"/>
              </w:rPr>
              <w:t>□授权委托书</w:t>
            </w:r>
          </w:p>
          <w:p w14:paraId="68905FC7">
            <w:pPr>
              <w:wordWrap w:val="0"/>
              <w:spacing w:line="320" w:lineRule="exact"/>
              <w:jc w:val="left"/>
              <w:rPr>
                <w:rFonts w:hint="eastAsia" w:ascii="Times New Roman" w:hAnsi="Times New Roman" w:eastAsia="仿宋_GB2312" w:cs="Times New Roman"/>
                <w:bCs/>
                <w:snapToGrid w:val="0"/>
                <w:color w:val="000000"/>
                <w:sz w:val="28"/>
                <w:szCs w:val="28"/>
                <w:lang w:val="en-US" w:eastAsia="zh-CN"/>
              </w:rPr>
            </w:pPr>
            <w:r>
              <w:rPr>
                <w:rFonts w:hint="eastAsia" w:ascii="Times New Roman" w:hAnsi="Times New Roman" w:eastAsia="仿宋_GB2312" w:cs="Times New Roman"/>
                <w:bCs/>
                <w:snapToGrid w:val="0"/>
                <w:color w:val="000000"/>
                <w:sz w:val="28"/>
                <w:szCs w:val="28"/>
                <w:lang w:val="en-US" w:eastAsia="zh-CN"/>
              </w:rPr>
              <w:t>□代理人身份证/律师执业证</w:t>
            </w:r>
          </w:p>
          <w:p w14:paraId="0213969E">
            <w:pPr>
              <w:wordWrap w:val="0"/>
              <w:spacing w:line="320" w:lineRule="exact"/>
              <w:jc w:val="left"/>
              <w:rPr>
                <w:rFonts w:hint="eastAsia" w:ascii="Times New Roman" w:hAnsi="Times New Roman" w:eastAsia="仿宋_GB2312" w:cs="Times New Roman"/>
                <w:bCs/>
                <w:snapToGrid w:val="0"/>
                <w:color w:val="000000"/>
                <w:sz w:val="28"/>
                <w:szCs w:val="28"/>
              </w:rPr>
            </w:pPr>
            <w:r>
              <w:rPr>
                <w:rFonts w:hint="eastAsia" w:ascii="Times New Roman" w:hAnsi="Times New Roman" w:eastAsia="仿宋_GB2312" w:cs="Times New Roman"/>
                <w:bCs/>
                <w:snapToGrid w:val="0"/>
                <w:color w:val="000000"/>
                <w:sz w:val="28"/>
                <w:szCs w:val="28"/>
                <w:lang w:val="en-US" w:eastAsia="zh-CN"/>
              </w:rPr>
              <w:t>□律师事务所公函</w:t>
            </w:r>
          </w:p>
        </w:tc>
        <w:tc>
          <w:tcPr>
            <w:tcW w:w="439" w:type="pct"/>
          </w:tcPr>
          <w:p w14:paraId="23718BD8">
            <w:pPr>
              <w:wordWrap w:val="0"/>
              <w:spacing w:line="320" w:lineRule="exact"/>
              <w:jc w:val="center"/>
              <w:rPr>
                <w:rFonts w:hint="eastAsia" w:ascii="Times New Roman" w:hAnsi="Times New Roman" w:eastAsia="仿宋_GB2312" w:cs="Times New Roman"/>
                <w:bCs/>
                <w:snapToGrid w:val="0"/>
                <w:color w:val="000000"/>
                <w:sz w:val="28"/>
                <w:szCs w:val="28"/>
              </w:rPr>
            </w:pPr>
          </w:p>
        </w:tc>
        <w:tc>
          <w:tcPr>
            <w:tcW w:w="522" w:type="pct"/>
          </w:tcPr>
          <w:p w14:paraId="724E1D35">
            <w:pPr>
              <w:wordWrap w:val="0"/>
              <w:spacing w:line="320" w:lineRule="exact"/>
              <w:jc w:val="center"/>
              <w:rPr>
                <w:rFonts w:hint="eastAsia" w:ascii="Times New Roman" w:hAnsi="Times New Roman" w:eastAsia="仿宋_GB2312" w:cs="Times New Roman"/>
                <w:bCs/>
                <w:snapToGrid w:val="0"/>
                <w:color w:val="000000"/>
                <w:sz w:val="28"/>
                <w:szCs w:val="28"/>
              </w:rPr>
            </w:pPr>
          </w:p>
        </w:tc>
        <w:tc>
          <w:tcPr>
            <w:tcW w:w="804" w:type="pct"/>
          </w:tcPr>
          <w:p w14:paraId="21662415">
            <w:pPr>
              <w:wordWrap w:val="0"/>
              <w:spacing w:line="320" w:lineRule="exact"/>
              <w:jc w:val="center"/>
              <w:rPr>
                <w:rFonts w:hint="eastAsia" w:ascii="Times New Roman" w:hAnsi="Times New Roman" w:eastAsia="仿宋_GB2312" w:cs="Times New Roman"/>
                <w:bCs/>
                <w:snapToGrid w:val="0"/>
                <w:color w:val="000000"/>
                <w:sz w:val="28"/>
                <w:szCs w:val="28"/>
              </w:rPr>
            </w:pPr>
          </w:p>
        </w:tc>
        <w:tc>
          <w:tcPr>
            <w:tcW w:w="580" w:type="pct"/>
          </w:tcPr>
          <w:p w14:paraId="68EDCA50">
            <w:pPr>
              <w:wordWrap w:val="0"/>
              <w:spacing w:line="320" w:lineRule="exact"/>
              <w:jc w:val="center"/>
              <w:rPr>
                <w:rFonts w:hint="eastAsia" w:ascii="Times New Roman" w:hAnsi="Times New Roman" w:eastAsia="仿宋_GB2312" w:cs="Times New Roman"/>
                <w:bCs/>
                <w:snapToGrid w:val="0"/>
                <w:color w:val="000000"/>
                <w:sz w:val="28"/>
                <w:szCs w:val="28"/>
              </w:rPr>
            </w:pPr>
          </w:p>
        </w:tc>
      </w:tr>
      <w:tr w14:paraId="0B28CBA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9" w:hRule="atLeast"/>
        </w:trPr>
        <w:tc>
          <w:tcPr>
            <w:tcW w:w="364" w:type="pct"/>
            <w:vAlign w:val="center"/>
          </w:tcPr>
          <w:p w14:paraId="04CAE942">
            <w:pPr>
              <w:wordWrap w:val="0"/>
              <w:spacing w:line="320" w:lineRule="exact"/>
              <w:jc w:val="center"/>
              <w:rPr>
                <w:rFonts w:hint="eastAsia" w:ascii="Times New Roman" w:hAnsi="Times New Roman" w:eastAsia="仿宋_GB2312" w:cs="Times New Roman"/>
                <w:bCs/>
                <w:snapToGrid w:val="0"/>
                <w:color w:val="000000"/>
                <w:sz w:val="28"/>
                <w:szCs w:val="28"/>
              </w:rPr>
            </w:pPr>
            <w:r>
              <w:rPr>
                <w:rFonts w:hint="eastAsia" w:ascii="Times New Roman" w:hAnsi="Times New Roman" w:eastAsia="仿宋_GB2312" w:cs="Times New Roman"/>
                <w:bCs/>
                <w:snapToGrid w:val="0"/>
                <w:color w:val="000000"/>
                <w:sz w:val="28"/>
                <w:szCs w:val="28"/>
              </w:rPr>
              <w:t>4</w:t>
            </w:r>
          </w:p>
        </w:tc>
        <w:tc>
          <w:tcPr>
            <w:tcW w:w="2288" w:type="pct"/>
            <w:gridSpan w:val="3"/>
            <w:vAlign w:val="center"/>
          </w:tcPr>
          <w:p w14:paraId="69476342">
            <w:pPr>
              <w:wordWrap w:val="0"/>
              <w:spacing w:line="320" w:lineRule="exact"/>
              <w:jc w:val="left"/>
              <w:rPr>
                <w:rFonts w:hint="eastAsia" w:ascii="Times New Roman" w:hAnsi="Times New Roman" w:eastAsia="仿宋_GB2312" w:cs="Times New Roman"/>
                <w:bCs/>
                <w:snapToGrid w:val="0"/>
                <w:color w:val="000000"/>
                <w:sz w:val="28"/>
                <w:szCs w:val="28"/>
              </w:rPr>
            </w:pPr>
            <w:r>
              <w:rPr>
                <w:rFonts w:hint="eastAsia" w:ascii="Times New Roman" w:hAnsi="Times New Roman" w:eastAsia="仿宋_GB2312" w:cs="Times New Roman"/>
                <w:bCs/>
                <w:snapToGrid w:val="0"/>
                <w:color w:val="000000"/>
                <w:sz w:val="28"/>
                <w:szCs w:val="28"/>
                <w:lang w:val="en-US" w:eastAsia="zh-CN"/>
              </w:rPr>
              <w:t>送达</w:t>
            </w:r>
            <w:r>
              <w:rPr>
                <w:rFonts w:hint="eastAsia" w:eastAsia="仿宋_GB2312" w:cs="Times New Roman"/>
                <w:bCs/>
                <w:snapToGrid w:val="0"/>
                <w:color w:val="000000"/>
                <w:sz w:val="28"/>
                <w:szCs w:val="28"/>
                <w:lang w:val="en-US" w:eastAsia="zh-CN"/>
              </w:rPr>
              <w:t>方式</w:t>
            </w:r>
            <w:r>
              <w:rPr>
                <w:rFonts w:hint="eastAsia" w:ascii="Times New Roman" w:hAnsi="Times New Roman" w:eastAsia="仿宋_GB2312" w:cs="Times New Roman"/>
                <w:bCs/>
                <w:snapToGrid w:val="0"/>
                <w:color w:val="000000"/>
                <w:sz w:val="28"/>
                <w:szCs w:val="28"/>
                <w:lang w:val="en-US" w:eastAsia="zh-CN"/>
              </w:rPr>
              <w:t>确认书</w:t>
            </w:r>
          </w:p>
        </w:tc>
        <w:tc>
          <w:tcPr>
            <w:tcW w:w="439" w:type="pct"/>
          </w:tcPr>
          <w:p w14:paraId="35B9DA85">
            <w:pPr>
              <w:wordWrap w:val="0"/>
              <w:spacing w:line="320" w:lineRule="exact"/>
              <w:jc w:val="center"/>
              <w:rPr>
                <w:rFonts w:hint="eastAsia" w:ascii="Times New Roman" w:hAnsi="Times New Roman" w:eastAsia="仿宋_GB2312" w:cs="Times New Roman"/>
                <w:bCs/>
                <w:snapToGrid w:val="0"/>
                <w:color w:val="000000"/>
                <w:sz w:val="28"/>
                <w:szCs w:val="28"/>
              </w:rPr>
            </w:pPr>
          </w:p>
        </w:tc>
        <w:tc>
          <w:tcPr>
            <w:tcW w:w="522" w:type="pct"/>
          </w:tcPr>
          <w:p w14:paraId="1E510B9C">
            <w:pPr>
              <w:wordWrap w:val="0"/>
              <w:spacing w:line="320" w:lineRule="exact"/>
              <w:jc w:val="center"/>
              <w:rPr>
                <w:rFonts w:hint="eastAsia" w:ascii="Times New Roman" w:hAnsi="Times New Roman" w:eastAsia="仿宋_GB2312" w:cs="Times New Roman"/>
                <w:bCs/>
                <w:snapToGrid w:val="0"/>
                <w:color w:val="000000"/>
                <w:sz w:val="28"/>
                <w:szCs w:val="28"/>
              </w:rPr>
            </w:pPr>
          </w:p>
        </w:tc>
        <w:tc>
          <w:tcPr>
            <w:tcW w:w="804" w:type="pct"/>
          </w:tcPr>
          <w:p w14:paraId="7561A50F">
            <w:pPr>
              <w:wordWrap w:val="0"/>
              <w:spacing w:line="320" w:lineRule="exact"/>
              <w:jc w:val="center"/>
              <w:rPr>
                <w:rFonts w:hint="eastAsia" w:ascii="Times New Roman" w:hAnsi="Times New Roman" w:eastAsia="仿宋_GB2312" w:cs="Times New Roman"/>
                <w:bCs/>
                <w:snapToGrid w:val="0"/>
                <w:color w:val="000000"/>
                <w:sz w:val="28"/>
                <w:szCs w:val="28"/>
              </w:rPr>
            </w:pPr>
          </w:p>
        </w:tc>
        <w:tc>
          <w:tcPr>
            <w:tcW w:w="580" w:type="pct"/>
          </w:tcPr>
          <w:p w14:paraId="433F773C">
            <w:pPr>
              <w:wordWrap w:val="0"/>
              <w:spacing w:line="320" w:lineRule="exact"/>
              <w:jc w:val="center"/>
              <w:rPr>
                <w:rFonts w:hint="eastAsia" w:ascii="Times New Roman" w:hAnsi="Times New Roman" w:eastAsia="仿宋_GB2312" w:cs="Times New Roman"/>
                <w:bCs/>
                <w:snapToGrid w:val="0"/>
                <w:color w:val="000000"/>
                <w:sz w:val="28"/>
                <w:szCs w:val="28"/>
              </w:rPr>
            </w:pPr>
          </w:p>
        </w:tc>
      </w:tr>
      <w:tr w14:paraId="37E26F3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39" w:hRule="atLeast"/>
        </w:trPr>
        <w:tc>
          <w:tcPr>
            <w:tcW w:w="364" w:type="pct"/>
            <w:vAlign w:val="center"/>
          </w:tcPr>
          <w:p w14:paraId="05D367A0">
            <w:pPr>
              <w:wordWrap w:val="0"/>
              <w:spacing w:line="320" w:lineRule="exact"/>
              <w:jc w:val="center"/>
              <w:rPr>
                <w:rFonts w:hint="default" w:ascii="Times New Roman" w:hAnsi="Times New Roman" w:eastAsia="仿宋_GB2312" w:cs="Times New Roman"/>
                <w:bCs/>
                <w:snapToGrid w:val="0"/>
                <w:color w:val="000000"/>
                <w:sz w:val="28"/>
                <w:szCs w:val="28"/>
                <w:lang w:val="en-US" w:eastAsia="zh-CN"/>
              </w:rPr>
            </w:pPr>
            <w:r>
              <w:rPr>
                <w:rFonts w:hint="eastAsia" w:ascii="Times New Roman" w:hAnsi="Times New Roman" w:eastAsia="仿宋_GB2312" w:cs="Times New Roman"/>
                <w:bCs/>
                <w:snapToGrid w:val="0"/>
                <w:color w:val="000000"/>
                <w:sz w:val="28"/>
                <w:szCs w:val="28"/>
                <w:lang w:val="en-US" w:eastAsia="zh-CN"/>
              </w:rPr>
              <w:t>5</w:t>
            </w:r>
          </w:p>
        </w:tc>
        <w:tc>
          <w:tcPr>
            <w:tcW w:w="2288" w:type="pct"/>
            <w:gridSpan w:val="3"/>
            <w:vAlign w:val="center"/>
          </w:tcPr>
          <w:p w14:paraId="4314A87D">
            <w:pPr>
              <w:wordWrap w:val="0"/>
              <w:spacing w:line="320" w:lineRule="exact"/>
              <w:jc w:val="left"/>
              <w:rPr>
                <w:rFonts w:hint="eastAsia" w:ascii="Times New Roman" w:hAnsi="Times New Roman" w:eastAsia="仿宋_GB2312" w:cs="Times New Roman"/>
                <w:bCs/>
                <w:snapToGrid w:val="0"/>
                <w:color w:val="000000"/>
                <w:sz w:val="28"/>
                <w:szCs w:val="28"/>
                <w:lang w:val="en-US" w:eastAsia="zh-CN"/>
              </w:rPr>
            </w:pPr>
            <w:r>
              <w:rPr>
                <w:rFonts w:hint="eastAsia" w:ascii="Times New Roman" w:hAnsi="Times New Roman" w:eastAsia="仿宋_GB2312" w:cs="Times New Roman"/>
                <w:bCs/>
                <w:snapToGrid w:val="0"/>
                <w:color w:val="000000"/>
                <w:sz w:val="28"/>
                <w:szCs w:val="28"/>
                <w:lang w:val="en-US" w:eastAsia="zh-CN"/>
              </w:rPr>
              <w:t>承诺书</w:t>
            </w:r>
          </w:p>
        </w:tc>
        <w:tc>
          <w:tcPr>
            <w:tcW w:w="439" w:type="pct"/>
          </w:tcPr>
          <w:p w14:paraId="20CE21F5">
            <w:pPr>
              <w:wordWrap w:val="0"/>
              <w:spacing w:line="320" w:lineRule="exact"/>
              <w:jc w:val="center"/>
              <w:rPr>
                <w:rFonts w:hint="eastAsia" w:ascii="Times New Roman" w:hAnsi="Times New Roman" w:eastAsia="仿宋_GB2312" w:cs="Times New Roman"/>
                <w:bCs/>
                <w:snapToGrid w:val="0"/>
                <w:color w:val="000000"/>
                <w:sz w:val="28"/>
                <w:szCs w:val="28"/>
              </w:rPr>
            </w:pPr>
          </w:p>
        </w:tc>
        <w:tc>
          <w:tcPr>
            <w:tcW w:w="522" w:type="pct"/>
          </w:tcPr>
          <w:p w14:paraId="46330526">
            <w:pPr>
              <w:wordWrap w:val="0"/>
              <w:spacing w:line="320" w:lineRule="exact"/>
              <w:jc w:val="center"/>
              <w:rPr>
                <w:rFonts w:hint="eastAsia" w:ascii="Times New Roman" w:hAnsi="Times New Roman" w:eastAsia="仿宋_GB2312" w:cs="Times New Roman"/>
                <w:bCs/>
                <w:snapToGrid w:val="0"/>
                <w:color w:val="000000"/>
                <w:sz w:val="28"/>
                <w:szCs w:val="28"/>
              </w:rPr>
            </w:pPr>
          </w:p>
        </w:tc>
        <w:tc>
          <w:tcPr>
            <w:tcW w:w="804" w:type="pct"/>
          </w:tcPr>
          <w:p w14:paraId="6F6F41F8">
            <w:pPr>
              <w:wordWrap w:val="0"/>
              <w:spacing w:line="320" w:lineRule="exact"/>
              <w:jc w:val="center"/>
              <w:rPr>
                <w:rFonts w:hint="eastAsia" w:ascii="Times New Roman" w:hAnsi="Times New Roman" w:eastAsia="仿宋_GB2312" w:cs="Times New Roman"/>
                <w:bCs/>
                <w:snapToGrid w:val="0"/>
                <w:color w:val="000000"/>
                <w:sz w:val="28"/>
                <w:szCs w:val="28"/>
              </w:rPr>
            </w:pPr>
          </w:p>
        </w:tc>
        <w:tc>
          <w:tcPr>
            <w:tcW w:w="580" w:type="pct"/>
          </w:tcPr>
          <w:p w14:paraId="753F8B69">
            <w:pPr>
              <w:wordWrap w:val="0"/>
              <w:spacing w:line="320" w:lineRule="exact"/>
              <w:jc w:val="center"/>
              <w:rPr>
                <w:rFonts w:hint="eastAsia" w:ascii="Times New Roman" w:hAnsi="Times New Roman" w:eastAsia="仿宋_GB2312" w:cs="Times New Roman"/>
                <w:bCs/>
                <w:snapToGrid w:val="0"/>
                <w:color w:val="000000"/>
                <w:sz w:val="28"/>
                <w:szCs w:val="28"/>
              </w:rPr>
            </w:pPr>
          </w:p>
        </w:tc>
      </w:tr>
      <w:tr w14:paraId="78CCB28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24" w:hRule="atLeast"/>
        </w:trPr>
        <w:tc>
          <w:tcPr>
            <w:tcW w:w="364" w:type="pct"/>
            <w:vMerge w:val="restart"/>
            <w:vAlign w:val="center"/>
          </w:tcPr>
          <w:p w14:paraId="2989AA53">
            <w:pPr>
              <w:wordWrap w:val="0"/>
              <w:spacing w:line="320" w:lineRule="exact"/>
              <w:jc w:val="center"/>
              <w:rPr>
                <w:rFonts w:hint="eastAsia" w:ascii="Times New Roman" w:hAnsi="Times New Roman" w:eastAsia="仿宋_GB2312" w:cs="Times New Roman"/>
                <w:bCs/>
                <w:snapToGrid w:val="0"/>
                <w:color w:val="000000"/>
                <w:sz w:val="28"/>
                <w:szCs w:val="28"/>
                <w:lang w:eastAsia="zh-CN"/>
              </w:rPr>
            </w:pPr>
            <w:r>
              <w:rPr>
                <w:rFonts w:hint="eastAsia" w:ascii="Times New Roman" w:hAnsi="Times New Roman" w:eastAsia="仿宋_GB2312" w:cs="Times New Roman"/>
                <w:bCs/>
                <w:snapToGrid w:val="0"/>
                <w:color w:val="000000"/>
                <w:sz w:val="28"/>
                <w:szCs w:val="28"/>
                <w:lang w:val="en-US" w:eastAsia="zh-CN"/>
              </w:rPr>
              <w:t>6</w:t>
            </w:r>
          </w:p>
        </w:tc>
        <w:tc>
          <w:tcPr>
            <w:tcW w:w="2288" w:type="pct"/>
            <w:gridSpan w:val="3"/>
            <w:vAlign w:val="center"/>
          </w:tcPr>
          <w:p w14:paraId="4739011D">
            <w:pPr>
              <w:wordWrap w:val="0"/>
              <w:spacing w:line="320" w:lineRule="exact"/>
              <w:jc w:val="left"/>
              <w:rPr>
                <w:rFonts w:hint="eastAsia" w:ascii="Times New Roman" w:hAnsi="Times New Roman" w:eastAsia="仿宋_GB2312" w:cs="Times New Roman"/>
                <w:bCs/>
                <w:snapToGrid w:val="0"/>
                <w:color w:val="000000"/>
                <w:sz w:val="28"/>
                <w:szCs w:val="28"/>
              </w:rPr>
            </w:pPr>
            <w:r>
              <w:rPr>
                <w:rFonts w:hint="eastAsia" w:ascii="Times New Roman" w:hAnsi="Times New Roman" w:eastAsia="仿宋_GB2312" w:cs="Times New Roman"/>
                <w:bCs/>
                <w:snapToGrid w:val="0"/>
                <w:color w:val="000000"/>
                <w:sz w:val="28"/>
                <w:szCs w:val="28"/>
                <w:lang w:val="en-US" w:eastAsia="zh-CN"/>
              </w:rPr>
              <w:t>证明债权成立的证据材料</w:t>
            </w:r>
          </w:p>
        </w:tc>
        <w:tc>
          <w:tcPr>
            <w:tcW w:w="439" w:type="pct"/>
          </w:tcPr>
          <w:p w14:paraId="2D097E69">
            <w:pPr>
              <w:wordWrap w:val="0"/>
              <w:spacing w:line="320" w:lineRule="exact"/>
              <w:jc w:val="center"/>
              <w:rPr>
                <w:rFonts w:hint="eastAsia" w:ascii="Times New Roman" w:hAnsi="Times New Roman" w:eastAsia="仿宋_GB2312" w:cs="Times New Roman"/>
                <w:bCs/>
                <w:snapToGrid w:val="0"/>
                <w:color w:val="000000"/>
                <w:sz w:val="28"/>
                <w:szCs w:val="28"/>
              </w:rPr>
            </w:pPr>
          </w:p>
        </w:tc>
        <w:tc>
          <w:tcPr>
            <w:tcW w:w="522" w:type="pct"/>
          </w:tcPr>
          <w:p w14:paraId="7019F803">
            <w:pPr>
              <w:wordWrap w:val="0"/>
              <w:spacing w:line="320" w:lineRule="exact"/>
              <w:jc w:val="center"/>
              <w:rPr>
                <w:rFonts w:hint="eastAsia" w:ascii="Times New Roman" w:hAnsi="Times New Roman" w:eastAsia="仿宋_GB2312" w:cs="Times New Roman"/>
                <w:bCs/>
                <w:snapToGrid w:val="0"/>
                <w:color w:val="000000"/>
                <w:sz w:val="28"/>
                <w:szCs w:val="28"/>
              </w:rPr>
            </w:pPr>
          </w:p>
        </w:tc>
        <w:tc>
          <w:tcPr>
            <w:tcW w:w="804" w:type="pct"/>
          </w:tcPr>
          <w:p w14:paraId="67AC73CE">
            <w:pPr>
              <w:wordWrap w:val="0"/>
              <w:spacing w:line="320" w:lineRule="exact"/>
              <w:jc w:val="center"/>
              <w:rPr>
                <w:rFonts w:hint="eastAsia" w:ascii="Times New Roman" w:hAnsi="Times New Roman" w:eastAsia="仿宋_GB2312" w:cs="Times New Roman"/>
                <w:bCs/>
                <w:snapToGrid w:val="0"/>
                <w:color w:val="000000"/>
                <w:sz w:val="28"/>
                <w:szCs w:val="28"/>
              </w:rPr>
            </w:pPr>
          </w:p>
        </w:tc>
        <w:tc>
          <w:tcPr>
            <w:tcW w:w="580" w:type="pct"/>
          </w:tcPr>
          <w:p w14:paraId="71511791">
            <w:pPr>
              <w:wordWrap w:val="0"/>
              <w:spacing w:line="320" w:lineRule="exact"/>
              <w:jc w:val="center"/>
              <w:rPr>
                <w:rFonts w:hint="eastAsia" w:ascii="Times New Roman" w:hAnsi="Times New Roman" w:eastAsia="仿宋_GB2312" w:cs="Times New Roman"/>
                <w:bCs/>
                <w:snapToGrid w:val="0"/>
                <w:color w:val="000000"/>
                <w:sz w:val="28"/>
                <w:szCs w:val="28"/>
              </w:rPr>
            </w:pPr>
          </w:p>
        </w:tc>
      </w:tr>
      <w:tr w14:paraId="2183CC7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09" w:hRule="atLeast"/>
        </w:trPr>
        <w:tc>
          <w:tcPr>
            <w:tcW w:w="364" w:type="pct"/>
            <w:vMerge w:val="continue"/>
            <w:vAlign w:val="center"/>
          </w:tcPr>
          <w:p w14:paraId="4F097148">
            <w:pPr>
              <w:wordWrap w:val="0"/>
              <w:spacing w:line="320" w:lineRule="exact"/>
              <w:jc w:val="center"/>
              <w:rPr>
                <w:rFonts w:hint="eastAsia" w:ascii="Times New Roman" w:hAnsi="Times New Roman" w:eastAsia="仿宋_GB2312" w:cs="Times New Roman"/>
                <w:bCs/>
                <w:snapToGrid w:val="0"/>
                <w:color w:val="000000"/>
                <w:sz w:val="28"/>
                <w:szCs w:val="28"/>
              </w:rPr>
            </w:pPr>
          </w:p>
        </w:tc>
        <w:tc>
          <w:tcPr>
            <w:tcW w:w="530" w:type="pct"/>
            <w:gridSpan w:val="2"/>
            <w:vAlign w:val="center"/>
          </w:tcPr>
          <w:p w14:paraId="1C4E0DF3">
            <w:pPr>
              <w:wordWrap w:val="0"/>
              <w:spacing w:line="320" w:lineRule="exact"/>
              <w:jc w:val="left"/>
              <w:rPr>
                <w:rFonts w:hint="eastAsia" w:ascii="Times New Roman" w:hAnsi="Times New Roman" w:eastAsia="仿宋_GB2312" w:cs="Times New Roman"/>
                <w:bCs/>
                <w:snapToGrid w:val="0"/>
                <w:color w:val="000000"/>
                <w:sz w:val="28"/>
                <w:szCs w:val="28"/>
                <w:lang w:eastAsia="zh-CN"/>
              </w:rPr>
            </w:pPr>
            <w:r>
              <w:rPr>
                <w:rFonts w:hint="eastAsia" w:ascii="Times New Roman" w:hAnsi="Times New Roman" w:eastAsia="仿宋_GB2312" w:cs="Times New Roman"/>
                <w:bCs/>
                <w:snapToGrid w:val="0"/>
                <w:color w:val="000000"/>
                <w:sz w:val="28"/>
                <w:szCs w:val="28"/>
                <w:lang w:eastAsia="zh-CN"/>
              </w:rPr>
              <w:t>（</w:t>
            </w:r>
            <w:r>
              <w:rPr>
                <w:rFonts w:hint="eastAsia" w:ascii="Times New Roman" w:hAnsi="Times New Roman" w:eastAsia="仿宋_GB2312" w:cs="Times New Roman"/>
                <w:bCs/>
                <w:snapToGrid w:val="0"/>
                <w:color w:val="000000"/>
                <w:sz w:val="28"/>
                <w:szCs w:val="28"/>
                <w:lang w:val="en-US" w:eastAsia="zh-CN"/>
              </w:rPr>
              <w:t>1</w:t>
            </w:r>
            <w:r>
              <w:rPr>
                <w:rFonts w:hint="eastAsia" w:ascii="Times New Roman" w:hAnsi="Times New Roman" w:eastAsia="仿宋_GB2312" w:cs="Times New Roman"/>
                <w:bCs/>
                <w:snapToGrid w:val="0"/>
                <w:color w:val="000000"/>
                <w:sz w:val="28"/>
                <w:szCs w:val="28"/>
                <w:lang w:eastAsia="zh-CN"/>
              </w:rPr>
              <w:t>）</w:t>
            </w:r>
          </w:p>
        </w:tc>
        <w:tc>
          <w:tcPr>
            <w:tcW w:w="1757" w:type="pct"/>
            <w:vAlign w:val="center"/>
          </w:tcPr>
          <w:p w14:paraId="5DDD6CEA">
            <w:pPr>
              <w:wordWrap w:val="0"/>
              <w:spacing w:line="320" w:lineRule="exact"/>
              <w:jc w:val="left"/>
              <w:rPr>
                <w:rFonts w:hint="eastAsia" w:ascii="Times New Roman" w:hAnsi="Times New Roman" w:eastAsia="仿宋_GB2312" w:cs="Times New Roman"/>
                <w:bCs/>
                <w:snapToGrid w:val="0"/>
                <w:color w:val="000000"/>
                <w:sz w:val="28"/>
                <w:szCs w:val="28"/>
              </w:rPr>
            </w:pPr>
          </w:p>
        </w:tc>
        <w:tc>
          <w:tcPr>
            <w:tcW w:w="439" w:type="pct"/>
          </w:tcPr>
          <w:p w14:paraId="7BF40DCB">
            <w:pPr>
              <w:wordWrap w:val="0"/>
              <w:spacing w:line="320" w:lineRule="exact"/>
              <w:jc w:val="center"/>
              <w:rPr>
                <w:rFonts w:hint="eastAsia" w:ascii="Times New Roman" w:hAnsi="Times New Roman" w:eastAsia="仿宋_GB2312" w:cs="Times New Roman"/>
                <w:bCs/>
                <w:snapToGrid w:val="0"/>
                <w:color w:val="000000"/>
                <w:sz w:val="28"/>
                <w:szCs w:val="28"/>
              </w:rPr>
            </w:pPr>
          </w:p>
        </w:tc>
        <w:tc>
          <w:tcPr>
            <w:tcW w:w="522" w:type="pct"/>
          </w:tcPr>
          <w:p w14:paraId="68FE06EC">
            <w:pPr>
              <w:wordWrap w:val="0"/>
              <w:spacing w:line="320" w:lineRule="exact"/>
              <w:jc w:val="center"/>
              <w:rPr>
                <w:rFonts w:hint="eastAsia" w:ascii="Times New Roman" w:hAnsi="Times New Roman" w:eastAsia="仿宋_GB2312" w:cs="Times New Roman"/>
                <w:bCs/>
                <w:snapToGrid w:val="0"/>
                <w:color w:val="000000"/>
                <w:sz w:val="28"/>
                <w:szCs w:val="28"/>
              </w:rPr>
            </w:pPr>
          </w:p>
        </w:tc>
        <w:tc>
          <w:tcPr>
            <w:tcW w:w="804" w:type="pct"/>
          </w:tcPr>
          <w:p w14:paraId="1C5119EF">
            <w:pPr>
              <w:wordWrap w:val="0"/>
              <w:spacing w:line="320" w:lineRule="exact"/>
              <w:jc w:val="center"/>
              <w:rPr>
                <w:rFonts w:hint="eastAsia" w:ascii="Times New Roman" w:hAnsi="Times New Roman" w:eastAsia="仿宋_GB2312" w:cs="Times New Roman"/>
                <w:bCs/>
                <w:snapToGrid w:val="0"/>
                <w:color w:val="000000"/>
                <w:sz w:val="28"/>
                <w:szCs w:val="28"/>
              </w:rPr>
            </w:pPr>
          </w:p>
        </w:tc>
        <w:tc>
          <w:tcPr>
            <w:tcW w:w="580" w:type="pct"/>
          </w:tcPr>
          <w:p w14:paraId="570C45A6">
            <w:pPr>
              <w:wordWrap w:val="0"/>
              <w:spacing w:line="320" w:lineRule="exact"/>
              <w:jc w:val="center"/>
              <w:rPr>
                <w:rFonts w:hint="eastAsia" w:ascii="Times New Roman" w:hAnsi="Times New Roman" w:eastAsia="仿宋_GB2312" w:cs="Times New Roman"/>
                <w:bCs/>
                <w:snapToGrid w:val="0"/>
                <w:color w:val="000000"/>
                <w:sz w:val="28"/>
                <w:szCs w:val="28"/>
              </w:rPr>
            </w:pPr>
          </w:p>
        </w:tc>
      </w:tr>
      <w:tr w14:paraId="5CE817D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9" w:hRule="atLeast"/>
        </w:trPr>
        <w:tc>
          <w:tcPr>
            <w:tcW w:w="364" w:type="pct"/>
            <w:vMerge w:val="continue"/>
            <w:vAlign w:val="center"/>
          </w:tcPr>
          <w:p w14:paraId="4A4A8B36">
            <w:pPr>
              <w:wordWrap w:val="0"/>
              <w:spacing w:line="320" w:lineRule="exact"/>
              <w:jc w:val="center"/>
              <w:rPr>
                <w:rFonts w:hint="eastAsia" w:ascii="Times New Roman" w:hAnsi="Times New Roman" w:eastAsia="仿宋_GB2312" w:cs="Times New Roman"/>
                <w:bCs/>
                <w:snapToGrid w:val="0"/>
                <w:color w:val="000000"/>
                <w:sz w:val="28"/>
                <w:szCs w:val="28"/>
              </w:rPr>
            </w:pPr>
          </w:p>
        </w:tc>
        <w:tc>
          <w:tcPr>
            <w:tcW w:w="530" w:type="pct"/>
            <w:gridSpan w:val="2"/>
            <w:vAlign w:val="center"/>
          </w:tcPr>
          <w:p w14:paraId="25A7E5EF">
            <w:pPr>
              <w:wordWrap w:val="0"/>
              <w:spacing w:line="320" w:lineRule="exact"/>
              <w:jc w:val="left"/>
              <w:rPr>
                <w:rFonts w:hint="eastAsia" w:ascii="Times New Roman" w:hAnsi="Times New Roman" w:eastAsia="仿宋_GB2312" w:cs="Times New Roman"/>
                <w:bCs/>
                <w:snapToGrid w:val="0"/>
                <w:color w:val="000000"/>
                <w:sz w:val="28"/>
                <w:szCs w:val="28"/>
              </w:rPr>
            </w:pPr>
            <w:r>
              <w:rPr>
                <w:rFonts w:hint="eastAsia" w:ascii="Times New Roman" w:hAnsi="Times New Roman" w:eastAsia="仿宋_GB2312" w:cs="Times New Roman"/>
                <w:bCs/>
                <w:snapToGrid w:val="0"/>
                <w:color w:val="000000"/>
                <w:sz w:val="28"/>
                <w:szCs w:val="28"/>
                <w:lang w:eastAsia="zh-CN"/>
              </w:rPr>
              <w:t>（</w:t>
            </w:r>
            <w:r>
              <w:rPr>
                <w:rFonts w:hint="eastAsia" w:ascii="Times New Roman" w:hAnsi="Times New Roman" w:eastAsia="仿宋_GB2312" w:cs="Times New Roman"/>
                <w:bCs/>
                <w:snapToGrid w:val="0"/>
                <w:color w:val="000000"/>
                <w:sz w:val="28"/>
                <w:szCs w:val="28"/>
                <w:lang w:val="en-US" w:eastAsia="zh-CN"/>
              </w:rPr>
              <w:t>2</w:t>
            </w:r>
            <w:r>
              <w:rPr>
                <w:rFonts w:hint="eastAsia" w:ascii="Times New Roman" w:hAnsi="Times New Roman" w:eastAsia="仿宋_GB2312" w:cs="Times New Roman"/>
                <w:bCs/>
                <w:snapToGrid w:val="0"/>
                <w:color w:val="000000"/>
                <w:sz w:val="28"/>
                <w:szCs w:val="28"/>
                <w:lang w:eastAsia="zh-CN"/>
              </w:rPr>
              <w:t>）</w:t>
            </w:r>
          </w:p>
        </w:tc>
        <w:tc>
          <w:tcPr>
            <w:tcW w:w="1757" w:type="pct"/>
            <w:vAlign w:val="center"/>
          </w:tcPr>
          <w:p w14:paraId="6124B933">
            <w:pPr>
              <w:wordWrap w:val="0"/>
              <w:spacing w:line="320" w:lineRule="exact"/>
              <w:jc w:val="left"/>
              <w:rPr>
                <w:rFonts w:hint="eastAsia" w:ascii="Times New Roman" w:hAnsi="Times New Roman" w:eastAsia="仿宋_GB2312" w:cs="Times New Roman"/>
                <w:bCs/>
                <w:snapToGrid w:val="0"/>
                <w:color w:val="000000"/>
                <w:sz w:val="28"/>
                <w:szCs w:val="28"/>
              </w:rPr>
            </w:pPr>
          </w:p>
        </w:tc>
        <w:tc>
          <w:tcPr>
            <w:tcW w:w="439" w:type="pct"/>
          </w:tcPr>
          <w:p w14:paraId="35F25A3E">
            <w:pPr>
              <w:wordWrap w:val="0"/>
              <w:spacing w:line="320" w:lineRule="exact"/>
              <w:jc w:val="center"/>
              <w:rPr>
                <w:rFonts w:hint="eastAsia" w:ascii="Times New Roman" w:hAnsi="Times New Roman" w:eastAsia="仿宋_GB2312" w:cs="Times New Roman"/>
                <w:bCs/>
                <w:snapToGrid w:val="0"/>
                <w:color w:val="000000"/>
                <w:sz w:val="28"/>
                <w:szCs w:val="28"/>
              </w:rPr>
            </w:pPr>
          </w:p>
        </w:tc>
        <w:tc>
          <w:tcPr>
            <w:tcW w:w="522" w:type="pct"/>
          </w:tcPr>
          <w:p w14:paraId="5BB22269">
            <w:pPr>
              <w:wordWrap w:val="0"/>
              <w:spacing w:line="320" w:lineRule="exact"/>
              <w:jc w:val="center"/>
              <w:rPr>
                <w:rFonts w:hint="eastAsia" w:ascii="Times New Roman" w:hAnsi="Times New Roman" w:eastAsia="仿宋_GB2312" w:cs="Times New Roman"/>
                <w:bCs/>
                <w:snapToGrid w:val="0"/>
                <w:color w:val="000000"/>
                <w:sz w:val="28"/>
                <w:szCs w:val="28"/>
              </w:rPr>
            </w:pPr>
          </w:p>
        </w:tc>
        <w:tc>
          <w:tcPr>
            <w:tcW w:w="804" w:type="pct"/>
          </w:tcPr>
          <w:p w14:paraId="741EE416">
            <w:pPr>
              <w:wordWrap w:val="0"/>
              <w:spacing w:line="320" w:lineRule="exact"/>
              <w:jc w:val="center"/>
              <w:rPr>
                <w:rFonts w:hint="eastAsia" w:ascii="Times New Roman" w:hAnsi="Times New Roman" w:eastAsia="仿宋_GB2312" w:cs="Times New Roman"/>
                <w:bCs/>
                <w:snapToGrid w:val="0"/>
                <w:color w:val="000000"/>
                <w:sz w:val="28"/>
                <w:szCs w:val="28"/>
              </w:rPr>
            </w:pPr>
          </w:p>
        </w:tc>
        <w:tc>
          <w:tcPr>
            <w:tcW w:w="580" w:type="pct"/>
          </w:tcPr>
          <w:p w14:paraId="6DFA14DC">
            <w:pPr>
              <w:wordWrap w:val="0"/>
              <w:spacing w:line="320" w:lineRule="exact"/>
              <w:jc w:val="center"/>
              <w:rPr>
                <w:rFonts w:hint="eastAsia" w:ascii="Times New Roman" w:hAnsi="Times New Roman" w:eastAsia="仿宋_GB2312" w:cs="Times New Roman"/>
                <w:bCs/>
                <w:snapToGrid w:val="0"/>
                <w:color w:val="000000"/>
                <w:sz w:val="28"/>
                <w:szCs w:val="28"/>
              </w:rPr>
            </w:pPr>
          </w:p>
        </w:tc>
      </w:tr>
      <w:tr w14:paraId="1107F3E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39" w:hRule="atLeast"/>
        </w:trPr>
        <w:tc>
          <w:tcPr>
            <w:tcW w:w="364" w:type="pct"/>
            <w:vMerge w:val="continue"/>
            <w:vAlign w:val="center"/>
          </w:tcPr>
          <w:p w14:paraId="24E3152F">
            <w:pPr>
              <w:wordWrap w:val="0"/>
              <w:spacing w:line="320" w:lineRule="exact"/>
              <w:jc w:val="center"/>
              <w:rPr>
                <w:rFonts w:hint="eastAsia" w:ascii="Times New Roman" w:hAnsi="Times New Roman" w:eastAsia="仿宋_GB2312" w:cs="Times New Roman"/>
                <w:bCs/>
                <w:snapToGrid w:val="0"/>
                <w:color w:val="000000"/>
                <w:sz w:val="28"/>
                <w:szCs w:val="28"/>
              </w:rPr>
            </w:pPr>
          </w:p>
        </w:tc>
        <w:tc>
          <w:tcPr>
            <w:tcW w:w="530" w:type="pct"/>
            <w:gridSpan w:val="2"/>
            <w:vAlign w:val="center"/>
          </w:tcPr>
          <w:p w14:paraId="17B17713">
            <w:pPr>
              <w:wordWrap w:val="0"/>
              <w:spacing w:line="320" w:lineRule="exact"/>
              <w:jc w:val="left"/>
              <w:rPr>
                <w:rFonts w:hint="eastAsia" w:ascii="Times New Roman" w:hAnsi="Times New Roman" w:eastAsia="仿宋_GB2312" w:cs="Times New Roman"/>
                <w:bCs/>
                <w:snapToGrid w:val="0"/>
                <w:color w:val="000000"/>
                <w:sz w:val="28"/>
                <w:szCs w:val="28"/>
              </w:rPr>
            </w:pPr>
            <w:r>
              <w:rPr>
                <w:rFonts w:hint="eastAsia" w:ascii="Times New Roman" w:hAnsi="Times New Roman" w:eastAsia="仿宋_GB2312" w:cs="Times New Roman"/>
                <w:bCs/>
                <w:snapToGrid w:val="0"/>
                <w:color w:val="000000"/>
                <w:sz w:val="28"/>
                <w:szCs w:val="28"/>
                <w:lang w:eastAsia="zh-CN"/>
              </w:rPr>
              <w:t>（</w:t>
            </w:r>
            <w:r>
              <w:rPr>
                <w:rFonts w:hint="eastAsia" w:ascii="Times New Roman" w:hAnsi="Times New Roman" w:eastAsia="仿宋_GB2312" w:cs="Times New Roman"/>
                <w:bCs/>
                <w:snapToGrid w:val="0"/>
                <w:color w:val="000000"/>
                <w:sz w:val="28"/>
                <w:szCs w:val="28"/>
                <w:lang w:val="en-US" w:eastAsia="zh-CN"/>
              </w:rPr>
              <w:t>3</w:t>
            </w:r>
            <w:r>
              <w:rPr>
                <w:rFonts w:hint="eastAsia" w:ascii="Times New Roman" w:hAnsi="Times New Roman" w:eastAsia="仿宋_GB2312" w:cs="Times New Roman"/>
                <w:bCs/>
                <w:snapToGrid w:val="0"/>
                <w:color w:val="000000"/>
                <w:sz w:val="28"/>
                <w:szCs w:val="28"/>
                <w:lang w:eastAsia="zh-CN"/>
              </w:rPr>
              <w:t>）</w:t>
            </w:r>
          </w:p>
        </w:tc>
        <w:tc>
          <w:tcPr>
            <w:tcW w:w="1757" w:type="pct"/>
            <w:vAlign w:val="center"/>
          </w:tcPr>
          <w:p w14:paraId="263C0C66">
            <w:pPr>
              <w:wordWrap w:val="0"/>
              <w:spacing w:line="320" w:lineRule="exact"/>
              <w:jc w:val="left"/>
              <w:rPr>
                <w:rFonts w:hint="eastAsia" w:ascii="Times New Roman" w:hAnsi="Times New Roman" w:eastAsia="仿宋_GB2312" w:cs="Times New Roman"/>
                <w:bCs/>
                <w:snapToGrid w:val="0"/>
                <w:color w:val="000000"/>
                <w:sz w:val="28"/>
                <w:szCs w:val="28"/>
              </w:rPr>
            </w:pPr>
          </w:p>
        </w:tc>
        <w:tc>
          <w:tcPr>
            <w:tcW w:w="439" w:type="pct"/>
          </w:tcPr>
          <w:p w14:paraId="4150814B">
            <w:pPr>
              <w:wordWrap w:val="0"/>
              <w:spacing w:line="320" w:lineRule="exact"/>
              <w:jc w:val="center"/>
              <w:rPr>
                <w:rFonts w:hint="eastAsia" w:ascii="Times New Roman" w:hAnsi="Times New Roman" w:eastAsia="仿宋_GB2312" w:cs="Times New Roman"/>
                <w:bCs/>
                <w:snapToGrid w:val="0"/>
                <w:color w:val="000000"/>
                <w:sz w:val="28"/>
                <w:szCs w:val="28"/>
              </w:rPr>
            </w:pPr>
          </w:p>
        </w:tc>
        <w:tc>
          <w:tcPr>
            <w:tcW w:w="522" w:type="pct"/>
          </w:tcPr>
          <w:p w14:paraId="19624147">
            <w:pPr>
              <w:wordWrap w:val="0"/>
              <w:spacing w:line="320" w:lineRule="exact"/>
              <w:jc w:val="center"/>
              <w:rPr>
                <w:rFonts w:hint="eastAsia" w:ascii="Times New Roman" w:hAnsi="Times New Roman" w:eastAsia="仿宋_GB2312" w:cs="Times New Roman"/>
                <w:bCs/>
                <w:snapToGrid w:val="0"/>
                <w:color w:val="000000"/>
                <w:sz w:val="28"/>
                <w:szCs w:val="28"/>
              </w:rPr>
            </w:pPr>
          </w:p>
        </w:tc>
        <w:tc>
          <w:tcPr>
            <w:tcW w:w="804" w:type="pct"/>
          </w:tcPr>
          <w:p w14:paraId="7ADF599C">
            <w:pPr>
              <w:wordWrap w:val="0"/>
              <w:spacing w:line="320" w:lineRule="exact"/>
              <w:jc w:val="center"/>
              <w:rPr>
                <w:rFonts w:hint="eastAsia" w:ascii="Times New Roman" w:hAnsi="Times New Roman" w:eastAsia="仿宋_GB2312" w:cs="Times New Roman"/>
                <w:bCs/>
                <w:snapToGrid w:val="0"/>
                <w:color w:val="000000"/>
                <w:sz w:val="28"/>
                <w:szCs w:val="28"/>
              </w:rPr>
            </w:pPr>
          </w:p>
        </w:tc>
        <w:tc>
          <w:tcPr>
            <w:tcW w:w="580" w:type="pct"/>
          </w:tcPr>
          <w:p w14:paraId="07F8FBA6">
            <w:pPr>
              <w:wordWrap w:val="0"/>
              <w:spacing w:line="320" w:lineRule="exact"/>
              <w:jc w:val="center"/>
              <w:rPr>
                <w:rFonts w:hint="eastAsia" w:ascii="Times New Roman" w:hAnsi="Times New Roman" w:eastAsia="仿宋_GB2312" w:cs="Times New Roman"/>
                <w:bCs/>
                <w:snapToGrid w:val="0"/>
                <w:color w:val="000000"/>
                <w:sz w:val="28"/>
                <w:szCs w:val="28"/>
              </w:rPr>
            </w:pPr>
          </w:p>
        </w:tc>
      </w:tr>
      <w:tr w14:paraId="40406E1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648" w:hRule="atLeast"/>
        </w:trPr>
        <w:tc>
          <w:tcPr>
            <w:tcW w:w="5000" w:type="pct"/>
            <w:gridSpan w:val="8"/>
            <w:vAlign w:val="center"/>
          </w:tcPr>
          <w:p w14:paraId="11950299">
            <w:pPr>
              <w:wordWrap w:val="0"/>
              <w:spacing w:line="320" w:lineRule="exact"/>
              <w:jc w:val="center"/>
              <w:rPr>
                <w:rFonts w:hint="eastAsia" w:ascii="Times New Roman" w:hAnsi="Times New Roman" w:eastAsia="仿宋_GB2312" w:cs="Times New Roman"/>
                <w:bCs/>
                <w:snapToGrid w:val="0"/>
                <w:color w:val="000000"/>
                <w:sz w:val="28"/>
                <w:szCs w:val="28"/>
                <w:lang w:val="en-US" w:eastAsia="zh-CN"/>
              </w:rPr>
            </w:pPr>
            <w:r>
              <w:rPr>
                <w:rFonts w:hint="eastAsia" w:ascii="Times New Roman" w:hAnsi="Times New Roman" w:eastAsia="仿宋_GB2312" w:cs="Times New Roman"/>
                <w:bCs/>
                <w:snapToGrid w:val="0"/>
                <w:color w:val="000000"/>
                <w:sz w:val="28"/>
                <w:szCs w:val="28"/>
                <w:lang w:val="en-US" w:eastAsia="zh-CN"/>
              </w:rPr>
              <w:t>备注：本页不足，可附页；提交的申报资料应和本清单顺序一致</w:t>
            </w:r>
          </w:p>
        </w:tc>
      </w:tr>
    </w:tbl>
    <w:p w14:paraId="5F86EFCE">
      <w:pPr>
        <w:rPr>
          <w:rFonts w:hint="eastAsia" w:ascii="宋体" w:hAnsi="宋体" w:eastAsia="宋体" w:cs="宋体"/>
          <w:sz w:val="24"/>
          <w:szCs w:val="24"/>
        </w:rPr>
      </w:pPr>
    </w:p>
    <w:p w14:paraId="0034CB8E">
      <w:pPr>
        <w:wordWrap w:val="0"/>
        <w:ind w:right="1120"/>
        <w:jc w:val="center"/>
        <w:rPr>
          <w:rFonts w:eastAsia="仿宋_GB2312"/>
          <w:sz w:val="28"/>
          <w:szCs w:val="28"/>
        </w:rPr>
      </w:pPr>
      <w:r>
        <w:rPr>
          <w:rFonts w:hint="eastAsia" w:eastAsia="仿宋_GB2312"/>
          <w:sz w:val="28"/>
          <w:szCs w:val="28"/>
          <w:lang w:val="en-US" w:eastAsia="zh-CN"/>
        </w:rPr>
        <w:t xml:space="preserve">                         </w:t>
      </w:r>
      <w:r>
        <w:rPr>
          <w:rFonts w:hint="eastAsia" w:eastAsia="仿宋_GB2312"/>
          <w:sz w:val="28"/>
          <w:szCs w:val="28"/>
        </w:rPr>
        <w:t xml:space="preserve">提交人（盖章/签字）：       </w:t>
      </w:r>
    </w:p>
    <w:p w14:paraId="7B00F752">
      <w:pPr>
        <w:wordWrap w:val="0"/>
        <w:jc w:val="right"/>
        <w:rPr>
          <w:rFonts w:hint="eastAsia" w:eastAsia="仿宋_GB2312"/>
          <w:sz w:val="28"/>
          <w:szCs w:val="28"/>
        </w:rPr>
      </w:pPr>
      <w:r>
        <w:rPr>
          <w:rFonts w:hint="eastAsia" w:eastAsia="仿宋_GB2312"/>
          <w:sz w:val="28"/>
          <w:szCs w:val="28"/>
        </w:rPr>
        <w:t xml:space="preserve"> </w:t>
      </w:r>
      <w:r>
        <w:rPr>
          <w:rFonts w:eastAsia="仿宋_GB2312"/>
          <w:sz w:val="28"/>
          <w:szCs w:val="28"/>
        </w:rPr>
        <w:t xml:space="preserve">    </w:t>
      </w:r>
      <w:r>
        <w:rPr>
          <w:rFonts w:hint="eastAsia" w:eastAsia="仿宋_GB2312"/>
          <w:sz w:val="28"/>
          <w:szCs w:val="28"/>
        </w:rPr>
        <w:t>申报材料提交日期：</w:t>
      </w:r>
      <w:r>
        <w:rPr>
          <w:rFonts w:eastAsia="仿宋_GB2312"/>
          <w:sz w:val="28"/>
          <w:szCs w:val="28"/>
        </w:rPr>
        <w:t xml:space="preserve">   </w:t>
      </w:r>
      <w:r>
        <w:rPr>
          <w:rFonts w:hint="eastAsia" w:eastAsia="仿宋_GB2312"/>
          <w:sz w:val="28"/>
          <w:szCs w:val="28"/>
        </w:rPr>
        <w:t>年</w:t>
      </w:r>
      <w:r>
        <w:rPr>
          <w:rFonts w:eastAsia="仿宋_GB2312"/>
          <w:sz w:val="28"/>
          <w:szCs w:val="28"/>
        </w:rPr>
        <w:t xml:space="preserve">   </w:t>
      </w:r>
      <w:r>
        <w:rPr>
          <w:rFonts w:hint="eastAsia" w:eastAsia="仿宋_GB2312"/>
          <w:sz w:val="28"/>
          <w:szCs w:val="28"/>
        </w:rPr>
        <w:t>月</w:t>
      </w:r>
      <w:r>
        <w:rPr>
          <w:rFonts w:eastAsia="仿宋_GB2312"/>
          <w:sz w:val="28"/>
          <w:szCs w:val="28"/>
        </w:rPr>
        <w:t xml:space="preserve">   </w:t>
      </w:r>
      <w:r>
        <w:rPr>
          <w:rFonts w:hint="eastAsia" w:eastAsia="仿宋_GB2312"/>
          <w:sz w:val="28"/>
          <w:szCs w:val="28"/>
        </w:rPr>
        <w:t>日</w:t>
      </w:r>
    </w:p>
    <w:p w14:paraId="57F7A48F">
      <w:pPr>
        <w:wordWrap w:val="0"/>
        <w:jc w:val="right"/>
        <w:rPr>
          <w:rFonts w:eastAsia="仿宋_GB2312"/>
        </w:rPr>
      </w:pPr>
      <w:r>
        <w:rPr>
          <w:rFonts w:hint="eastAsia" w:eastAsia="仿宋_GB2312"/>
          <w:sz w:val="28"/>
          <w:szCs w:val="28"/>
          <w:lang w:eastAsia="zh-CN"/>
        </w:rPr>
        <w:t>（</w:t>
      </w:r>
      <w:r>
        <w:rPr>
          <w:rFonts w:hint="eastAsia" w:eastAsia="仿宋_GB2312"/>
          <w:sz w:val="28"/>
          <w:szCs w:val="28"/>
        </w:rPr>
        <w:t xml:space="preserve">机构债权人加盖公章/个人债权人签字）   </w:t>
      </w:r>
    </w:p>
    <w:p w14:paraId="63EC903B">
      <w:pPr>
        <w:wordWrap w:val="0"/>
        <w:spacing w:line="600" w:lineRule="exact"/>
        <w:rPr>
          <w:rFonts w:hint="eastAsia" w:eastAsia="黑体" w:cs="黑体"/>
          <w:sz w:val="32"/>
          <w:szCs w:val="32"/>
          <w:lang w:eastAsia="zh-CN"/>
        </w:rPr>
      </w:pPr>
      <w:r>
        <w:rPr>
          <w:rFonts w:hint="eastAsia" w:eastAsia="黑体" w:cs="黑体"/>
          <w:sz w:val="32"/>
          <w:szCs w:val="32"/>
        </w:rPr>
        <w:t>附件</w:t>
      </w:r>
      <w:r>
        <w:rPr>
          <w:rFonts w:hint="eastAsia" w:eastAsia="黑体" w:cs="黑体"/>
          <w:sz w:val="32"/>
          <w:szCs w:val="32"/>
          <w:lang w:val="en-US" w:eastAsia="zh-CN"/>
        </w:rPr>
        <w:t>2</w:t>
      </w:r>
    </w:p>
    <w:p w14:paraId="2EF4ABED">
      <w:pPr>
        <w:jc w:val="center"/>
        <w:rPr>
          <w:b/>
          <w:sz w:val="28"/>
          <w:szCs w:val="28"/>
        </w:rPr>
      </w:pPr>
      <w:r>
        <w:rPr>
          <w:b/>
          <w:sz w:val="28"/>
          <w:szCs w:val="28"/>
        </w:rPr>
        <w:t>债权申报表</w:t>
      </w:r>
    </w:p>
    <w:tbl>
      <w:tblPr>
        <w:tblStyle w:val="9"/>
        <w:tblW w:w="96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18"/>
        <w:gridCol w:w="2174"/>
        <w:gridCol w:w="2268"/>
        <w:gridCol w:w="2552"/>
      </w:tblGrid>
      <w:tr w14:paraId="314C0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Align w:val="center"/>
          </w:tcPr>
          <w:p w14:paraId="297A5F52">
            <w:pPr>
              <w:jc w:val="center"/>
              <w:rPr>
                <w:szCs w:val="22"/>
              </w:rPr>
            </w:pPr>
            <w:r>
              <w:rPr>
                <w:rFonts w:hint="eastAsia"/>
                <w:szCs w:val="22"/>
              </w:rPr>
              <w:t>债权人</w:t>
            </w:r>
          </w:p>
        </w:tc>
        <w:tc>
          <w:tcPr>
            <w:tcW w:w="2174" w:type="dxa"/>
            <w:vAlign w:val="center"/>
          </w:tcPr>
          <w:p w14:paraId="5257EC62">
            <w:pPr>
              <w:jc w:val="center"/>
              <w:rPr>
                <w:szCs w:val="22"/>
              </w:rPr>
            </w:pPr>
          </w:p>
        </w:tc>
        <w:tc>
          <w:tcPr>
            <w:tcW w:w="2268" w:type="dxa"/>
            <w:vAlign w:val="center"/>
          </w:tcPr>
          <w:p w14:paraId="15340C8D">
            <w:pPr>
              <w:jc w:val="center"/>
              <w:rPr>
                <w:szCs w:val="22"/>
              </w:rPr>
            </w:pPr>
            <w:r>
              <w:rPr>
                <w:rFonts w:hint="eastAsia"/>
                <w:szCs w:val="22"/>
              </w:rPr>
              <w:t>身份证号码/统一社会信用代码</w:t>
            </w:r>
          </w:p>
        </w:tc>
        <w:tc>
          <w:tcPr>
            <w:tcW w:w="2552" w:type="dxa"/>
            <w:vAlign w:val="center"/>
          </w:tcPr>
          <w:p w14:paraId="557900B0">
            <w:pPr>
              <w:jc w:val="center"/>
              <w:rPr>
                <w:szCs w:val="22"/>
              </w:rPr>
            </w:pPr>
          </w:p>
        </w:tc>
      </w:tr>
      <w:tr w14:paraId="2F741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Align w:val="center"/>
          </w:tcPr>
          <w:p w14:paraId="09E94F73">
            <w:pPr>
              <w:jc w:val="center"/>
              <w:rPr>
                <w:szCs w:val="22"/>
              </w:rPr>
            </w:pPr>
            <w:r>
              <w:rPr>
                <w:rFonts w:hint="eastAsia"/>
                <w:szCs w:val="22"/>
              </w:rPr>
              <w:t>债权人手机号</w:t>
            </w:r>
          </w:p>
        </w:tc>
        <w:tc>
          <w:tcPr>
            <w:tcW w:w="2174" w:type="dxa"/>
            <w:vAlign w:val="center"/>
          </w:tcPr>
          <w:p w14:paraId="3612344A">
            <w:pPr>
              <w:jc w:val="center"/>
              <w:rPr>
                <w:szCs w:val="22"/>
              </w:rPr>
            </w:pPr>
          </w:p>
        </w:tc>
        <w:tc>
          <w:tcPr>
            <w:tcW w:w="2268" w:type="dxa"/>
            <w:vAlign w:val="center"/>
          </w:tcPr>
          <w:p w14:paraId="12538DA4">
            <w:pPr>
              <w:jc w:val="center"/>
              <w:rPr>
                <w:szCs w:val="22"/>
              </w:rPr>
            </w:pPr>
            <w:r>
              <w:rPr>
                <w:rFonts w:hint="eastAsia"/>
                <w:szCs w:val="22"/>
              </w:rPr>
              <w:t>申请人类型</w:t>
            </w:r>
          </w:p>
        </w:tc>
        <w:tc>
          <w:tcPr>
            <w:tcW w:w="2552" w:type="dxa"/>
            <w:vAlign w:val="center"/>
          </w:tcPr>
          <w:p w14:paraId="073CB5F5">
            <w:pPr>
              <w:jc w:val="center"/>
              <w:rPr>
                <w:szCs w:val="22"/>
              </w:rPr>
            </w:pPr>
            <w:r>
              <w:rPr>
                <w:szCs w:val="22"/>
              </w:rPr>
              <w:t>债权人</w:t>
            </w:r>
          </w:p>
        </w:tc>
      </w:tr>
      <w:tr w14:paraId="2EEB2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Align w:val="center"/>
          </w:tcPr>
          <w:p w14:paraId="66B1023D">
            <w:pPr>
              <w:jc w:val="center"/>
              <w:rPr>
                <w:szCs w:val="22"/>
              </w:rPr>
            </w:pPr>
            <w:r>
              <w:rPr>
                <w:rFonts w:hint="eastAsia"/>
                <w:szCs w:val="22"/>
              </w:rPr>
              <w:t>债权人性质(个人</w:t>
            </w:r>
            <w:r>
              <w:rPr>
                <w:szCs w:val="22"/>
              </w:rPr>
              <w:t>/</w:t>
            </w:r>
            <w:r>
              <w:rPr>
                <w:rFonts w:hint="eastAsia"/>
                <w:szCs w:val="22"/>
              </w:rPr>
              <w:t>机构)</w:t>
            </w:r>
          </w:p>
        </w:tc>
        <w:tc>
          <w:tcPr>
            <w:tcW w:w="2174" w:type="dxa"/>
            <w:vAlign w:val="center"/>
          </w:tcPr>
          <w:p w14:paraId="6F2AF41F">
            <w:pPr>
              <w:jc w:val="center"/>
              <w:rPr>
                <w:szCs w:val="22"/>
              </w:rPr>
            </w:pPr>
          </w:p>
        </w:tc>
        <w:tc>
          <w:tcPr>
            <w:tcW w:w="2268" w:type="dxa"/>
            <w:vAlign w:val="center"/>
          </w:tcPr>
          <w:p w14:paraId="3D9612F6">
            <w:pPr>
              <w:jc w:val="center"/>
              <w:rPr>
                <w:szCs w:val="22"/>
              </w:rPr>
            </w:pPr>
          </w:p>
        </w:tc>
        <w:tc>
          <w:tcPr>
            <w:tcW w:w="2552" w:type="dxa"/>
            <w:vAlign w:val="center"/>
          </w:tcPr>
          <w:p w14:paraId="7274A008">
            <w:pPr>
              <w:jc w:val="center"/>
              <w:rPr>
                <w:szCs w:val="22"/>
              </w:rPr>
            </w:pPr>
          </w:p>
        </w:tc>
      </w:tr>
      <w:tr w14:paraId="1ED0E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Align w:val="center"/>
          </w:tcPr>
          <w:p w14:paraId="0BEC278F">
            <w:pPr>
              <w:jc w:val="center"/>
              <w:rPr>
                <w:szCs w:val="22"/>
              </w:rPr>
            </w:pPr>
            <w:r>
              <w:rPr>
                <w:rFonts w:hint="eastAsia"/>
                <w:szCs w:val="22"/>
              </w:rPr>
              <w:t>法定代表人</w:t>
            </w:r>
          </w:p>
        </w:tc>
        <w:tc>
          <w:tcPr>
            <w:tcW w:w="2174" w:type="dxa"/>
            <w:vAlign w:val="center"/>
          </w:tcPr>
          <w:p w14:paraId="3554E5AF">
            <w:pPr>
              <w:jc w:val="center"/>
              <w:rPr>
                <w:szCs w:val="22"/>
              </w:rPr>
            </w:pPr>
          </w:p>
        </w:tc>
        <w:tc>
          <w:tcPr>
            <w:tcW w:w="2268" w:type="dxa"/>
            <w:vAlign w:val="center"/>
          </w:tcPr>
          <w:p w14:paraId="0E082DF3">
            <w:pPr>
              <w:jc w:val="center"/>
              <w:rPr>
                <w:szCs w:val="22"/>
              </w:rPr>
            </w:pPr>
            <w:r>
              <w:rPr>
                <w:rFonts w:hint="eastAsia"/>
                <w:szCs w:val="22"/>
              </w:rPr>
              <w:t>法定代表人身份证号码</w:t>
            </w:r>
          </w:p>
        </w:tc>
        <w:tc>
          <w:tcPr>
            <w:tcW w:w="2552" w:type="dxa"/>
            <w:vAlign w:val="center"/>
          </w:tcPr>
          <w:p w14:paraId="71982812">
            <w:pPr>
              <w:jc w:val="center"/>
              <w:rPr>
                <w:szCs w:val="22"/>
              </w:rPr>
            </w:pPr>
          </w:p>
        </w:tc>
      </w:tr>
      <w:tr w14:paraId="09E75F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2618" w:type="dxa"/>
            <w:vAlign w:val="center"/>
          </w:tcPr>
          <w:p w14:paraId="3C21A011">
            <w:pPr>
              <w:jc w:val="center"/>
              <w:rPr>
                <w:szCs w:val="22"/>
              </w:rPr>
            </w:pPr>
            <w:r>
              <w:rPr>
                <w:rFonts w:hint="eastAsia"/>
                <w:szCs w:val="22"/>
              </w:rPr>
              <w:t>受委托人</w:t>
            </w:r>
          </w:p>
        </w:tc>
        <w:tc>
          <w:tcPr>
            <w:tcW w:w="2174" w:type="dxa"/>
            <w:vAlign w:val="center"/>
          </w:tcPr>
          <w:p w14:paraId="1A64B6B9">
            <w:pPr>
              <w:jc w:val="center"/>
              <w:rPr>
                <w:szCs w:val="22"/>
              </w:rPr>
            </w:pPr>
          </w:p>
        </w:tc>
        <w:tc>
          <w:tcPr>
            <w:tcW w:w="2268" w:type="dxa"/>
            <w:vAlign w:val="center"/>
          </w:tcPr>
          <w:p w14:paraId="07B060A8">
            <w:pPr>
              <w:jc w:val="center"/>
              <w:rPr>
                <w:szCs w:val="22"/>
              </w:rPr>
            </w:pPr>
            <w:r>
              <w:rPr>
                <w:rFonts w:hint="eastAsia"/>
                <w:szCs w:val="22"/>
              </w:rPr>
              <w:t>受委托人身份证号码</w:t>
            </w:r>
          </w:p>
        </w:tc>
        <w:tc>
          <w:tcPr>
            <w:tcW w:w="2552" w:type="dxa"/>
            <w:vAlign w:val="center"/>
          </w:tcPr>
          <w:p w14:paraId="16094088">
            <w:pPr>
              <w:jc w:val="center"/>
              <w:rPr>
                <w:szCs w:val="22"/>
              </w:rPr>
            </w:pPr>
          </w:p>
        </w:tc>
      </w:tr>
      <w:tr w14:paraId="0D5BD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Align w:val="center"/>
          </w:tcPr>
          <w:p w14:paraId="71F01B52">
            <w:pPr>
              <w:jc w:val="center"/>
              <w:rPr>
                <w:szCs w:val="22"/>
              </w:rPr>
            </w:pPr>
            <w:r>
              <w:rPr>
                <w:rFonts w:hint="eastAsia"/>
                <w:szCs w:val="22"/>
              </w:rPr>
              <w:t>债务人</w:t>
            </w:r>
          </w:p>
        </w:tc>
        <w:tc>
          <w:tcPr>
            <w:tcW w:w="6994" w:type="dxa"/>
            <w:gridSpan w:val="3"/>
            <w:vAlign w:val="center"/>
          </w:tcPr>
          <w:p w14:paraId="03886BB4">
            <w:pPr>
              <w:jc w:val="center"/>
              <w:rPr>
                <w:rFonts w:hint="eastAsia" w:eastAsia="宋体"/>
                <w:szCs w:val="22"/>
                <w:lang w:eastAsia="zh-CN"/>
              </w:rPr>
            </w:pPr>
            <w:r>
              <w:rPr>
                <w:rFonts w:hint="eastAsia"/>
                <w:szCs w:val="22"/>
                <w:lang w:eastAsia="zh-CN"/>
              </w:rPr>
              <w:t>广东泉为科技股份有限公司</w:t>
            </w:r>
          </w:p>
        </w:tc>
      </w:tr>
      <w:tr w14:paraId="42FA4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Align w:val="center"/>
          </w:tcPr>
          <w:p w14:paraId="22D9E2DD">
            <w:pPr>
              <w:jc w:val="center"/>
              <w:rPr>
                <w:szCs w:val="22"/>
              </w:rPr>
            </w:pPr>
            <w:r>
              <w:rPr>
                <w:rFonts w:hint="eastAsia"/>
                <w:szCs w:val="22"/>
              </w:rPr>
              <w:t>是否有连带债务人</w:t>
            </w:r>
          </w:p>
        </w:tc>
        <w:tc>
          <w:tcPr>
            <w:tcW w:w="2174" w:type="dxa"/>
            <w:vAlign w:val="center"/>
          </w:tcPr>
          <w:p w14:paraId="2351A7A5">
            <w:pPr>
              <w:jc w:val="center"/>
              <w:rPr>
                <w:szCs w:val="22"/>
              </w:rPr>
            </w:pPr>
          </w:p>
        </w:tc>
        <w:tc>
          <w:tcPr>
            <w:tcW w:w="2268" w:type="dxa"/>
            <w:vAlign w:val="center"/>
          </w:tcPr>
          <w:p w14:paraId="6C5B0B21">
            <w:pPr>
              <w:jc w:val="center"/>
              <w:rPr>
                <w:szCs w:val="22"/>
              </w:rPr>
            </w:pPr>
            <w:r>
              <w:rPr>
                <w:rFonts w:hint="eastAsia"/>
                <w:szCs w:val="22"/>
              </w:rPr>
              <w:t>连带债务人名称</w:t>
            </w:r>
          </w:p>
        </w:tc>
        <w:tc>
          <w:tcPr>
            <w:tcW w:w="2552" w:type="dxa"/>
            <w:vAlign w:val="center"/>
          </w:tcPr>
          <w:p w14:paraId="7A0F9634">
            <w:pPr>
              <w:jc w:val="center"/>
              <w:rPr>
                <w:szCs w:val="22"/>
              </w:rPr>
            </w:pPr>
          </w:p>
        </w:tc>
      </w:tr>
      <w:tr w14:paraId="018E3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Align w:val="center"/>
          </w:tcPr>
          <w:p w14:paraId="7092040D">
            <w:pPr>
              <w:jc w:val="center"/>
              <w:rPr>
                <w:szCs w:val="22"/>
              </w:rPr>
            </w:pPr>
            <w:r>
              <w:rPr>
                <w:rFonts w:hint="eastAsia"/>
                <w:szCs w:val="22"/>
              </w:rPr>
              <w:t>申报日期</w:t>
            </w:r>
          </w:p>
        </w:tc>
        <w:tc>
          <w:tcPr>
            <w:tcW w:w="6994" w:type="dxa"/>
            <w:gridSpan w:val="3"/>
            <w:vAlign w:val="center"/>
          </w:tcPr>
          <w:p w14:paraId="134BC999">
            <w:pPr>
              <w:jc w:val="center"/>
              <w:rPr>
                <w:szCs w:val="22"/>
              </w:rPr>
            </w:pPr>
            <w:r>
              <w:rPr>
                <w:rFonts w:hint="eastAsia"/>
                <w:szCs w:val="22"/>
              </w:rPr>
              <w:t xml:space="preserve">年  </w:t>
            </w:r>
            <w:r>
              <w:rPr>
                <w:szCs w:val="22"/>
              </w:rPr>
              <w:t>月</w:t>
            </w:r>
            <w:r>
              <w:rPr>
                <w:rFonts w:hint="eastAsia"/>
                <w:szCs w:val="22"/>
              </w:rPr>
              <w:t xml:space="preserve">  </w:t>
            </w:r>
            <w:r>
              <w:rPr>
                <w:szCs w:val="22"/>
              </w:rPr>
              <w:t>日</w:t>
            </w:r>
          </w:p>
        </w:tc>
      </w:tr>
      <w:tr w14:paraId="6F6726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Merge w:val="restart"/>
            <w:vAlign w:val="center"/>
          </w:tcPr>
          <w:p w14:paraId="4B70EFE0">
            <w:pPr>
              <w:jc w:val="center"/>
              <w:rPr>
                <w:szCs w:val="22"/>
              </w:rPr>
            </w:pPr>
            <w:r>
              <w:rPr>
                <w:rFonts w:hint="eastAsia"/>
                <w:szCs w:val="22"/>
              </w:rPr>
              <w:t>申报债权数额</w:t>
            </w:r>
            <w:r>
              <w:rPr>
                <w:szCs w:val="22"/>
              </w:rPr>
              <w:br w:type="textWrapping"/>
            </w:r>
            <w:r>
              <w:rPr>
                <w:rFonts w:hint="eastAsia"/>
                <w:szCs w:val="22"/>
              </w:rPr>
              <w:t>（人民币）</w:t>
            </w:r>
          </w:p>
        </w:tc>
        <w:tc>
          <w:tcPr>
            <w:tcW w:w="2174" w:type="dxa"/>
            <w:vAlign w:val="center"/>
          </w:tcPr>
          <w:p w14:paraId="664C815F">
            <w:pPr>
              <w:jc w:val="center"/>
              <w:rPr>
                <w:szCs w:val="22"/>
              </w:rPr>
            </w:pPr>
            <w:r>
              <w:rPr>
                <w:rFonts w:hint="eastAsia"/>
                <w:szCs w:val="22"/>
              </w:rPr>
              <w:t>本金</w:t>
            </w:r>
          </w:p>
        </w:tc>
        <w:tc>
          <w:tcPr>
            <w:tcW w:w="4820" w:type="dxa"/>
            <w:gridSpan w:val="2"/>
            <w:vAlign w:val="center"/>
          </w:tcPr>
          <w:p w14:paraId="7EA1325A">
            <w:pPr>
              <w:jc w:val="center"/>
              <w:rPr>
                <w:szCs w:val="22"/>
              </w:rPr>
            </w:pPr>
          </w:p>
        </w:tc>
      </w:tr>
      <w:tr w14:paraId="70717D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Merge w:val="continue"/>
            <w:vAlign w:val="center"/>
          </w:tcPr>
          <w:p w14:paraId="67C30A5E">
            <w:pPr>
              <w:jc w:val="center"/>
              <w:rPr>
                <w:szCs w:val="22"/>
              </w:rPr>
            </w:pPr>
          </w:p>
        </w:tc>
        <w:tc>
          <w:tcPr>
            <w:tcW w:w="2174" w:type="dxa"/>
            <w:vAlign w:val="center"/>
          </w:tcPr>
          <w:p w14:paraId="59D063D8">
            <w:pPr>
              <w:jc w:val="center"/>
              <w:rPr>
                <w:szCs w:val="22"/>
              </w:rPr>
            </w:pPr>
            <w:r>
              <w:rPr>
                <w:rFonts w:hint="eastAsia"/>
                <w:szCs w:val="22"/>
              </w:rPr>
              <w:t>孳息</w:t>
            </w:r>
          </w:p>
        </w:tc>
        <w:tc>
          <w:tcPr>
            <w:tcW w:w="4820" w:type="dxa"/>
            <w:gridSpan w:val="2"/>
            <w:vAlign w:val="center"/>
          </w:tcPr>
          <w:p w14:paraId="404948A9">
            <w:pPr>
              <w:jc w:val="center"/>
              <w:rPr>
                <w:szCs w:val="22"/>
              </w:rPr>
            </w:pPr>
          </w:p>
        </w:tc>
      </w:tr>
      <w:tr w14:paraId="76E17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Merge w:val="continue"/>
            <w:vAlign w:val="center"/>
          </w:tcPr>
          <w:p w14:paraId="48DF1820">
            <w:pPr>
              <w:jc w:val="center"/>
              <w:rPr>
                <w:szCs w:val="22"/>
              </w:rPr>
            </w:pPr>
          </w:p>
        </w:tc>
        <w:tc>
          <w:tcPr>
            <w:tcW w:w="2174" w:type="dxa"/>
            <w:vAlign w:val="center"/>
          </w:tcPr>
          <w:p w14:paraId="7779D689">
            <w:pPr>
              <w:jc w:val="center"/>
              <w:rPr>
                <w:szCs w:val="22"/>
              </w:rPr>
            </w:pPr>
            <w:r>
              <w:rPr>
                <w:rFonts w:hint="eastAsia"/>
                <w:szCs w:val="22"/>
              </w:rPr>
              <w:t>违约金、滞纳金</w:t>
            </w:r>
          </w:p>
        </w:tc>
        <w:tc>
          <w:tcPr>
            <w:tcW w:w="4820" w:type="dxa"/>
            <w:gridSpan w:val="2"/>
            <w:vAlign w:val="center"/>
          </w:tcPr>
          <w:p w14:paraId="57EF7123">
            <w:pPr>
              <w:jc w:val="center"/>
              <w:rPr>
                <w:szCs w:val="22"/>
              </w:rPr>
            </w:pPr>
          </w:p>
        </w:tc>
      </w:tr>
      <w:tr w14:paraId="5CAC6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Merge w:val="continue"/>
            <w:vAlign w:val="center"/>
          </w:tcPr>
          <w:p w14:paraId="1E9788A7">
            <w:pPr>
              <w:jc w:val="center"/>
              <w:rPr>
                <w:szCs w:val="22"/>
              </w:rPr>
            </w:pPr>
          </w:p>
        </w:tc>
        <w:tc>
          <w:tcPr>
            <w:tcW w:w="2174" w:type="dxa"/>
            <w:vAlign w:val="center"/>
          </w:tcPr>
          <w:p w14:paraId="35230830">
            <w:pPr>
              <w:jc w:val="center"/>
              <w:rPr>
                <w:szCs w:val="22"/>
              </w:rPr>
            </w:pPr>
            <w:r>
              <w:rPr>
                <w:rFonts w:hint="eastAsia"/>
                <w:szCs w:val="22"/>
              </w:rPr>
              <w:t>诉讼费、保全费</w:t>
            </w:r>
          </w:p>
        </w:tc>
        <w:tc>
          <w:tcPr>
            <w:tcW w:w="4820" w:type="dxa"/>
            <w:gridSpan w:val="2"/>
            <w:vAlign w:val="center"/>
          </w:tcPr>
          <w:p w14:paraId="10625E22">
            <w:pPr>
              <w:jc w:val="center"/>
              <w:rPr>
                <w:szCs w:val="22"/>
              </w:rPr>
            </w:pPr>
          </w:p>
        </w:tc>
      </w:tr>
      <w:tr w14:paraId="0C1A23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Merge w:val="continue"/>
            <w:vAlign w:val="center"/>
          </w:tcPr>
          <w:p w14:paraId="00080E38">
            <w:pPr>
              <w:jc w:val="center"/>
              <w:rPr>
                <w:szCs w:val="22"/>
              </w:rPr>
            </w:pPr>
          </w:p>
        </w:tc>
        <w:tc>
          <w:tcPr>
            <w:tcW w:w="2174" w:type="dxa"/>
            <w:vAlign w:val="center"/>
          </w:tcPr>
          <w:p w14:paraId="6D13EFB4">
            <w:pPr>
              <w:jc w:val="center"/>
              <w:rPr>
                <w:szCs w:val="22"/>
              </w:rPr>
            </w:pPr>
            <w:r>
              <w:rPr>
                <w:rFonts w:hint="eastAsia"/>
                <w:szCs w:val="22"/>
              </w:rPr>
              <w:t>其他费用</w:t>
            </w:r>
          </w:p>
        </w:tc>
        <w:tc>
          <w:tcPr>
            <w:tcW w:w="4820" w:type="dxa"/>
            <w:gridSpan w:val="2"/>
            <w:vAlign w:val="center"/>
          </w:tcPr>
          <w:p w14:paraId="61B0CA10">
            <w:pPr>
              <w:jc w:val="center"/>
              <w:rPr>
                <w:szCs w:val="22"/>
              </w:rPr>
            </w:pPr>
          </w:p>
        </w:tc>
      </w:tr>
      <w:tr w14:paraId="6BE18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Merge w:val="continue"/>
            <w:vAlign w:val="center"/>
          </w:tcPr>
          <w:p w14:paraId="5E56C4D5">
            <w:pPr>
              <w:jc w:val="center"/>
              <w:rPr>
                <w:szCs w:val="22"/>
              </w:rPr>
            </w:pPr>
          </w:p>
        </w:tc>
        <w:tc>
          <w:tcPr>
            <w:tcW w:w="2174" w:type="dxa"/>
            <w:vAlign w:val="center"/>
          </w:tcPr>
          <w:p w14:paraId="4EFB2E52">
            <w:pPr>
              <w:jc w:val="center"/>
              <w:rPr>
                <w:szCs w:val="22"/>
              </w:rPr>
            </w:pPr>
            <w:r>
              <w:rPr>
                <w:rFonts w:hint="eastAsia"/>
                <w:szCs w:val="22"/>
              </w:rPr>
              <w:t>申报债权总额合计</w:t>
            </w:r>
          </w:p>
        </w:tc>
        <w:tc>
          <w:tcPr>
            <w:tcW w:w="4820" w:type="dxa"/>
            <w:gridSpan w:val="2"/>
            <w:vAlign w:val="center"/>
          </w:tcPr>
          <w:p w14:paraId="2515C4F0">
            <w:pPr>
              <w:jc w:val="center"/>
              <w:rPr>
                <w:szCs w:val="22"/>
              </w:rPr>
            </w:pPr>
          </w:p>
        </w:tc>
      </w:tr>
      <w:tr w14:paraId="20A37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2618" w:type="dxa"/>
            <w:vAlign w:val="center"/>
          </w:tcPr>
          <w:p w14:paraId="08C3FAA3">
            <w:pPr>
              <w:jc w:val="center"/>
              <w:rPr>
                <w:szCs w:val="22"/>
              </w:rPr>
            </w:pPr>
            <w:r>
              <w:rPr>
                <w:rFonts w:hint="eastAsia"/>
                <w:szCs w:val="22"/>
              </w:rPr>
              <w:t>债权发生情况</w:t>
            </w:r>
          </w:p>
        </w:tc>
        <w:tc>
          <w:tcPr>
            <w:tcW w:w="6994" w:type="dxa"/>
            <w:gridSpan w:val="3"/>
            <w:vAlign w:val="center"/>
          </w:tcPr>
          <w:p w14:paraId="6CB1F504">
            <w:pPr>
              <w:jc w:val="left"/>
              <w:rPr>
                <w:szCs w:val="22"/>
              </w:rPr>
            </w:pPr>
          </w:p>
          <w:p w14:paraId="31C4AE1E">
            <w:pPr>
              <w:jc w:val="center"/>
              <w:rPr>
                <w:szCs w:val="22"/>
              </w:rPr>
            </w:pPr>
          </w:p>
          <w:p w14:paraId="22A2EFA4">
            <w:pPr>
              <w:jc w:val="center"/>
              <w:rPr>
                <w:szCs w:val="22"/>
              </w:rPr>
            </w:pPr>
          </w:p>
        </w:tc>
      </w:tr>
      <w:tr w14:paraId="48484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0" w:type="dxa"/>
            <w:gridSpan w:val="3"/>
            <w:vAlign w:val="center"/>
          </w:tcPr>
          <w:p w14:paraId="3C2429CF">
            <w:pPr>
              <w:jc w:val="center"/>
              <w:rPr>
                <w:szCs w:val="22"/>
              </w:rPr>
            </w:pPr>
            <w:r>
              <w:rPr>
                <w:rFonts w:hint="eastAsia"/>
                <w:szCs w:val="22"/>
              </w:rPr>
              <w:t>债权性质</w:t>
            </w:r>
            <w:r>
              <w:rPr>
                <w:szCs w:val="22"/>
              </w:rPr>
              <w:t>(选择</w:t>
            </w:r>
            <w:r>
              <w:rPr>
                <w:rFonts w:hint="eastAsia"/>
                <w:szCs w:val="22"/>
              </w:rPr>
              <w:t>普通债权,担保债权,税务债权,职工债权,其他债权</w:t>
            </w:r>
            <w:r>
              <w:rPr>
                <w:szCs w:val="22"/>
              </w:rPr>
              <w:t>)</w:t>
            </w:r>
          </w:p>
        </w:tc>
        <w:tc>
          <w:tcPr>
            <w:tcW w:w="2552" w:type="dxa"/>
            <w:vAlign w:val="center"/>
          </w:tcPr>
          <w:p w14:paraId="15750578">
            <w:pPr>
              <w:jc w:val="center"/>
              <w:rPr>
                <w:szCs w:val="22"/>
              </w:rPr>
            </w:pPr>
          </w:p>
        </w:tc>
      </w:tr>
      <w:tr w14:paraId="35504C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Align w:val="center"/>
          </w:tcPr>
          <w:p w14:paraId="31936650">
            <w:pPr>
              <w:jc w:val="center"/>
              <w:rPr>
                <w:szCs w:val="22"/>
              </w:rPr>
            </w:pPr>
            <w:r>
              <w:rPr>
                <w:rFonts w:hint="eastAsia"/>
                <w:szCs w:val="22"/>
              </w:rPr>
              <w:t>是否属连带债权</w:t>
            </w:r>
          </w:p>
        </w:tc>
        <w:tc>
          <w:tcPr>
            <w:tcW w:w="2174" w:type="dxa"/>
            <w:vAlign w:val="center"/>
          </w:tcPr>
          <w:p w14:paraId="36A142E5">
            <w:pPr>
              <w:jc w:val="center"/>
              <w:rPr>
                <w:szCs w:val="22"/>
              </w:rPr>
            </w:pPr>
          </w:p>
        </w:tc>
        <w:tc>
          <w:tcPr>
            <w:tcW w:w="2268" w:type="dxa"/>
            <w:vAlign w:val="center"/>
          </w:tcPr>
          <w:p w14:paraId="64C91864">
            <w:pPr>
              <w:jc w:val="center"/>
              <w:rPr>
                <w:szCs w:val="22"/>
              </w:rPr>
            </w:pPr>
            <w:r>
              <w:rPr>
                <w:rFonts w:hint="eastAsia"/>
                <w:szCs w:val="22"/>
              </w:rPr>
              <w:t>连带债权人名称</w:t>
            </w:r>
          </w:p>
        </w:tc>
        <w:tc>
          <w:tcPr>
            <w:tcW w:w="2552" w:type="dxa"/>
            <w:vAlign w:val="center"/>
          </w:tcPr>
          <w:p w14:paraId="3957EE9E">
            <w:pPr>
              <w:jc w:val="center"/>
              <w:rPr>
                <w:szCs w:val="22"/>
              </w:rPr>
            </w:pPr>
          </w:p>
        </w:tc>
      </w:tr>
      <w:tr w14:paraId="6C1744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60" w:type="dxa"/>
            <w:gridSpan w:val="3"/>
            <w:vAlign w:val="center"/>
          </w:tcPr>
          <w:p w14:paraId="2A9D5FA4">
            <w:pPr>
              <w:jc w:val="center"/>
              <w:rPr>
                <w:szCs w:val="22"/>
              </w:rPr>
            </w:pPr>
            <w:r>
              <w:rPr>
                <w:rFonts w:hint="eastAsia"/>
                <w:szCs w:val="22"/>
              </w:rPr>
              <w:t>债权是否已到期</w:t>
            </w:r>
          </w:p>
        </w:tc>
        <w:tc>
          <w:tcPr>
            <w:tcW w:w="2552" w:type="dxa"/>
            <w:vAlign w:val="center"/>
          </w:tcPr>
          <w:p w14:paraId="3C9982BC">
            <w:pPr>
              <w:jc w:val="center"/>
              <w:rPr>
                <w:szCs w:val="22"/>
              </w:rPr>
            </w:pPr>
          </w:p>
        </w:tc>
      </w:tr>
      <w:tr w14:paraId="2F19A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Merge w:val="restart"/>
            <w:vAlign w:val="center"/>
          </w:tcPr>
          <w:p w14:paraId="27C0C5C9">
            <w:pPr>
              <w:jc w:val="center"/>
              <w:rPr>
                <w:szCs w:val="22"/>
              </w:rPr>
            </w:pPr>
            <w:r>
              <w:rPr>
                <w:rFonts w:hint="eastAsia"/>
                <w:szCs w:val="22"/>
              </w:rPr>
              <w:t>担保情况</w:t>
            </w:r>
          </w:p>
        </w:tc>
        <w:tc>
          <w:tcPr>
            <w:tcW w:w="2174" w:type="dxa"/>
            <w:vAlign w:val="center"/>
          </w:tcPr>
          <w:p w14:paraId="4AE56950">
            <w:pPr>
              <w:jc w:val="center"/>
              <w:rPr>
                <w:szCs w:val="22"/>
              </w:rPr>
            </w:pPr>
            <w:r>
              <w:rPr>
                <w:rFonts w:hint="eastAsia"/>
                <w:szCs w:val="22"/>
              </w:rPr>
              <w:t>有无财产担保</w:t>
            </w:r>
          </w:p>
        </w:tc>
        <w:tc>
          <w:tcPr>
            <w:tcW w:w="4820" w:type="dxa"/>
            <w:gridSpan w:val="2"/>
            <w:vAlign w:val="center"/>
          </w:tcPr>
          <w:p w14:paraId="2EDE5963">
            <w:pPr>
              <w:jc w:val="center"/>
              <w:rPr>
                <w:szCs w:val="22"/>
              </w:rPr>
            </w:pPr>
          </w:p>
        </w:tc>
      </w:tr>
      <w:tr w14:paraId="352F2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Merge w:val="continue"/>
            <w:vAlign w:val="center"/>
          </w:tcPr>
          <w:p w14:paraId="79D6ED0C">
            <w:pPr>
              <w:jc w:val="center"/>
              <w:rPr>
                <w:szCs w:val="22"/>
              </w:rPr>
            </w:pPr>
          </w:p>
        </w:tc>
        <w:tc>
          <w:tcPr>
            <w:tcW w:w="2174" w:type="dxa"/>
            <w:vAlign w:val="center"/>
          </w:tcPr>
          <w:p w14:paraId="34CB4225">
            <w:pPr>
              <w:jc w:val="center"/>
              <w:rPr>
                <w:szCs w:val="22"/>
              </w:rPr>
            </w:pPr>
            <w:r>
              <w:rPr>
                <w:rFonts w:hint="eastAsia"/>
                <w:szCs w:val="22"/>
              </w:rPr>
              <w:t>担保方式</w:t>
            </w:r>
          </w:p>
        </w:tc>
        <w:tc>
          <w:tcPr>
            <w:tcW w:w="4820" w:type="dxa"/>
            <w:gridSpan w:val="2"/>
            <w:vAlign w:val="center"/>
          </w:tcPr>
          <w:p w14:paraId="04DF5C67">
            <w:pPr>
              <w:jc w:val="center"/>
              <w:rPr>
                <w:szCs w:val="22"/>
              </w:rPr>
            </w:pPr>
          </w:p>
        </w:tc>
      </w:tr>
      <w:tr w14:paraId="6243CE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Merge w:val="continue"/>
            <w:vAlign w:val="center"/>
          </w:tcPr>
          <w:p w14:paraId="562678F4">
            <w:pPr>
              <w:jc w:val="center"/>
              <w:rPr>
                <w:szCs w:val="22"/>
              </w:rPr>
            </w:pPr>
          </w:p>
        </w:tc>
        <w:tc>
          <w:tcPr>
            <w:tcW w:w="2174" w:type="dxa"/>
            <w:vAlign w:val="center"/>
          </w:tcPr>
          <w:p w14:paraId="4CD77383">
            <w:pPr>
              <w:jc w:val="center"/>
              <w:rPr>
                <w:szCs w:val="22"/>
              </w:rPr>
            </w:pPr>
            <w:r>
              <w:rPr>
                <w:rFonts w:hint="eastAsia"/>
                <w:szCs w:val="22"/>
              </w:rPr>
              <w:t>担保财产</w:t>
            </w:r>
          </w:p>
        </w:tc>
        <w:tc>
          <w:tcPr>
            <w:tcW w:w="4820" w:type="dxa"/>
            <w:gridSpan w:val="2"/>
            <w:vAlign w:val="center"/>
          </w:tcPr>
          <w:p w14:paraId="2057C1C1">
            <w:pPr>
              <w:jc w:val="center"/>
              <w:rPr>
                <w:szCs w:val="22"/>
              </w:rPr>
            </w:pPr>
          </w:p>
        </w:tc>
      </w:tr>
      <w:tr w14:paraId="430503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Merge w:val="restart"/>
            <w:vAlign w:val="center"/>
          </w:tcPr>
          <w:p w14:paraId="29B7B5BF">
            <w:pPr>
              <w:jc w:val="center"/>
              <w:rPr>
                <w:szCs w:val="22"/>
              </w:rPr>
            </w:pPr>
            <w:r>
              <w:rPr>
                <w:rFonts w:hint="eastAsia"/>
                <w:szCs w:val="22"/>
              </w:rPr>
              <w:t>涉诉（仲裁情况）</w:t>
            </w:r>
          </w:p>
        </w:tc>
        <w:tc>
          <w:tcPr>
            <w:tcW w:w="2174" w:type="dxa"/>
            <w:vAlign w:val="center"/>
          </w:tcPr>
          <w:p w14:paraId="643A22F0">
            <w:pPr>
              <w:jc w:val="center"/>
              <w:rPr>
                <w:szCs w:val="22"/>
              </w:rPr>
            </w:pPr>
            <w:r>
              <w:rPr>
                <w:rFonts w:hint="eastAsia"/>
                <w:szCs w:val="22"/>
              </w:rPr>
              <w:t>有无诉讼（仲裁）</w:t>
            </w:r>
          </w:p>
        </w:tc>
        <w:tc>
          <w:tcPr>
            <w:tcW w:w="4820" w:type="dxa"/>
            <w:gridSpan w:val="2"/>
            <w:vAlign w:val="center"/>
          </w:tcPr>
          <w:p w14:paraId="65CF62B1">
            <w:pPr>
              <w:jc w:val="center"/>
              <w:rPr>
                <w:szCs w:val="22"/>
              </w:rPr>
            </w:pPr>
          </w:p>
        </w:tc>
      </w:tr>
      <w:tr w14:paraId="4392FE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Merge w:val="continue"/>
            <w:vAlign w:val="center"/>
          </w:tcPr>
          <w:p w14:paraId="181F59FA">
            <w:pPr>
              <w:jc w:val="center"/>
              <w:rPr>
                <w:szCs w:val="22"/>
              </w:rPr>
            </w:pPr>
          </w:p>
        </w:tc>
        <w:tc>
          <w:tcPr>
            <w:tcW w:w="2174" w:type="dxa"/>
            <w:vAlign w:val="center"/>
          </w:tcPr>
          <w:p w14:paraId="6F2370AA">
            <w:pPr>
              <w:jc w:val="center"/>
              <w:rPr>
                <w:szCs w:val="22"/>
              </w:rPr>
            </w:pPr>
            <w:r>
              <w:rPr>
                <w:rFonts w:hint="eastAsia"/>
                <w:szCs w:val="22"/>
              </w:rPr>
              <w:t>有无生效裁决</w:t>
            </w:r>
          </w:p>
        </w:tc>
        <w:tc>
          <w:tcPr>
            <w:tcW w:w="4820" w:type="dxa"/>
            <w:gridSpan w:val="2"/>
            <w:vAlign w:val="center"/>
          </w:tcPr>
          <w:p w14:paraId="4AB97C39">
            <w:pPr>
              <w:jc w:val="center"/>
              <w:rPr>
                <w:szCs w:val="22"/>
              </w:rPr>
            </w:pPr>
          </w:p>
        </w:tc>
      </w:tr>
      <w:tr w14:paraId="36F46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Merge w:val="continue"/>
            <w:vAlign w:val="center"/>
          </w:tcPr>
          <w:p w14:paraId="0AFE2CBC">
            <w:pPr>
              <w:jc w:val="center"/>
              <w:rPr>
                <w:szCs w:val="22"/>
              </w:rPr>
            </w:pPr>
          </w:p>
        </w:tc>
        <w:tc>
          <w:tcPr>
            <w:tcW w:w="2174" w:type="dxa"/>
            <w:vAlign w:val="center"/>
          </w:tcPr>
          <w:p w14:paraId="63907A2E">
            <w:pPr>
              <w:jc w:val="center"/>
              <w:rPr>
                <w:szCs w:val="22"/>
              </w:rPr>
            </w:pPr>
            <w:r>
              <w:rPr>
                <w:rFonts w:hint="eastAsia"/>
                <w:szCs w:val="22"/>
              </w:rPr>
              <w:t>申请强制执行的金额</w:t>
            </w:r>
          </w:p>
        </w:tc>
        <w:tc>
          <w:tcPr>
            <w:tcW w:w="4820" w:type="dxa"/>
            <w:gridSpan w:val="2"/>
            <w:vAlign w:val="center"/>
          </w:tcPr>
          <w:p w14:paraId="425E6900">
            <w:pPr>
              <w:jc w:val="center"/>
              <w:rPr>
                <w:szCs w:val="22"/>
              </w:rPr>
            </w:pPr>
          </w:p>
        </w:tc>
      </w:tr>
      <w:tr w14:paraId="44CC6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Merge w:val="continue"/>
            <w:vAlign w:val="center"/>
          </w:tcPr>
          <w:p w14:paraId="5FE3D36A">
            <w:pPr>
              <w:jc w:val="center"/>
              <w:rPr>
                <w:szCs w:val="22"/>
              </w:rPr>
            </w:pPr>
          </w:p>
        </w:tc>
        <w:tc>
          <w:tcPr>
            <w:tcW w:w="2174" w:type="dxa"/>
            <w:vAlign w:val="center"/>
          </w:tcPr>
          <w:p w14:paraId="2F33DC38">
            <w:pPr>
              <w:jc w:val="center"/>
              <w:rPr>
                <w:szCs w:val="22"/>
              </w:rPr>
            </w:pPr>
            <w:r>
              <w:rPr>
                <w:rFonts w:hint="eastAsia"/>
                <w:szCs w:val="22"/>
              </w:rPr>
              <w:t>已执行到的金额</w:t>
            </w:r>
          </w:p>
        </w:tc>
        <w:tc>
          <w:tcPr>
            <w:tcW w:w="4820" w:type="dxa"/>
            <w:gridSpan w:val="2"/>
            <w:vAlign w:val="center"/>
          </w:tcPr>
          <w:p w14:paraId="56165A7F">
            <w:pPr>
              <w:jc w:val="center"/>
              <w:rPr>
                <w:szCs w:val="22"/>
              </w:rPr>
            </w:pPr>
          </w:p>
        </w:tc>
      </w:tr>
      <w:tr w14:paraId="736258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Align w:val="center"/>
          </w:tcPr>
          <w:p w14:paraId="7C25258E">
            <w:pPr>
              <w:jc w:val="center"/>
              <w:rPr>
                <w:szCs w:val="22"/>
              </w:rPr>
            </w:pPr>
            <w:r>
              <w:rPr>
                <w:rFonts w:hint="eastAsia"/>
                <w:szCs w:val="22"/>
              </w:rPr>
              <w:t>备注</w:t>
            </w:r>
          </w:p>
        </w:tc>
        <w:tc>
          <w:tcPr>
            <w:tcW w:w="6994" w:type="dxa"/>
            <w:gridSpan w:val="3"/>
            <w:vAlign w:val="center"/>
          </w:tcPr>
          <w:p w14:paraId="002EDED1">
            <w:pPr>
              <w:numPr>
                <w:ilvl w:val="0"/>
                <w:numId w:val="1"/>
              </w:numPr>
              <w:jc w:val="left"/>
              <w:rPr>
                <w:b/>
                <w:szCs w:val="22"/>
              </w:rPr>
            </w:pPr>
            <w:r>
              <w:rPr>
                <w:rFonts w:hint="eastAsia"/>
                <w:b/>
                <w:szCs w:val="22"/>
              </w:rPr>
              <w:t>申报金额含利息、罚息、违约金等费用的，截至日期计算至</w:t>
            </w:r>
            <w:r>
              <w:rPr>
                <w:rFonts w:hint="eastAsia"/>
                <w:b/>
                <w:szCs w:val="22"/>
                <w:highlight w:val="none"/>
                <w:lang w:val="en-US" w:eastAsia="zh-CN"/>
              </w:rPr>
              <w:t>2026</w:t>
            </w:r>
            <w:r>
              <w:rPr>
                <w:b/>
                <w:szCs w:val="22"/>
                <w:highlight w:val="none"/>
              </w:rPr>
              <w:t>年</w:t>
            </w:r>
            <w:r>
              <w:rPr>
                <w:rFonts w:hint="eastAsia"/>
                <w:b/>
                <w:szCs w:val="22"/>
                <w:highlight w:val="none"/>
                <w:lang w:val="en-US" w:eastAsia="zh-CN"/>
              </w:rPr>
              <w:t>6</w:t>
            </w:r>
            <w:r>
              <w:rPr>
                <w:b/>
                <w:szCs w:val="22"/>
                <w:highlight w:val="none"/>
              </w:rPr>
              <w:t>月</w:t>
            </w:r>
            <w:r>
              <w:rPr>
                <w:rFonts w:hint="eastAsia"/>
                <w:b/>
                <w:szCs w:val="22"/>
                <w:highlight w:val="none"/>
                <w:lang w:val="en-US" w:eastAsia="zh-CN"/>
              </w:rPr>
              <w:t xml:space="preserve">3 </w:t>
            </w:r>
            <w:r>
              <w:rPr>
                <w:b/>
                <w:szCs w:val="22"/>
                <w:highlight w:val="none"/>
              </w:rPr>
              <w:t>日（不含当天），同时应当提交相应的计算明细表，</w:t>
            </w:r>
            <w:r>
              <w:rPr>
                <w:b/>
                <w:szCs w:val="22"/>
              </w:rPr>
              <w:t>附于债权申报表之后。</w:t>
            </w:r>
          </w:p>
          <w:p w14:paraId="16EFC2E9">
            <w:pPr>
              <w:numPr>
                <w:ilvl w:val="0"/>
                <w:numId w:val="1"/>
              </w:numPr>
              <w:jc w:val="left"/>
              <w:rPr>
                <w:szCs w:val="22"/>
              </w:rPr>
            </w:pPr>
            <w:r>
              <w:rPr>
                <w:szCs w:val="22"/>
              </w:rPr>
              <w:t>请用黑色签字笔填写，或直接打印填写。填写上述栏目时，没有的请填写“无”。</w:t>
            </w:r>
          </w:p>
        </w:tc>
      </w:tr>
      <w:tr w14:paraId="33E16D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7" w:hRule="atLeast"/>
          <w:jc w:val="center"/>
        </w:trPr>
        <w:tc>
          <w:tcPr>
            <w:tcW w:w="2618" w:type="dxa"/>
            <w:vAlign w:val="center"/>
          </w:tcPr>
          <w:p w14:paraId="20EC6860">
            <w:pPr>
              <w:jc w:val="center"/>
              <w:rPr>
                <w:szCs w:val="22"/>
              </w:rPr>
            </w:pPr>
            <w:r>
              <w:rPr>
                <w:rFonts w:hint="eastAsia"/>
                <w:szCs w:val="22"/>
              </w:rPr>
              <w:t>债权人（签字/盖章）</w:t>
            </w:r>
          </w:p>
        </w:tc>
        <w:tc>
          <w:tcPr>
            <w:tcW w:w="6994" w:type="dxa"/>
            <w:gridSpan w:val="3"/>
            <w:vAlign w:val="center"/>
          </w:tcPr>
          <w:p w14:paraId="7A749C28">
            <w:pPr>
              <w:jc w:val="center"/>
              <w:rPr>
                <w:szCs w:val="22"/>
              </w:rPr>
            </w:pPr>
          </w:p>
        </w:tc>
      </w:tr>
    </w:tbl>
    <w:p w14:paraId="6784FD0D">
      <w:pPr>
        <w:wordWrap w:val="0"/>
        <w:spacing w:line="600" w:lineRule="exact"/>
        <w:rPr>
          <w:rFonts w:hint="eastAsia" w:eastAsia="黑体" w:cs="黑体"/>
          <w:sz w:val="32"/>
          <w:szCs w:val="32"/>
        </w:rPr>
      </w:pPr>
    </w:p>
    <w:p w14:paraId="77242155">
      <w:pPr>
        <w:wordWrap w:val="0"/>
        <w:spacing w:line="600" w:lineRule="exact"/>
        <w:rPr>
          <w:rFonts w:eastAsia="黑体" w:cs="黑体"/>
          <w:sz w:val="32"/>
          <w:szCs w:val="32"/>
        </w:rPr>
      </w:pPr>
      <w:r>
        <w:rPr>
          <w:rFonts w:hint="eastAsia" w:eastAsia="黑体" w:cs="黑体"/>
          <w:sz w:val="32"/>
          <w:szCs w:val="32"/>
        </w:rPr>
        <w:t>附件3</w:t>
      </w:r>
    </w:p>
    <w:p w14:paraId="481A531E">
      <w:pPr>
        <w:wordWrap w:val="0"/>
        <w:spacing w:line="600" w:lineRule="exact"/>
        <w:ind w:firstLine="420" w:firstLineChars="200"/>
      </w:pPr>
    </w:p>
    <w:p w14:paraId="4A65984E">
      <w:pPr>
        <w:wordWrap w:val="0"/>
        <w:spacing w:line="600" w:lineRule="exact"/>
        <w:jc w:val="center"/>
        <w:rPr>
          <w:rFonts w:eastAsia="方正小标宋简体" w:cs="方正小标宋简体"/>
          <w:sz w:val="44"/>
          <w:szCs w:val="44"/>
        </w:rPr>
      </w:pPr>
      <w:r>
        <w:rPr>
          <w:rFonts w:hint="eastAsia" w:eastAsia="方正小标宋简体" w:cs="方正小标宋简体"/>
          <w:sz w:val="44"/>
          <w:szCs w:val="44"/>
        </w:rPr>
        <w:t>债权申报书</w:t>
      </w:r>
    </w:p>
    <w:p w14:paraId="6F128A94">
      <w:pPr>
        <w:wordWrap w:val="0"/>
        <w:rPr>
          <w:rFonts w:eastAsia="仿宋_GB2312"/>
          <w:b/>
          <w:sz w:val="28"/>
          <w:szCs w:val="28"/>
        </w:rPr>
      </w:pPr>
    </w:p>
    <w:p w14:paraId="2F6D24E2">
      <w:pPr>
        <w:wordWrap w:val="0"/>
        <w:rPr>
          <w:rFonts w:eastAsia="仿宋_GB2312"/>
          <w:b/>
          <w:sz w:val="28"/>
          <w:szCs w:val="28"/>
        </w:rPr>
      </w:pPr>
      <w:r>
        <w:rPr>
          <w:rFonts w:hint="eastAsia" w:eastAsia="仿宋_GB2312"/>
          <w:b/>
          <w:sz w:val="28"/>
          <w:szCs w:val="28"/>
        </w:rPr>
        <w:t>申报人：</w:t>
      </w:r>
    </w:p>
    <w:p w14:paraId="786779EB">
      <w:pPr>
        <w:wordWrap w:val="0"/>
        <w:rPr>
          <w:rFonts w:eastAsia="仿宋_GB2312"/>
          <w:sz w:val="28"/>
          <w:szCs w:val="28"/>
        </w:rPr>
      </w:pPr>
    </w:p>
    <w:p w14:paraId="43A81A5C">
      <w:pPr>
        <w:wordWrap w:val="0"/>
        <w:spacing w:line="560" w:lineRule="exact"/>
        <w:rPr>
          <w:rFonts w:eastAsia="仿宋"/>
          <w:b/>
          <w:sz w:val="28"/>
          <w:szCs w:val="28"/>
        </w:rPr>
      </w:pPr>
      <w:r>
        <w:rPr>
          <w:rFonts w:hint="eastAsia" w:eastAsia="仿宋"/>
          <w:b/>
          <w:sz w:val="28"/>
          <w:szCs w:val="28"/>
        </w:rPr>
        <w:t>申报事项：</w:t>
      </w:r>
    </w:p>
    <w:p w14:paraId="53C8C725">
      <w:pPr>
        <w:wordWrap w:val="0"/>
        <w:spacing w:after="156" w:afterLines="50" w:line="560" w:lineRule="exact"/>
        <w:ind w:firstLine="560" w:firstLineChars="200"/>
        <w:rPr>
          <w:rFonts w:eastAsia="仿宋_GB2312"/>
          <w:sz w:val="28"/>
          <w:szCs w:val="28"/>
        </w:rPr>
      </w:pPr>
      <w:r>
        <w:rPr>
          <w:rFonts w:hint="eastAsia" w:eastAsia="仿宋_GB2312"/>
          <w:sz w:val="28"/>
          <w:szCs w:val="28"/>
        </w:rPr>
        <w:t>申报债权总额人民币</w:t>
      </w:r>
      <w:r>
        <w:rPr>
          <w:rFonts w:hint="eastAsia" w:eastAsia="仿宋_GB2312"/>
          <w:sz w:val="28"/>
          <w:szCs w:val="28"/>
          <w:u w:val="single"/>
        </w:rPr>
        <w:t xml:space="preserve">                  </w:t>
      </w:r>
      <w:r>
        <w:rPr>
          <w:rFonts w:hint="eastAsia" w:eastAsia="仿宋_GB2312"/>
          <w:sz w:val="28"/>
          <w:szCs w:val="28"/>
        </w:rPr>
        <w:t>元，其中包括：</w:t>
      </w:r>
    </w:p>
    <w:tbl>
      <w:tblPr>
        <w:tblStyle w:val="5"/>
        <w:tblW w:w="82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1984"/>
        <w:gridCol w:w="1843"/>
        <w:gridCol w:w="1842"/>
        <w:gridCol w:w="1560"/>
      </w:tblGrid>
      <w:tr w14:paraId="3D9405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Align w:val="center"/>
          </w:tcPr>
          <w:p w14:paraId="6FFCD711">
            <w:pPr>
              <w:wordWrap w:val="0"/>
              <w:spacing w:line="360" w:lineRule="auto"/>
              <w:ind w:left="-115" w:leftChars="-55" w:firstLine="116" w:firstLineChars="48"/>
              <w:jc w:val="center"/>
              <w:rPr>
                <w:rFonts w:eastAsia="仿宋"/>
                <w:b/>
                <w:bCs/>
                <w:sz w:val="24"/>
              </w:rPr>
            </w:pPr>
            <w:r>
              <w:rPr>
                <w:rFonts w:hint="eastAsia" w:eastAsia="仿宋"/>
                <w:b/>
                <w:bCs/>
                <w:sz w:val="24"/>
              </w:rPr>
              <w:t>笔数</w:t>
            </w:r>
          </w:p>
        </w:tc>
        <w:tc>
          <w:tcPr>
            <w:tcW w:w="1984" w:type="dxa"/>
            <w:vAlign w:val="center"/>
          </w:tcPr>
          <w:p w14:paraId="5204A9EC">
            <w:pPr>
              <w:wordWrap w:val="0"/>
              <w:spacing w:line="360" w:lineRule="auto"/>
              <w:jc w:val="center"/>
              <w:rPr>
                <w:rFonts w:eastAsia="仿宋"/>
                <w:b/>
                <w:bCs/>
                <w:sz w:val="24"/>
              </w:rPr>
            </w:pPr>
            <w:r>
              <w:rPr>
                <w:rFonts w:hint="eastAsia" w:eastAsia="仿宋"/>
                <w:b/>
                <w:bCs/>
                <w:sz w:val="24"/>
              </w:rPr>
              <w:t>本金</w:t>
            </w:r>
          </w:p>
        </w:tc>
        <w:tc>
          <w:tcPr>
            <w:tcW w:w="1843" w:type="dxa"/>
            <w:vAlign w:val="center"/>
          </w:tcPr>
          <w:p w14:paraId="26555FC4">
            <w:pPr>
              <w:wordWrap w:val="0"/>
              <w:spacing w:line="360" w:lineRule="auto"/>
              <w:jc w:val="center"/>
              <w:rPr>
                <w:rFonts w:eastAsia="仿宋"/>
                <w:b/>
                <w:bCs/>
                <w:sz w:val="24"/>
              </w:rPr>
            </w:pPr>
            <w:r>
              <w:rPr>
                <w:rFonts w:hint="eastAsia" w:eastAsia="仿宋"/>
                <w:b/>
                <w:bCs/>
                <w:sz w:val="24"/>
              </w:rPr>
              <w:t>利息（如有）</w:t>
            </w:r>
          </w:p>
        </w:tc>
        <w:tc>
          <w:tcPr>
            <w:tcW w:w="1842" w:type="dxa"/>
            <w:vAlign w:val="center"/>
          </w:tcPr>
          <w:p w14:paraId="6949E8ED">
            <w:pPr>
              <w:wordWrap w:val="0"/>
              <w:spacing w:line="360" w:lineRule="auto"/>
              <w:jc w:val="center"/>
              <w:rPr>
                <w:rFonts w:eastAsia="仿宋"/>
                <w:b/>
                <w:bCs/>
                <w:sz w:val="24"/>
              </w:rPr>
            </w:pPr>
            <w:r>
              <w:rPr>
                <w:rFonts w:hint="eastAsia" w:eastAsia="仿宋"/>
                <w:b/>
                <w:bCs/>
                <w:sz w:val="24"/>
              </w:rPr>
              <w:t>其他（如有）</w:t>
            </w:r>
          </w:p>
        </w:tc>
        <w:tc>
          <w:tcPr>
            <w:tcW w:w="1560" w:type="dxa"/>
            <w:vAlign w:val="center"/>
          </w:tcPr>
          <w:p w14:paraId="60F386E7">
            <w:pPr>
              <w:wordWrap w:val="0"/>
              <w:spacing w:line="360" w:lineRule="auto"/>
              <w:jc w:val="center"/>
              <w:rPr>
                <w:rFonts w:eastAsia="仿宋"/>
                <w:b/>
                <w:bCs/>
                <w:sz w:val="24"/>
              </w:rPr>
            </w:pPr>
            <w:r>
              <w:rPr>
                <w:rFonts w:hint="eastAsia" w:eastAsia="仿宋"/>
                <w:b/>
                <w:bCs/>
                <w:sz w:val="24"/>
              </w:rPr>
              <w:t>债权性质</w:t>
            </w:r>
          </w:p>
        </w:tc>
      </w:tr>
      <w:tr w14:paraId="43859A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Align w:val="center"/>
          </w:tcPr>
          <w:p w14:paraId="174F6770">
            <w:pPr>
              <w:wordWrap w:val="0"/>
              <w:spacing w:line="560" w:lineRule="exact"/>
              <w:jc w:val="center"/>
              <w:rPr>
                <w:rFonts w:eastAsia="仿宋_GB2312"/>
                <w:sz w:val="24"/>
              </w:rPr>
            </w:pPr>
            <w:r>
              <w:rPr>
                <w:rFonts w:hint="eastAsia" w:eastAsia="仿宋_GB2312"/>
                <w:sz w:val="24"/>
              </w:rPr>
              <w:t>1</w:t>
            </w:r>
          </w:p>
        </w:tc>
        <w:tc>
          <w:tcPr>
            <w:tcW w:w="1984" w:type="dxa"/>
          </w:tcPr>
          <w:p w14:paraId="22591944">
            <w:pPr>
              <w:wordWrap w:val="0"/>
              <w:spacing w:line="560" w:lineRule="exact"/>
              <w:rPr>
                <w:rFonts w:eastAsia="仿宋_GB2312"/>
                <w:sz w:val="24"/>
              </w:rPr>
            </w:pPr>
          </w:p>
        </w:tc>
        <w:tc>
          <w:tcPr>
            <w:tcW w:w="1843" w:type="dxa"/>
          </w:tcPr>
          <w:p w14:paraId="459FE0DA">
            <w:pPr>
              <w:wordWrap w:val="0"/>
              <w:spacing w:line="560" w:lineRule="exact"/>
              <w:rPr>
                <w:rFonts w:eastAsia="仿宋_GB2312"/>
                <w:sz w:val="24"/>
              </w:rPr>
            </w:pPr>
          </w:p>
        </w:tc>
        <w:tc>
          <w:tcPr>
            <w:tcW w:w="1842" w:type="dxa"/>
          </w:tcPr>
          <w:p w14:paraId="17E3A153">
            <w:pPr>
              <w:wordWrap w:val="0"/>
              <w:spacing w:line="560" w:lineRule="exact"/>
              <w:rPr>
                <w:rFonts w:eastAsia="仿宋_GB2312"/>
                <w:sz w:val="24"/>
              </w:rPr>
            </w:pPr>
          </w:p>
        </w:tc>
        <w:tc>
          <w:tcPr>
            <w:tcW w:w="1560" w:type="dxa"/>
          </w:tcPr>
          <w:p w14:paraId="300A07B4">
            <w:pPr>
              <w:wordWrap w:val="0"/>
              <w:spacing w:line="560" w:lineRule="exact"/>
              <w:rPr>
                <w:rFonts w:eastAsia="仿宋_GB2312"/>
                <w:sz w:val="24"/>
              </w:rPr>
            </w:pPr>
          </w:p>
        </w:tc>
      </w:tr>
      <w:tr w14:paraId="11B08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Align w:val="center"/>
          </w:tcPr>
          <w:p w14:paraId="150B1E89">
            <w:pPr>
              <w:wordWrap w:val="0"/>
              <w:spacing w:line="560" w:lineRule="exact"/>
              <w:jc w:val="center"/>
              <w:rPr>
                <w:rFonts w:eastAsia="仿宋_GB2312"/>
                <w:sz w:val="24"/>
              </w:rPr>
            </w:pPr>
            <w:r>
              <w:rPr>
                <w:rFonts w:hint="eastAsia" w:eastAsia="仿宋_GB2312"/>
                <w:sz w:val="24"/>
              </w:rPr>
              <w:t>2</w:t>
            </w:r>
          </w:p>
        </w:tc>
        <w:tc>
          <w:tcPr>
            <w:tcW w:w="1984" w:type="dxa"/>
          </w:tcPr>
          <w:p w14:paraId="56875761">
            <w:pPr>
              <w:wordWrap w:val="0"/>
              <w:spacing w:line="560" w:lineRule="exact"/>
              <w:rPr>
                <w:rFonts w:eastAsia="仿宋_GB2312"/>
                <w:sz w:val="24"/>
              </w:rPr>
            </w:pPr>
          </w:p>
        </w:tc>
        <w:tc>
          <w:tcPr>
            <w:tcW w:w="1843" w:type="dxa"/>
          </w:tcPr>
          <w:p w14:paraId="3FA86FF5">
            <w:pPr>
              <w:wordWrap w:val="0"/>
              <w:spacing w:line="560" w:lineRule="exact"/>
              <w:rPr>
                <w:rFonts w:eastAsia="仿宋_GB2312"/>
                <w:sz w:val="24"/>
              </w:rPr>
            </w:pPr>
          </w:p>
        </w:tc>
        <w:tc>
          <w:tcPr>
            <w:tcW w:w="1842" w:type="dxa"/>
          </w:tcPr>
          <w:p w14:paraId="315DB3F5">
            <w:pPr>
              <w:wordWrap w:val="0"/>
              <w:spacing w:line="560" w:lineRule="exact"/>
              <w:rPr>
                <w:rFonts w:eastAsia="仿宋_GB2312"/>
                <w:sz w:val="24"/>
              </w:rPr>
            </w:pPr>
          </w:p>
        </w:tc>
        <w:tc>
          <w:tcPr>
            <w:tcW w:w="1560" w:type="dxa"/>
          </w:tcPr>
          <w:p w14:paraId="13DB02A8">
            <w:pPr>
              <w:wordWrap w:val="0"/>
              <w:spacing w:line="560" w:lineRule="exact"/>
              <w:rPr>
                <w:rFonts w:eastAsia="仿宋_GB2312"/>
                <w:sz w:val="24"/>
              </w:rPr>
            </w:pPr>
          </w:p>
        </w:tc>
      </w:tr>
      <w:tr w14:paraId="3CF1A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Align w:val="center"/>
          </w:tcPr>
          <w:p w14:paraId="31F02B9E">
            <w:pPr>
              <w:wordWrap w:val="0"/>
              <w:spacing w:line="560" w:lineRule="exact"/>
              <w:jc w:val="center"/>
              <w:rPr>
                <w:rFonts w:eastAsia="仿宋_GB2312"/>
                <w:sz w:val="24"/>
              </w:rPr>
            </w:pPr>
            <w:r>
              <w:rPr>
                <w:rFonts w:hint="eastAsia" w:eastAsia="仿宋_GB2312"/>
                <w:sz w:val="24"/>
              </w:rPr>
              <w:t>3</w:t>
            </w:r>
          </w:p>
        </w:tc>
        <w:tc>
          <w:tcPr>
            <w:tcW w:w="1984" w:type="dxa"/>
          </w:tcPr>
          <w:p w14:paraId="57F8C170">
            <w:pPr>
              <w:wordWrap w:val="0"/>
              <w:spacing w:line="560" w:lineRule="exact"/>
              <w:rPr>
                <w:rFonts w:eastAsia="仿宋_GB2312"/>
                <w:sz w:val="24"/>
              </w:rPr>
            </w:pPr>
          </w:p>
        </w:tc>
        <w:tc>
          <w:tcPr>
            <w:tcW w:w="1843" w:type="dxa"/>
          </w:tcPr>
          <w:p w14:paraId="1EF8DC52">
            <w:pPr>
              <w:wordWrap w:val="0"/>
              <w:spacing w:line="560" w:lineRule="exact"/>
              <w:rPr>
                <w:rFonts w:eastAsia="仿宋_GB2312"/>
                <w:sz w:val="24"/>
              </w:rPr>
            </w:pPr>
          </w:p>
        </w:tc>
        <w:tc>
          <w:tcPr>
            <w:tcW w:w="1842" w:type="dxa"/>
          </w:tcPr>
          <w:p w14:paraId="54F6AAB5">
            <w:pPr>
              <w:wordWrap w:val="0"/>
              <w:spacing w:line="560" w:lineRule="exact"/>
              <w:rPr>
                <w:rFonts w:eastAsia="仿宋_GB2312"/>
                <w:sz w:val="24"/>
              </w:rPr>
            </w:pPr>
          </w:p>
        </w:tc>
        <w:tc>
          <w:tcPr>
            <w:tcW w:w="1560" w:type="dxa"/>
          </w:tcPr>
          <w:p w14:paraId="61667F17">
            <w:pPr>
              <w:wordWrap w:val="0"/>
              <w:spacing w:line="560" w:lineRule="exact"/>
              <w:rPr>
                <w:rFonts w:eastAsia="仿宋_GB2312"/>
                <w:sz w:val="24"/>
              </w:rPr>
            </w:pPr>
          </w:p>
        </w:tc>
      </w:tr>
      <w:tr w14:paraId="6245A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988" w:type="dxa"/>
            <w:vAlign w:val="center"/>
          </w:tcPr>
          <w:p w14:paraId="5D72E266">
            <w:pPr>
              <w:wordWrap w:val="0"/>
              <w:spacing w:line="560" w:lineRule="exact"/>
              <w:jc w:val="center"/>
              <w:rPr>
                <w:rFonts w:eastAsia="仿宋_GB2312"/>
                <w:sz w:val="24"/>
              </w:rPr>
            </w:pPr>
            <w:r>
              <w:rPr>
                <w:rFonts w:hint="eastAsia" w:eastAsia="仿宋_GB2312"/>
                <w:sz w:val="24"/>
              </w:rPr>
              <w:t>4</w:t>
            </w:r>
          </w:p>
        </w:tc>
        <w:tc>
          <w:tcPr>
            <w:tcW w:w="1984" w:type="dxa"/>
          </w:tcPr>
          <w:p w14:paraId="1D5F47CC">
            <w:pPr>
              <w:wordWrap w:val="0"/>
              <w:spacing w:line="560" w:lineRule="exact"/>
              <w:rPr>
                <w:rFonts w:eastAsia="仿宋_GB2312"/>
                <w:sz w:val="24"/>
              </w:rPr>
            </w:pPr>
          </w:p>
        </w:tc>
        <w:tc>
          <w:tcPr>
            <w:tcW w:w="1843" w:type="dxa"/>
          </w:tcPr>
          <w:p w14:paraId="442BF284">
            <w:pPr>
              <w:wordWrap w:val="0"/>
              <w:spacing w:line="560" w:lineRule="exact"/>
              <w:rPr>
                <w:rFonts w:eastAsia="仿宋_GB2312"/>
                <w:sz w:val="24"/>
              </w:rPr>
            </w:pPr>
          </w:p>
        </w:tc>
        <w:tc>
          <w:tcPr>
            <w:tcW w:w="1842" w:type="dxa"/>
          </w:tcPr>
          <w:p w14:paraId="7E901D33">
            <w:pPr>
              <w:wordWrap w:val="0"/>
              <w:spacing w:line="560" w:lineRule="exact"/>
              <w:rPr>
                <w:rFonts w:eastAsia="仿宋_GB2312"/>
                <w:sz w:val="24"/>
              </w:rPr>
            </w:pPr>
          </w:p>
        </w:tc>
        <w:tc>
          <w:tcPr>
            <w:tcW w:w="1560" w:type="dxa"/>
          </w:tcPr>
          <w:p w14:paraId="38AAC870">
            <w:pPr>
              <w:wordWrap w:val="0"/>
              <w:spacing w:line="560" w:lineRule="exact"/>
              <w:rPr>
                <w:rFonts w:eastAsia="仿宋_GB2312"/>
                <w:sz w:val="24"/>
              </w:rPr>
            </w:pPr>
          </w:p>
        </w:tc>
      </w:tr>
    </w:tbl>
    <w:p w14:paraId="3936BF9E">
      <w:pPr>
        <w:wordWrap w:val="0"/>
        <w:spacing w:line="560" w:lineRule="exact"/>
        <w:ind w:firstLine="560" w:firstLineChars="200"/>
        <w:rPr>
          <w:rFonts w:eastAsia="仿宋_GB2312"/>
          <w:sz w:val="28"/>
          <w:szCs w:val="28"/>
        </w:rPr>
      </w:pPr>
      <w:r>
        <w:rPr>
          <w:rFonts w:hint="eastAsia" w:eastAsia="仿宋_GB2312"/>
          <w:sz w:val="28"/>
          <w:szCs w:val="28"/>
        </w:rPr>
        <w:t>申报事项说明:</w:t>
      </w:r>
    </w:p>
    <w:p w14:paraId="4E30454B">
      <w:pPr>
        <w:wordWrap w:val="0"/>
        <w:spacing w:line="560" w:lineRule="exact"/>
        <w:ind w:firstLine="560" w:firstLineChars="200"/>
        <w:rPr>
          <w:rFonts w:eastAsia="仿宋_GB2312"/>
          <w:sz w:val="28"/>
          <w:szCs w:val="28"/>
          <w:u w:val="single"/>
        </w:rPr>
      </w:pPr>
      <w:r>
        <w:rPr>
          <w:rFonts w:hint="eastAsia" w:eastAsia="仿宋_GB2312"/>
          <w:sz w:val="28"/>
          <w:szCs w:val="28"/>
        </w:rPr>
        <w:t>1.</w:t>
      </w:r>
      <w:r>
        <w:rPr>
          <w:rFonts w:hint="eastAsia" w:eastAsia="仿宋_GB2312"/>
          <w:sz w:val="28"/>
          <w:szCs w:val="28"/>
          <w:u w:val="single"/>
        </w:rPr>
        <w:t>利息特指基于合同约定计算的一般利息、逾期利息、复利、罚息等费用，其他包括违约金、诉讼费等费用，如不涉及则无需填写;</w:t>
      </w:r>
    </w:p>
    <w:p w14:paraId="56FF13AB">
      <w:pPr>
        <w:wordWrap w:val="0"/>
        <w:spacing w:line="560" w:lineRule="exact"/>
        <w:ind w:firstLine="560" w:firstLineChars="200"/>
        <w:rPr>
          <w:rFonts w:eastAsia="仿宋_GB2312"/>
          <w:sz w:val="28"/>
          <w:szCs w:val="28"/>
        </w:rPr>
      </w:pPr>
      <w:r>
        <w:rPr>
          <w:rFonts w:hint="eastAsia" w:eastAsia="仿宋_GB2312"/>
          <w:sz w:val="28"/>
          <w:szCs w:val="28"/>
        </w:rPr>
        <w:t>2.债权性质请从(建设工程价款优先受偿债权、有财产担保债权、税款债权、社保债权、普通债权)中</w:t>
      </w:r>
      <w:r>
        <w:rPr>
          <w:rFonts w:hint="eastAsia" w:eastAsia="仿宋_GB2312"/>
          <w:sz w:val="28"/>
          <w:szCs w:val="28"/>
          <w:u w:val="single"/>
        </w:rPr>
        <w:t>选择一项填写</w:t>
      </w:r>
      <w:r>
        <w:rPr>
          <w:rFonts w:hint="eastAsia" w:eastAsia="仿宋_GB2312"/>
          <w:sz w:val="28"/>
          <w:szCs w:val="28"/>
        </w:rPr>
        <w:t>，否则管理人有权要求申报人补正重新提交。</w:t>
      </w:r>
    </w:p>
    <w:p w14:paraId="5FA6B16C">
      <w:pPr>
        <w:wordWrap w:val="0"/>
        <w:spacing w:line="560" w:lineRule="exact"/>
        <w:ind w:firstLine="560" w:firstLineChars="200"/>
        <w:rPr>
          <w:rFonts w:eastAsia="仿宋_GB2312"/>
          <w:sz w:val="28"/>
          <w:szCs w:val="28"/>
        </w:rPr>
      </w:pPr>
    </w:p>
    <w:p w14:paraId="000CB2F3">
      <w:pPr>
        <w:wordWrap w:val="0"/>
        <w:spacing w:line="560" w:lineRule="exact"/>
        <w:rPr>
          <w:rFonts w:eastAsia="仿宋_GB2312"/>
          <w:b/>
          <w:sz w:val="28"/>
          <w:szCs w:val="28"/>
        </w:rPr>
      </w:pPr>
      <w:r>
        <w:rPr>
          <w:rFonts w:hint="eastAsia" w:eastAsia="仿宋"/>
          <w:b/>
          <w:sz w:val="28"/>
          <w:szCs w:val="28"/>
        </w:rPr>
        <w:t>事实和理由</w:t>
      </w:r>
      <w:r>
        <w:rPr>
          <w:rFonts w:hint="eastAsia" w:eastAsia="仿宋_GB2312"/>
          <w:b/>
          <w:sz w:val="28"/>
          <w:szCs w:val="28"/>
        </w:rPr>
        <w:t>：</w:t>
      </w:r>
    </w:p>
    <w:p w14:paraId="25146B2C">
      <w:pPr>
        <w:wordWrap w:val="0"/>
        <w:spacing w:line="560" w:lineRule="exact"/>
        <w:ind w:firstLine="560" w:firstLineChars="200"/>
        <w:rPr>
          <w:rFonts w:hint="eastAsia" w:eastAsia="仿宋_GB2312"/>
          <w:sz w:val="28"/>
          <w:szCs w:val="28"/>
          <w:u w:val="single"/>
          <w:lang w:val="en-US" w:eastAsia="zh-CN"/>
        </w:rPr>
      </w:pPr>
      <w:r>
        <w:rPr>
          <w:rFonts w:hint="eastAsia" w:eastAsia="仿宋_GB2312"/>
          <w:sz w:val="28"/>
          <w:szCs w:val="28"/>
          <w:u w:val="single"/>
          <w:lang w:val="en-US" w:eastAsia="zh-CN"/>
        </w:rPr>
        <w:t xml:space="preserve">                                                                                                                                                                             </w:t>
      </w:r>
    </w:p>
    <w:p w14:paraId="6F70CCA5">
      <w:pPr>
        <w:wordWrap w:val="0"/>
        <w:spacing w:line="560" w:lineRule="exact"/>
        <w:rPr>
          <w:rFonts w:eastAsia="仿宋_GB2312"/>
          <w:sz w:val="28"/>
          <w:szCs w:val="28"/>
        </w:rPr>
      </w:pPr>
      <w:r>
        <w:rPr>
          <w:rFonts w:hint="eastAsia" w:eastAsia="仿宋_GB2312"/>
          <w:sz w:val="28"/>
          <w:szCs w:val="28"/>
          <w:u w:val="single"/>
          <w:lang w:val="en-US" w:eastAsia="zh-CN"/>
        </w:rPr>
        <w:t xml:space="preserve">                                                                                                                                                                                                                                            </w:t>
      </w:r>
      <w:r>
        <w:rPr>
          <w:rFonts w:hint="eastAsia" w:eastAsia="仿宋_GB2312"/>
          <w:sz w:val="28"/>
          <w:szCs w:val="28"/>
        </w:rPr>
        <w:t>（请写明债权形成原因、经过、有无财产担保、是否存在连带债务人、是否存在第三方提供担保或清偿等相关事项，同时申报多笔债权的，请逐笔说明，排序需与申报事项表格中的债权排序保持一致。如申报利息及其他费用，说明详细计算公式以及金额，计算公式应注明利率、天数以及对应本金数，可另附页。）</w:t>
      </w:r>
    </w:p>
    <w:p w14:paraId="1E71B54D">
      <w:pPr>
        <w:wordWrap w:val="0"/>
        <w:ind w:firstLine="540"/>
        <w:rPr>
          <w:rFonts w:eastAsia="仿宋_GB2312"/>
          <w:sz w:val="28"/>
          <w:szCs w:val="28"/>
        </w:rPr>
      </w:pPr>
    </w:p>
    <w:p w14:paraId="5F214368">
      <w:pPr>
        <w:pStyle w:val="2"/>
      </w:pPr>
    </w:p>
    <w:p w14:paraId="4F5D3BC1">
      <w:pPr>
        <w:wordWrap w:val="0"/>
        <w:ind w:firstLine="540"/>
        <w:rPr>
          <w:rFonts w:eastAsia="仿宋_GB2312"/>
          <w:sz w:val="28"/>
          <w:szCs w:val="28"/>
        </w:rPr>
      </w:pPr>
      <w:r>
        <w:rPr>
          <w:rFonts w:hint="eastAsia" w:eastAsia="仿宋_GB2312"/>
          <w:sz w:val="28"/>
          <w:szCs w:val="28"/>
        </w:rPr>
        <w:t xml:space="preserve">                       申报人（签字/盖章）：       </w:t>
      </w:r>
    </w:p>
    <w:p w14:paraId="0620D70E">
      <w:pPr>
        <w:wordWrap w:val="0"/>
        <w:ind w:firstLine="540"/>
        <w:rPr>
          <w:rFonts w:eastAsia="仿宋_GB2312" w:cs="宋体"/>
          <w:sz w:val="28"/>
          <w:szCs w:val="28"/>
        </w:rPr>
      </w:pPr>
      <w:r>
        <w:rPr>
          <w:rFonts w:hint="eastAsia" w:eastAsia="仿宋_GB2312"/>
          <w:sz w:val="28"/>
          <w:szCs w:val="28"/>
        </w:rPr>
        <w:t xml:space="preserve">                            </w:t>
      </w:r>
      <w:r>
        <w:rPr>
          <w:rFonts w:eastAsia="仿宋_GB2312"/>
          <w:sz w:val="28"/>
          <w:szCs w:val="28"/>
        </w:rPr>
        <w:t xml:space="preserve">      </w:t>
      </w:r>
      <w:r>
        <w:rPr>
          <w:rFonts w:hint="eastAsia" w:eastAsia="仿宋_GB2312" w:cs="宋体"/>
          <w:sz w:val="28"/>
          <w:szCs w:val="28"/>
        </w:rPr>
        <w:t>年</w:t>
      </w:r>
      <w:r>
        <w:rPr>
          <w:rFonts w:eastAsia="仿宋_GB2312"/>
          <w:sz w:val="28"/>
          <w:szCs w:val="28"/>
        </w:rPr>
        <w:t xml:space="preserve">   </w:t>
      </w:r>
      <w:r>
        <w:rPr>
          <w:rFonts w:hint="eastAsia" w:eastAsia="仿宋_GB2312" w:cs="宋体"/>
          <w:sz w:val="28"/>
          <w:szCs w:val="28"/>
        </w:rPr>
        <w:t>月</w:t>
      </w:r>
      <w:r>
        <w:rPr>
          <w:rFonts w:eastAsia="仿宋_GB2312"/>
          <w:sz w:val="28"/>
          <w:szCs w:val="28"/>
        </w:rPr>
        <w:t xml:space="preserve">   </w:t>
      </w:r>
      <w:r>
        <w:rPr>
          <w:rFonts w:hint="eastAsia" w:eastAsia="仿宋_GB2312" w:cs="宋体"/>
          <w:sz w:val="28"/>
          <w:szCs w:val="28"/>
        </w:rPr>
        <w:t>日</w:t>
      </w:r>
    </w:p>
    <w:p w14:paraId="0EAA8CB3">
      <w:pPr>
        <w:wordWrap w:val="0"/>
        <w:rPr>
          <w:rFonts w:eastAsia="仿宋_GB2312"/>
        </w:rPr>
      </w:pPr>
    </w:p>
    <w:p w14:paraId="4E587C7A">
      <w:pPr>
        <w:wordWrap w:val="0"/>
        <w:jc w:val="left"/>
        <w:rPr>
          <w:rFonts w:eastAsia="仿宋_GB2312"/>
        </w:rPr>
      </w:pPr>
      <w:r>
        <w:rPr>
          <w:rFonts w:hint="eastAsia" w:eastAsia="仿宋_GB2312"/>
        </w:rPr>
        <w:br w:type="page"/>
      </w:r>
    </w:p>
    <w:p w14:paraId="67984675">
      <w:pPr>
        <w:wordWrap w:val="0"/>
        <w:spacing w:line="500" w:lineRule="exact"/>
        <w:rPr>
          <w:rFonts w:eastAsia="黑体" w:cs="黑体"/>
          <w:sz w:val="32"/>
          <w:szCs w:val="32"/>
        </w:rPr>
      </w:pPr>
      <w:r>
        <w:rPr>
          <w:rFonts w:hint="eastAsia" w:eastAsia="黑体" w:cs="黑体"/>
          <w:sz w:val="32"/>
          <w:szCs w:val="32"/>
        </w:rPr>
        <w:t>附件4</w:t>
      </w:r>
    </w:p>
    <w:p w14:paraId="0FCED86F">
      <w:pPr>
        <w:wordWrap w:val="0"/>
        <w:spacing w:line="500" w:lineRule="exact"/>
        <w:jc w:val="center"/>
        <w:rPr>
          <w:rFonts w:eastAsia="方正小标宋简体" w:cs="方正小标宋简体"/>
          <w:sz w:val="44"/>
          <w:szCs w:val="44"/>
        </w:rPr>
      </w:pPr>
    </w:p>
    <w:p w14:paraId="4C3BEB59">
      <w:pPr>
        <w:wordWrap w:val="0"/>
        <w:spacing w:line="500" w:lineRule="exact"/>
        <w:jc w:val="center"/>
        <w:rPr>
          <w:rFonts w:eastAsia="方正小标宋简体" w:cs="方正小标宋简体"/>
          <w:sz w:val="44"/>
          <w:szCs w:val="44"/>
        </w:rPr>
      </w:pPr>
      <w:r>
        <w:rPr>
          <w:rFonts w:hint="eastAsia" w:eastAsia="方正小标宋简体" w:cs="方正小标宋简体"/>
          <w:sz w:val="44"/>
          <w:szCs w:val="44"/>
        </w:rPr>
        <w:t>授权委托书</w:t>
      </w:r>
    </w:p>
    <w:p w14:paraId="55336AAA">
      <w:pPr>
        <w:wordWrap w:val="0"/>
        <w:spacing w:line="500" w:lineRule="exact"/>
        <w:rPr>
          <w:rFonts w:eastAsia="仿宋_GB2312"/>
        </w:rPr>
      </w:pPr>
    </w:p>
    <w:p w14:paraId="4667AD09">
      <w:pPr>
        <w:wordWrap w:val="0"/>
        <w:spacing w:line="500" w:lineRule="exact"/>
        <w:ind w:firstLine="562" w:firstLineChars="200"/>
        <w:rPr>
          <w:rFonts w:eastAsia="仿宋" w:cs="宋体"/>
          <w:b/>
          <w:bCs/>
          <w:sz w:val="28"/>
          <w:szCs w:val="28"/>
        </w:rPr>
      </w:pPr>
      <w:r>
        <w:rPr>
          <w:rFonts w:hint="eastAsia" w:eastAsia="仿宋" w:cs="宋体"/>
          <w:b/>
          <w:bCs/>
          <w:sz w:val="28"/>
          <w:szCs w:val="28"/>
        </w:rPr>
        <w:t>委托人：</w:t>
      </w:r>
    </w:p>
    <w:p w14:paraId="564932F4">
      <w:pPr>
        <w:wordWrap w:val="0"/>
        <w:spacing w:line="500" w:lineRule="exact"/>
        <w:ind w:firstLine="560" w:firstLineChars="200"/>
        <w:rPr>
          <w:rFonts w:eastAsia="仿宋_GB2312" w:cs="宋体"/>
          <w:sz w:val="28"/>
          <w:szCs w:val="28"/>
        </w:rPr>
      </w:pPr>
      <w:r>
        <w:rPr>
          <w:rFonts w:hint="eastAsia" w:eastAsia="仿宋_GB2312"/>
          <w:sz w:val="28"/>
          <w:szCs w:val="28"/>
        </w:rPr>
        <w:t>身份证号码/统一社会信用代码：</w:t>
      </w:r>
    </w:p>
    <w:p w14:paraId="331B9584">
      <w:pPr>
        <w:wordWrap w:val="0"/>
        <w:spacing w:line="500" w:lineRule="exact"/>
        <w:ind w:firstLine="560" w:firstLineChars="200"/>
        <w:rPr>
          <w:rFonts w:eastAsia="仿宋_GB2312" w:cs="宋体"/>
          <w:sz w:val="28"/>
          <w:szCs w:val="28"/>
        </w:rPr>
      </w:pPr>
      <w:r>
        <w:rPr>
          <w:rFonts w:hint="eastAsia" w:eastAsia="仿宋_GB2312" w:cs="宋体"/>
          <w:sz w:val="28"/>
          <w:szCs w:val="28"/>
        </w:rPr>
        <w:t xml:space="preserve">联系地址： </w:t>
      </w:r>
    </w:p>
    <w:p w14:paraId="69CBC780">
      <w:pPr>
        <w:wordWrap w:val="0"/>
        <w:spacing w:line="500" w:lineRule="exact"/>
        <w:ind w:firstLine="560" w:firstLineChars="200"/>
        <w:rPr>
          <w:rFonts w:eastAsia="仿宋_GB2312" w:cs="宋体"/>
          <w:sz w:val="28"/>
          <w:szCs w:val="28"/>
        </w:rPr>
      </w:pPr>
      <w:r>
        <w:rPr>
          <w:rFonts w:hint="eastAsia" w:eastAsia="仿宋_GB2312" w:cs="宋体"/>
          <w:sz w:val="28"/>
          <w:szCs w:val="28"/>
        </w:rPr>
        <w:t>法定代表人：</w:t>
      </w:r>
    </w:p>
    <w:p w14:paraId="75B7317E">
      <w:pPr>
        <w:wordWrap w:val="0"/>
        <w:spacing w:line="500" w:lineRule="exact"/>
        <w:ind w:firstLine="560" w:firstLineChars="200"/>
        <w:rPr>
          <w:rFonts w:eastAsia="仿宋_GB2312" w:cs="宋体"/>
          <w:sz w:val="28"/>
          <w:szCs w:val="28"/>
        </w:rPr>
      </w:pPr>
    </w:p>
    <w:p w14:paraId="0D1C3364">
      <w:pPr>
        <w:wordWrap w:val="0"/>
        <w:spacing w:line="500" w:lineRule="exact"/>
        <w:ind w:right="280" w:firstLine="562" w:firstLineChars="200"/>
        <w:jc w:val="left"/>
        <w:rPr>
          <w:rFonts w:eastAsia="仿宋" w:cs="宋体"/>
          <w:b/>
          <w:bCs/>
          <w:sz w:val="28"/>
          <w:szCs w:val="28"/>
        </w:rPr>
      </w:pPr>
      <w:r>
        <w:rPr>
          <w:rFonts w:hint="eastAsia" w:eastAsia="仿宋" w:cs="宋体"/>
          <w:b/>
          <w:bCs/>
          <w:sz w:val="28"/>
          <w:szCs w:val="28"/>
        </w:rPr>
        <w:t>受托人名称：</w:t>
      </w:r>
    </w:p>
    <w:p w14:paraId="30D20DBB">
      <w:pPr>
        <w:wordWrap w:val="0"/>
        <w:spacing w:line="500" w:lineRule="exact"/>
        <w:ind w:right="280" w:firstLine="560" w:firstLineChars="200"/>
        <w:jc w:val="left"/>
        <w:rPr>
          <w:rFonts w:eastAsia="仿宋_GB2312" w:cs="宋体"/>
          <w:sz w:val="28"/>
          <w:szCs w:val="28"/>
        </w:rPr>
      </w:pPr>
      <w:r>
        <w:rPr>
          <w:rFonts w:hint="eastAsia" w:eastAsia="仿宋_GB2312" w:cs="宋体"/>
          <w:sz w:val="28"/>
          <w:szCs w:val="28"/>
        </w:rPr>
        <w:t>身份证号码：</w:t>
      </w:r>
    </w:p>
    <w:p w14:paraId="4999B326">
      <w:pPr>
        <w:wordWrap w:val="0"/>
        <w:spacing w:line="500" w:lineRule="exact"/>
        <w:ind w:firstLine="560" w:firstLineChars="200"/>
        <w:rPr>
          <w:rFonts w:eastAsia="仿宋_GB2312" w:cs="宋体"/>
          <w:sz w:val="28"/>
          <w:szCs w:val="28"/>
        </w:rPr>
      </w:pPr>
      <w:r>
        <w:rPr>
          <w:rFonts w:hint="eastAsia" w:eastAsia="仿宋_GB2312" w:cs="宋体"/>
          <w:sz w:val="28"/>
          <w:szCs w:val="28"/>
        </w:rPr>
        <w:t>工作单位：</w:t>
      </w:r>
    </w:p>
    <w:p w14:paraId="75CFB3EF">
      <w:pPr>
        <w:wordWrap w:val="0"/>
        <w:spacing w:line="500" w:lineRule="exact"/>
        <w:ind w:firstLine="560" w:firstLineChars="200"/>
        <w:rPr>
          <w:rFonts w:eastAsia="仿宋_GB2312" w:cs="宋体"/>
          <w:sz w:val="28"/>
          <w:szCs w:val="28"/>
        </w:rPr>
      </w:pPr>
      <w:r>
        <w:rPr>
          <w:rFonts w:hint="eastAsia" w:eastAsia="仿宋_GB2312" w:cs="宋体"/>
          <w:sz w:val="28"/>
          <w:szCs w:val="28"/>
        </w:rPr>
        <w:t>联系地址：</w:t>
      </w:r>
    </w:p>
    <w:p w14:paraId="334323AE">
      <w:pPr>
        <w:wordWrap w:val="0"/>
        <w:spacing w:line="500" w:lineRule="exact"/>
        <w:ind w:firstLine="560" w:firstLineChars="200"/>
        <w:rPr>
          <w:rFonts w:eastAsia="仿宋_GB2312" w:cs="宋体"/>
          <w:sz w:val="28"/>
          <w:szCs w:val="28"/>
        </w:rPr>
      </w:pPr>
      <w:r>
        <w:rPr>
          <w:rFonts w:hint="eastAsia" w:eastAsia="仿宋_GB2312" w:cs="宋体"/>
          <w:sz w:val="28"/>
          <w:szCs w:val="28"/>
        </w:rPr>
        <w:t>联系电话及邮箱：</w:t>
      </w:r>
    </w:p>
    <w:p w14:paraId="24B45CA5">
      <w:pPr>
        <w:wordWrap w:val="0"/>
        <w:spacing w:line="500" w:lineRule="exact"/>
        <w:ind w:firstLine="1120" w:firstLineChars="400"/>
        <w:rPr>
          <w:rFonts w:eastAsia="仿宋_GB2312" w:cs="宋体"/>
          <w:sz w:val="28"/>
          <w:szCs w:val="28"/>
        </w:rPr>
      </w:pPr>
    </w:p>
    <w:p w14:paraId="4D2F5E17">
      <w:pPr>
        <w:wordWrap w:val="0"/>
        <w:spacing w:line="500" w:lineRule="exact"/>
        <w:ind w:firstLine="560" w:firstLineChars="200"/>
        <w:rPr>
          <w:rFonts w:eastAsia="仿宋_GB2312" w:cs="宋体"/>
          <w:b/>
          <w:bCs/>
          <w:sz w:val="28"/>
          <w:szCs w:val="28"/>
        </w:rPr>
      </w:pPr>
      <w:r>
        <w:rPr>
          <w:rFonts w:hint="eastAsia" w:eastAsia="仿宋_GB2312" w:cs="宋体"/>
          <w:sz w:val="28"/>
          <w:szCs w:val="28"/>
        </w:rPr>
        <w:t>现委托人委托上列受托人在</w:t>
      </w:r>
      <w:r>
        <w:rPr>
          <w:rFonts w:hint="eastAsia" w:eastAsia="仿宋_GB2312" w:cs="宋体"/>
          <w:sz w:val="28"/>
          <w:szCs w:val="28"/>
          <w:lang w:eastAsia="zh-CN"/>
        </w:rPr>
        <w:t>广东泉为科技股份有限公司预重整/重整</w:t>
      </w:r>
      <w:r>
        <w:rPr>
          <w:rFonts w:hint="eastAsia" w:eastAsia="仿宋_GB2312" w:cs="宋体"/>
          <w:sz w:val="28"/>
          <w:szCs w:val="28"/>
        </w:rPr>
        <w:t>程序中代表委托人行使以下权利：</w:t>
      </w:r>
    </w:p>
    <w:p w14:paraId="552E1782">
      <w:pPr>
        <w:pStyle w:val="10"/>
        <w:numPr>
          <w:ilvl w:val="255"/>
          <w:numId w:val="0"/>
        </w:numPr>
        <w:wordWrap w:val="0"/>
        <w:spacing w:line="50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1.向管理人申报债权、核查债权表；</w:t>
      </w:r>
    </w:p>
    <w:p w14:paraId="7A66232A">
      <w:pPr>
        <w:pStyle w:val="10"/>
        <w:numPr>
          <w:ilvl w:val="255"/>
          <w:numId w:val="0"/>
        </w:numPr>
        <w:wordWrap w:val="0"/>
        <w:spacing w:line="50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2.参加债权人会议并行使表决权；</w:t>
      </w:r>
    </w:p>
    <w:p w14:paraId="709A6BF4">
      <w:pPr>
        <w:pStyle w:val="10"/>
        <w:numPr>
          <w:ilvl w:val="255"/>
          <w:numId w:val="0"/>
        </w:numPr>
        <w:wordWrap w:val="0"/>
        <w:spacing w:line="50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3.签署、递交、接受和传递与本案相关的法律文件；</w:t>
      </w:r>
    </w:p>
    <w:p w14:paraId="4B7041C2">
      <w:pPr>
        <w:pStyle w:val="10"/>
        <w:numPr>
          <w:ilvl w:val="255"/>
          <w:numId w:val="0"/>
        </w:numPr>
        <w:wordWrap w:val="0"/>
        <w:spacing w:line="50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4.办理受领分配款的有关手续；</w:t>
      </w:r>
    </w:p>
    <w:p w14:paraId="408B56F3">
      <w:pPr>
        <w:pStyle w:val="10"/>
        <w:numPr>
          <w:ilvl w:val="255"/>
          <w:numId w:val="0"/>
        </w:numPr>
        <w:wordWrap w:val="0"/>
        <w:spacing w:line="50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5.参与</w:t>
      </w:r>
      <w:r>
        <w:rPr>
          <w:rFonts w:hint="eastAsia" w:ascii="Times New Roman" w:hAnsi="Times New Roman" w:eastAsia="仿宋_GB2312" w:cs="Times New Roman"/>
          <w:sz w:val="28"/>
          <w:szCs w:val="28"/>
          <w:lang w:eastAsia="zh-CN"/>
        </w:rPr>
        <w:t>预重整/重整程序</w:t>
      </w:r>
      <w:r>
        <w:rPr>
          <w:rFonts w:hint="eastAsia" w:ascii="Times New Roman" w:hAnsi="Times New Roman" w:eastAsia="仿宋_GB2312" w:cs="Times New Roman"/>
          <w:sz w:val="28"/>
          <w:szCs w:val="28"/>
        </w:rPr>
        <w:t>相关程序等；</w:t>
      </w:r>
    </w:p>
    <w:p w14:paraId="084E22AA">
      <w:pPr>
        <w:pStyle w:val="10"/>
        <w:numPr>
          <w:ilvl w:val="255"/>
          <w:numId w:val="0"/>
        </w:numPr>
        <w:wordWrap w:val="0"/>
        <w:spacing w:line="500" w:lineRule="exact"/>
        <w:ind w:firstLine="560" w:firstLineChars="200"/>
        <w:rPr>
          <w:rFonts w:ascii="Times New Roman" w:hAnsi="Times New Roman" w:eastAsia="仿宋_GB2312" w:cs="Times New Roman"/>
          <w:sz w:val="28"/>
          <w:szCs w:val="28"/>
        </w:rPr>
      </w:pPr>
      <w:r>
        <w:rPr>
          <w:rFonts w:hint="eastAsia" w:ascii="Times New Roman" w:hAnsi="Times New Roman" w:eastAsia="仿宋_GB2312" w:cs="Times New Roman"/>
          <w:sz w:val="28"/>
          <w:szCs w:val="28"/>
        </w:rPr>
        <w:t>6.处理与本案相关的其他法律事务。</w:t>
      </w:r>
    </w:p>
    <w:p w14:paraId="3F595A58">
      <w:pPr>
        <w:pStyle w:val="10"/>
        <w:wordWrap w:val="0"/>
        <w:spacing w:line="500" w:lineRule="exact"/>
        <w:ind w:left="720" w:firstLine="0" w:firstLineChars="0"/>
        <w:rPr>
          <w:rFonts w:ascii="Times New Roman" w:hAnsi="Times New Roman" w:eastAsia="仿宋_GB2312" w:cs="Times New Roman"/>
          <w:sz w:val="28"/>
          <w:szCs w:val="28"/>
        </w:rPr>
      </w:pPr>
    </w:p>
    <w:p w14:paraId="03F91148">
      <w:pPr>
        <w:wordWrap w:val="0"/>
        <w:spacing w:line="500" w:lineRule="exact"/>
        <w:ind w:firstLine="3080" w:firstLineChars="1100"/>
        <w:rPr>
          <w:rFonts w:eastAsia="仿宋_GB2312" w:cs="宋体"/>
          <w:sz w:val="28"/>
          <w:szCs w:val="28"/>
        </w:rPr>
      </w:pPr>
      <w:r>
        <w:rPr>
          <w:rFonts w:hint="eastAsia" w:eastAsia="仿宋_GB2312" w:cs="宋体"/>
          <w:sz w:val="28"/>
          <w:szCs w:val="28"/>
          <w:lang w:eastAsia="zh-CN"/>
        </w:rPr>
        <w:t>申报</w:t>
      </w:r>
      <w:r>
        <w:rPr>
          <w:rFonts w:hint="eastAsia" w:eastAsia="仿宋_GB2312" w:cs="宋体"/>
          <w:sz w:val="28"/>
          <w:szCs w:val="28"/>
        </w:rPr>
        <w:t xml:space="preserve">人签章（签字/盖章）：  </w:t>
      </w:r>
    </w:p>
    <w:p w14:paraId="78274F30">
      <w:pPr>
        <w:wordWrap w:val="0"/>
        <w:spacing w:line="500" w:lineRule="exact"/>
        <w:rPr>
          <w:rFonts w:eastAsia="黑体" w:cs="黑体"/>
          <w:sz w:val="32"/>
          <w:szCs w:val="32"/>
        </w:rPr>
      </w:pPr>
      <w:r>
        <w:rPr>
          <w:rFonts w:hint="eastAsia" w:eastAsia="仿宋_GB2312"/>
          <w:sz w:val="28"/>
          <w:szCs w:val="28"/>
        </w:rPr>
        <w:t xml:space="preserve">                                 </w:t>
      </w:r>
      <w:r>
        <w:rPr>
          <w:rFonts w:eastAsia="仿宋_GB2312"/>
          <w:sz w:val="28"/>
          <w:szCs w:val="28"/>
        </w:rPr>
        <w:t xml:space="preserve">   </w:t>
      </w:r>
      <w:r>
        <w:rPr>
          <w:rFonts w:hint="eastAsia" w:eastAsia="仿宋_GB2312" w:cs="宋体"/>
          <w:sz w:val="28"/>
          <w:szCs w:val="28"/>
        </w:rPr>
        <w:t>年</w:t>
      </w:r>
      <w:r>
        <w:rPr>
          <w:rFonts w:eastAsia="仿宋_GB2312"/>
          <w:sz w:val="28"/>
          <w:szCs w:val="28"/>
        </w:rPr>
        <w:t xml:space="preserve">    </w:t>
      </w:r>
      <w:r>
        <w:rPr>
          <w:rFonts w:hint="eastAsia" w:eastAsia="仿宋_GB2312" w:cs="宋体"/>
          <w:sz w:val="28"/>
          <w:szCs w:val="28"/>
        </w:rPr>
        <w:t>月</w:t>
      </w:r>
      <w:r>
        <w:rPr>
          <w:rFonts w:eastAsia="仿宋_GB2312"/>
          <w:sz w:val="28"/>
          <w:szCs w:val="28"/>
        </w:rPr>
        <w:t xml:space="preserve">    </w:t>
      </w:r>
      <w:r>
        <w:rPr>
          <w:rFonts w:hint="eastAsia" w:eastAsia="仿宋_GB2312" w:cs="宋体"/>
          <w:sz w:val="28"/>
          <w:szCs w:val="28"/>
        </w:rPr>
        <w:t>日</w:t>
      </w:r>
      <w:r>
        <w:rPr>
          <w:rFonts w:eastAsia="仿宋_GB2312" w:cs="宋体"/>
          <w:sz w:val="28"/>
          <w:szCs w:val="28"/>
        </w:rPr>
        <w:br w:type="page"/>
      </w:r>
      <w:r>
        <w:rPr>
          <w:rFonts w:hint="eastAsia" w:eastAsia="黑体" w:cs="黑体"/>
          <w:sz w:val="32"/>
          <w:szCs w:val="32"/>
        </w:rPr>
        <w:t>附件5</w:t>
      </w:r>
    </w:p>
    <w:p w14:paraId="0E02B5D2">
      <w:pPr>
        <w:wordWrap w:val="0"/>
        <w:spacing w:line="600" w:lineRule="exact"/>
        <w:jc w:val="center"/>
        <w:rPr>
          <w:rFonts w:eastAsia="方正小标宋简体" w:cs="方正小标宋简体"/>
          <w:sz w:val="44"/>
          <w:szCs w:val="44"/>
        </w:rPr>
      </w:pPr>
    </w:p>
    <w:p w14:paraId="1CB1C6D4">
      <w:pPr>
        <w:wordWrap w:val="0"/>
        <w:spacing w:line="600" w:lineRule="exact"/>
        <w:jc w:val="center"/>
        <w:rPr>
          <w:rFonts w:eastAsia="方正小标宋简体" w:cs="方正小标宋简体"/>
          <w:sz w:val="44"/>
          <w:szCs w:val="44"/>
        </w:rPr>
      </w:pPr>
      <w:r>
        <w:rPr>
          <w:rFonts w:hint="eastAsia" w:eastAsia="方正小标宋简体" w:cs="方正小标宋简体"/>
          <w:sz w:val="44"/>
          <w:szCs w:val="44"/>
        </w:rPr>
        <w:t>法定代表人/负责人身份证明书</w:t>
      </w:r>
    </w:p>
    <w:p w14:paraId="0F63F081">
      <w:pPr>
        <w:wordWrap w:val="0"/>
        <w:spacing w:line="600" w:lineRule="exact"/>
        <w:rPr>
          <w:rFonts w:eastAsia="仿宋_GB2312"/>
          <w:sz w:val="32"/>
        </w:rPr>
      </w:pPr>
    </w:p>
    <w:p w14:paraId="4C34E44A">
      <w:pPr>
        <w:wordWrap w:val="0"/>
        <w:spacing w:line="600" w:lineRule="exact"/>
        <w:rPr>
          <w:rFonts w:eastAsia="仿宋_GB2312"/>
          <w:sz w:val="28"/>
          <w:szCs w:val="28"/>
        </w:rPr>
      </w:pPr>
    </w:p>
    <w:p w14:paraId="4AF55B67">
      <w:pPr>
        <w:wordWrap w:val="0"/>
        <w:spacing w:line="600" w:lineRule="exact"/>
        <w:ind w:firstLine="640" w:firstLineChars="200"/>
        <w:rPr>
          <w:rFonts w:eastAsia="仿宋_GB2312" w:cs="仿宋"/>
          <w:sz w:val="32"/>
          <w:szCs w:val="32"/>
        </w:rPr>
      </w:pPr>
      <w:r>
        <w:rPr>
          <w:rFonts w:hint="eastAsia" w:eastAsia="仿宋_GB2312" w:cs="仿宋"/>
          <w:sz w:val="32"/>
          <w:szCs w:val="32"/>
          <w:u w:val="single"/>
        </w:rPr>
        <w:t xml:space="preserve">          </w:t>
      </w:r>
      <w:r>
        <w:rPr>
          <w:rFonts w:hint="eastAsia" w:eastAsia="仿宋_GB2312" w:cs="仿宋"/>
          <w:sz w:val="32"/>
          <w:szCs w:val="32"/>
        </w:rPr>
        <w:t>在我单位任</w:t>
      </w:r>
      <w:r>
        <w:rPr>
          <w:rFonts w:hint="eastAsia" w:eastAsia="仿宋_GB2312" w:cs="仿宋"/>
          <w:sz w:val="32"/>
          <w:szCs w:val="32"/>
          <w:u w:val="single"/>
        </w:rPr>
        <w:t xml:space="preserve">             </w:t>
      </w:r>
      <w:r>
        <w:rPr>
          <w:rFonts w:hint="eastAsia" w:eastAsia="仿宋_GB2312" w:cs="仿宋"/>
          <w:sz w:val="32"/>
          <w:szCs w:val="32"/>
        </w:rPr>
        <w:t>职务，是我单位的法定代表人/负责人，身份证号码为</w:t>
      </w:r>
      <w:r>
        <w:rPr>
          <w:rFonts w:hint="eastAsia" w:eastAsia="仿宋_GB2312" w:cs="仿宋"/>
          <w:sz w:val="32"/>
          <w:szCs w:val="32"/>
          <w:u w:val="single"/>
        </w:rPr>
        <w:t xml:space="preserve">                  </w:t>
      </w:r>
      <w:r>
        <w:rPr>
          <w:rFonts w:hint="eastAsia" w:eastAsia="仿宋_GB2312" w:cs="仿宋"/>
          <w:sz w:val="32"/>
          <w:szCs w:val="32"/>
        </w:rPr>
        <w:t>。</w:t>
      </w:r>
    </w:p>
    <w:p w14:paraId="658DD6AE">
      <w:pPr>
        <w:wordWrap w:val="0"/>
        <w:spacing w:line="600" w:lineRule="exact"/>
        <w:ind w:firstLine="640" w:firstLineChars="200"/>
        <w:rPr>
          <w:rFonts w:eastAsia="仿宋_GB2312" w:cs="仿宋"/>
          <w:b/>
          <w:sz w:val="32"/>
          <w:szCs w:val="32"/>
        </w:rPr>
      </w:pPr>
      <w:r>
        <w:rPr>
          <w:rFonts w:hint="eastAsia" w:eastAsia="仿宋_GB2312" w:cs="仿宋"/>
          <w:sz w:val="32"/>
          <w:szCs w:val="32"/>
        </w:rPr>
        <w:t>特此证明。</w:t>
      </w:r>
    </w:p>
    <w:p w14:paraId="0A7F6EE6">
      <w:pPr>
        <w:wordWrap w:val="0"/>
        <w:spacing w:line="600" w:lineRule="exact"/>
        <w:rPr>
          <w:rFonts w:eastAsia="仿宋_GB2312" w:cs="仿宋"/>
          <w:sz w:val="32"/>
          <w:szCs w:val="32"/>
        </w:rPr>
      </w:pPr>
    </w:p>
    <w:p w14:paraId="5C67F975">
      <w:pPr>
        <w:wordWrap w:val="0"/>
        <w:spacing w:line="600" w:lineRule="exact"/>
        <w:rPr>
          <w:rFonts w:eastAsia="仿宋_GB2312" w:cs="仿宋"/>
          <w:sz w:val="32"/>
          <w:szCs w:val="32"/>
        </w:rPr>
      </w:pPr>
    </w:p>
    <w:p w14:paraId="0ECD19CF">
      <w:pPr>
        <w:wordWrap w:val="0"/>
        <w:spacing w:line="600" w:lineRule="exact"/>
        <w:rPr>
          <w:rFonts w:eastAsia="仿宋_GB2312" w:cs="仿宋"/>
          <w:sz w:val="32"/>
          <w:szCs w:val="32"/>
        </w:rPr>
      </w:pPr>
    </w:p>
    <w:p w14:paraId="7DAE8974">
      <w:pPr>
        <w:wordWrap w:val="0"/>
        <w:spacing w:line="600" w:lineRule="exact"/>
        <w:ind w:right="1748" w:firstLine="2460" w:firstLineChars="769"/>
        <w:jc w:val="center"/>
        <w:rPr>
          <w:rFonts w:eastAsia="仿宋_GB2312" w:cs="仿宋"/>
          <w:sz w:val="32"/>
          <w:szCs w:val="32"/>
        </w:rPr>
      </w:pPr>
      <w:r>
        <w:rPr>
          <w:rFonts w:hint="eastAsia" w:eastAsia="仿宋_GB2312" w:cs="仿宋"/>
          <w:sz w:val="32"/>
          <w:szCs w:val="32"/>
        </w:rPr>
        <w:t xml:space="preserve">       单位名称（盖章）：</w:t>
      </w:r>
    </w:p>
    <w:p w14:paraId="179DD1D5">
      <w:pPr>
        <w:wordWrap w:val="0"/>
        <w:spacing w:line="600" w:lineRule="exact"/>
        <w:ind w:firstLine="3936" w:firstLineChars="1230"/>
        <w:jc w:val="right"/>
        <w:rPr>
          <w:rFonts w:eastAsia="仿宋_GB2312" w:cs="仿宋"/>
          <w:sz w:val="32"/>
          <w:szCs w:val="32"/>
        </w:rPr>
        <w:sectPr>
          <w:headerReference r:id="rId3" w:type="default"/>
          <w:footerReference r:id="rId4" w:type="default"/>
          <w:pgSz w:w="11906" w:h="16838"/>
          <w:pgMar w:top="1260" w:right="1800" w:bottom="1718" w:left="1800" w:header="851" w:footer="1701" w:gutter="0"/>
          <w:pgNumType w:start="15"/>
          <w:cols w:space="720" w:num="1"/>
          <w:docGrid w:type="lines" w:linePitch="312" w:charSpace="0"/>
        </w:sectPr>
      </w:pPr>
      <w:r>
        <w:rPr>
          <w:rFonts w:eastAsia="仿宋_GB2312" w:cs="仿宋"/>
          <w:sz w:val="32"/>
          <w:szCs w:val="32"/>
        </w:rPr>
        <w:t xml:space="preserve"> </w:t>
      </w:r>
      <w:r>
        <w:rPr>
          <w:rFonts w:hint="eastAsia" w:eastAsia="仿宋_GB2312" w:cs="仿宋"/>
          <w:sz w:val="32"/>
          <w:szCs w:val="32"/>
        </w:rPr>
        <w:t xml:space="preserve">年 </w:t>
      </w:r>
      <w:r>
        <w:rPr>
          <w:rFonts w:eastAsia="仿宋_GB2312" w:cs="仿宋"/>
          <w:sz w:val="32"/>
          <w:szCs w:val="32"/>
        </w:rPr>
        <w:t xml:space="preserve">  </w:t>
      </w:r>
      <w:r>
        <w:rPr>
          <w:rFonts w:hint="eastAsia" w:eastAsia="仿宋_GB2312" w:cs="仿宋"/>
          <w:sz w:val="32"/>
          <w:szCs w:val="32"/>
        </w:rPr>
        <w:t>月</w:t>
      </w:r>
      <w:r>
        <w:rPr>
          <w:rFonts w:eastAsia="仿宋_GB2312" w:cs="仿宋"/>
          <w:sz w:val="32"/>
          <w:szCs w:val="32"/>
        </w:rPr>
        <w:t xml:space="preserve">   </w:t>
      </w:r>
      <w:r>
        <w:rPr>
          <w:rFonts w:hint="eastAsia" w:eastAsia="仿宋_GB2312" w:cs="仿宋"/>
          <w:sz w:val="32"/>
          <w:szCs w:val="32"/>
        </w:rPr>
        <w:t>日</w:t>
      </w:r>
    </w:p>
    <w:p w14:paraId="2F020DE2">
      <w:pPr>
        <w:wordWrap w:val="0"/>
        <w:spacing w:line="600" w:lineRule="exact"/>
        <w:rPr>
          <w:rFonts w:eastAsia="黑体" w:cs="黑体"/>
          <w:sz w:val="32"/>
          <w:szCs w:val="32"/>
        </w:rPr>
      </w:pPr>
      <w:r>
        <w:rPr>
          <w:rFonts w:hint="eastAsia" w:eastAsia="黑体" w:cs="黑体"/>
          <w:sz w:val="32"/>
          <w:szCs w:val="32"/>
        </w:rPr>
        <w:t>附件6</w:t>
      </w:r>
    </w:p>
    <w:p w14:paraId="0D325B21">
      <w:pPr>
        <w:wordWrap w:val="0"/>
        <w:spacing w:line="600" w:lineRule="exact"/>
        <w:ind w:firstLine="420" w:firstLineChars="200"/>
      </w:pPr>
    </w:p>
    <w:p w14:paraId="60FADB65">
      <w:pPr>
        <w:wordWrap w:val="0"/>
        <w:spacing w:line="600" w:lineRule="exact"/>
        <w:jc w:val="center"/>
        <w:rPr>
          <w:rFonts w:eastAsia="方正小标宋简体" w:cs="方正小标宋简体"/>
          <w:sz w:val="44"/>
          <w:szCs w:val="44"/>
        </w:rPr>
      </w:pPr>
      <w:r>
        <w:rPr>
          <w:rFonts w:hint="eastAsia" w:eastAsia="方正小标宋简体" w:cs="方正小标宋简体"/>
          <w:sz w:val="44"/>
          <w:szCs w:val="44"/>
        </w:rPr>
        <w:t>送达</w:t>
      </w:r>
      <w:r>
        <w:rPr>
          <w:rFonts w:hint="eastAsia" w:eastAsia="方正小标宋简体" w:cs="方正小标宋简体"/>
          <w:sz w:val="44"/>
          <w:szCs w:val="44"/>
          <w:lang w:eastAsia="zh-CN"/>
        </w:rPr>
        <w:t>方式</w:t>
      </w:r>
      <w:r>
        <w:rPr>
          <w:rFonts w:hint="eastAsia" w:eastAsia="方正小标宋简体" w:cs="方正小标宋简体"/>
          <w:sz w:val="44"/>
          <w:szCs w:val="44"/>
        </w:rPr>
        <w:t>确认书</w:t>
      </w:r>
    </w:p>
    <w:tbl>
      <w:tblPr>
        <w:tblStyle w:val="5"/>
        <w:tblW w:w="937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093"/>
        <w:gridCol w:w="1938"/>
        <w:gridCol w:w="1974"/>
        <w:gridCol w:w="2185"/>
        <w:gridCol w:w="2185"/>
      </w:tblGrid>
      <w:tr w14:paraId="49863F5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011" w:hRule="atLeast"/>
          <w:jc w:val="center"/>
        </w:trPr>
        <w:tc>
          <w:tcPr>
            <w:tcW w:w="1093" w:type="dxa"/>
            <w:tcBorders>
              <w:top w:val="double" w:color="auto" w:sz="4" w:space="0"/>
              <w:left w:val="double" w:color="auto" w:sz="4" w:space="0"/>
              <w:bottom w:val="single" w:color="auto" w:sz="6" w:space="0"/>
              <w:right w:val="single" w:color="auto" w:sz="6" w:space="0"/>
            </w:tcBorders>
            <w:vAlign w:val="center"/>
          </w:tcPr>
          <w:p w14:paraId="3129F0A8">
            <w:pPr>
              <w:wordWrap w:val="0"/>
              <w:spacing w:line="500" w:lineRule="exact"/>
              <w:ind w:firstLine="281" w:firstLineChars="100"/>
              <w:rPr>
                <w:rFonts w:eastAsia="仿宋"/>
                <w:b/>
                <w:kern w:val="0"/>
                <w:sz w:val="28"/>
                <w:szCs w:val="28"/>
              </w:rPr>
            </w:pPr>
            <w:r>
              <w:rPr>
                <w:rFonts w:hint="eastAsia" w:eastAsia="仿宋"/>
                <w:b/>
                <w:kern w:val="0"/>
                <w:sz w:val="28"/>
                <w:szCs w:val="28"/>
              </w:rPr>
              <w:t>告</w:t>
            </w:r>
          </w:p>
          <w:p w14:paraId="67F98959">
            <w:pPr>
              <w:wordWrap w:val="0"/>
              <w:spacing w:line="500" w:lineRule="exact"/>
              <w:ind w:firstLine="281" w:firstLineChars="100"/>
              <w:rPr>
                <w:rFonts w:eastAsia="仿宋"/>
                <w:b/>
                <w:kern w:val="0"/>
                <w:sz w:val="28"/>
                <w:szCs w:val="28"/>
              </w:rPr>
            </w:pPr>
            <w:r>
              <w:rPr>
                <w:rFonts w:hint="eastAsia" w:eastAsia="仿宋"/>
                <w:b/>
                <w:kern w:val="0"/>
                <w:sz w:val="28"/>
                <w:szCs w:val="28"/>
              </w:rPr>
              <w:t>知</w:t>
            </w:r>
          </w:p>
          <w:p w14:paraId="5F91A2F8">
            <w:pPr>
              <w:wordWrap w:val="0"/>
              <w:spacing w:line="500" w:lineRule="exact"/>
              <w:ind w:firstLine="281" w:firstLineChars="100"/>
              <w:rPr>
                <w:rFonts w:eastAsia="仿宋"/>
                <w:b/>
                <w:kern w:val="0"/>
                <w:sz w:val="28"/>
                <w:szCs w:val="28"/>
              </w:rPr>
            </w:pPr>
            <w:r>
              <w:rPr>
                <w:rFonts w:hint="eastAsia" w:eastAsia="仿宋"/>
                <w:b/>
                <w:kern w:val="0"/>
                <w:sz w:val="28"/>
                <w:szCs w:val="28"/>
              </w:rPr>
              <w:t>事</w:t>
            </w:r>
          </w:p>
          <w:p w14:paraId="7780C703">
            <w:pPr>
              <w:wordWrap w:val="0"/>
              <w:spacing w:line="500" w:lineRule="exact"/>
              <w:ind w:firstLine="281" w:firstLineChars="100"/>
              <w:rPr>
                <w:rFonts w:eastAsia="仿宋_GB2312"/>
                <w:b/>
                <w:kern w:val="0"/>
                <w:sz w:val="28"/>
                <w:szCs w:val="28"/>
              </w:rPr>
            </w:pPr>
            <w:r>
              <w:rPr>
                <w:rFonts w:hint="eastAsia" w:eastAsia="仿宋"/>
                <w:b/>
                <w:kern w:val="0"/>
                <w:sz w:val="28"/>
                <w:szCs w:val="28"/>
              </w:rPr>
              <w:t>项</w:t>
            </w:r>
          </w:p>
        </w:tc>
        <w:tc>
          <w:tcPr>
            <w:tcW w:w="8282" w:type="dxa"/>
            <w:gridSpan w:val="4"/>
            <w:tcBorders>
              <w:top w:val="double" w:color="auto" w:sz="4" w:space="0"/>
              <w:left w:val="single" w:color="auto" w:sz="6" w:space="0"/>
              <w:bottom w:val="single" w:color="auto" w:sz="6" w:space="0"/>
              <w:right w:val="double" w:color="auto" w:sz="4" w:space="0"/>
            </w:tcBorders>
            <w:vAlign w:val="center"/>
          </w:tcPr>
          <w:p w14:paraId="7100BAE7">
            <w:pPr>
              <w:tabs>
                <w:tab w:val="left" w:pos="-94"/>
              </w:tabs>
              <w:wordWrap w:val="0"/>
              <w:spacing w:line="0" w:lineRule="atLeast"/>
              <w:ind w:firstLine="480" w:firstLineChars="200"/>
              <w:rPr>
                <w:rFonts w:eastAsia="仿宋_GB2312"/>
                <w:kern w:val="0"/>
                <w:sz w:val="24"/>
              </w:rPr>
            </w:pPr>
            <w:r>
              <w:rPr>
                <w:rFonts w:hint="eastAsia" w:eastAsia="仿宋_GB2312"/>
                <w:kern w:val="0"/>
                <w:sz w:val="24"/>
              </w:rPr>
              <w:t>一、</w:t>
            </w:r>
            <w:r>
              <w:rPr>
                <w:rFonts w:hint="eastAsia" w:eastAsia="仿宋_GB2312"/>
                <w:kern w:val="0"/>
                <w:sz w:val="24"/>
                <w:lang w:eastAsia="zh-CN"/>
              </w:rPr>
              <w:t>申报</w:t>
            </w:r>
            <w:r>
              <w:rPr>
                <w:rFonts w:hint="eastAsia" w:eastAsia="仿宋_GB2312"/>
                <w:kern w:val="0"/>
                <w:sz w:val="24"/>
              </w:rPr>
              <w:t>人申报债权时应当向管理人提供或者确认准确的联系方式，并填写本确认书。本确认书中的信息均应与《债权申报表》《债权申报书》中的信息保持一致。</w:t>
            </w:r>
          </w:p>
          <w:p w14:paraId="206934AA">
            <w:pPr>
              <w:tabs>
                <w:tab w:val="left" w:pos="-94"/>
              </w:tabs>
              <w:wordWrap w:val="0"/>
              <w:spacing w:line="0" w:lineRule="atLeast"/>
              <w:ind w:firstLine="480" w:firstLineChars="200"/>
              <w:rPr>
                <w:rFonts w:eastAsia="仿宋_GB2312"/>
                <w:kern w:val="0"/>
                <w:sz w:val="24"/>
              </w:rPr>
            </w:pPr>
            <w:r>
              <w:rPr>
                <w:rFonts w:hint="eastAsia" w:eastAsia="仿宋_GB2312"/>
                <w:kern w:val="0"/>
                <w:sz w:val="24"/>
              </w:rPr>
              <w:t>二、</w:t>
            </w:r>
            <w:r>
              <w:rPr>
                <w:rFonts w:hint="eastAsia" w:eastAsia="仿宋_GB2312"/>
                <w:kern w:val="0"/>
                <w:sz w:val="24"/>
                <w:lang w:eastAsia="zh-CN"/>
              </w:rPr>
              <w:t>申报</w:t>
            </w:r>
            <w:r>
              <w:rPr>
                <w:rFonts w:hint="eastAsia" w:eastAsia="仿宋_GB2312"/>
                <w:kern w:val="0"/>
                <w:sz w:val="24"/>
              </w:rPr>
              <w:t>人在</w:t>
            </w:r>
            <w:r>
              <w:rPr>
                <w:rFonts w:hint="eastAsia" w:eastAsia="仿宋_GB2312"/>
                <w:kern w:val="0"/>
                <w:sz w:val="24"/>
                <w:lang w:eastAsia="zh-CN"/>
              </w:rPr>
              <w:t>广东泉为科技股份有限公司预重整/重整</w:t>
            </w:r>
            <w:r>
              <w:rPr>
                <w:rFonts w:hint="eastAsia" w:eastAsia="仿宋_GB2312"/>
                <w:kern w:val="0"/>
                <w:sz w:val="24"/>
              </w:rPr>
              <w:t>程序终结前变更送达地址的，应当及时以书面方式告知管理人。</w:t>
            </w:r>
          </w:p>
          <w:p w14:paraId="7AE30A9D">
            <w:pPr>
              <w:tabs>
                <w:tab w:val="left" w:pos="-94"/>
              </w:tabs>
              <w:wordWrap w:val="0"/>
              <w:spacing w:line="0" w:lineRule="atLeast"/>
              <w:ind w:firstLine="480" w:firstLineChars="200"/>
              <w:rPr>
                <w:rFonts w:eastAsia="仿宋_GB2312"/>
                <w:kern w:val="0"/>
                <w:sz w:val="24"/>
              </w:rPr>
            </w:pPr>
            <w:r>
              <w:rPr>
                <w:rFonts w:hint="eastAsia" w:eastAsia="仿宋_GB2312"/>
                <w:kern w:val="0"/>
                <w:sz w:val="24"/>
              </w:rPr>
              <w:t>三、</w:t>
            </w:r>
            <w:r>
              <w:rPr>
                <w:rFonts w:hint="eastAsia" w:eastAsia="仿宋_GB2312"/>
                <w:kern w:val="0"/>
                <w:sz w:val="24"/>
                <w:lang w:eastAsia="zh-CN"/>
              </w:rPr>
              <w:t>申报</w:t>
            </w:r>
            <w:r>
              <w:rPr>
                <w:rFonts w:hint="eastAsia" w:eastAsia="仿宋_GB2312"/>
                <w:kern w:val="0"/>
                <w:sz w:val="24"/>
              </w:rPr>
              <w:t>人未提供自己的送达</w:t>
            </w:r>
            <w:r>
              <w:rPr>
                <w:rFonts w:hint="eastAsia" w:eastAsia="仿宋_GB2312"/>
                <w:kern w:val="0"/>
                <w:sz w:val="24"/>
                <w:lang w:eastAsia="zh-CN"/>
              </w:rPr>
              <w:t>方式</w:t>
            </w:r>
            <w:r>
              <w:rPr>
                <w:rFonts w:hint="eastAsia" w:eastAsia="仿宋_GB2312"/>
                <w:kern w:val="0"/>
                <w:sz w:val="24"/>
              </w:rPr>
              <w:t>，经管理人告知后仍拒不提供的：个人债权人以其户籍登记中的住所地或者经常居住地为送达地址；机构债权人以其工商登记或者其他依法登记、备案中的住所地为送达地址。</w:t>
            </w:r>
          </w:p>
          <w:p w14:paraId="0958EF5D">
            <w:pPr>
              <w:tabs>
                <w:tab w:val="left" w:pos="-94"/>
              </w:tabs>
              <w:wordWrap w:val="0"/>
              <w:spacing w:line="0" w:lineRule="atLeast"/>
              <w:ind w:firstLine="480" w:firstLineChars="200"/>
              <w:rPr>
                <w:rFonts w:eastAsia="仿宋_GB2312"/>
                <w:kern w:val="0"/>
                <w:sz w:val="24"/>
              </w:rPr>
            </w:pPr>
            <w:r>
              <w:rPr>
                <w:rFonts w:hint="eastAsia" w:eastAsia="仿宋_GB2312"/>
                <w:kern w:val="0"/>
                <w:sz w:val="24"/>
              </w:rPr>
              <w:t>四、为提高工作效率，降低文件传送的成本，管理人、债务人对破产案件中的部分信息将酌情采用电子邮件、短信、微信等电子送达方式送达债权人。</w:t>
            </w:r>
          </w:p>
          <w:p w14:paraId="34CD6E71">
            <w:pPr>
              <w:tabs>
                <w:tab w:val="left" w:pos="-94"/>
              </w:tabs>
              <w:wordWrap w:val="0"/>
              <w:spacing w:line="0" w:lineRule="atLeast"/>
              <w:ind w:firstLine="480" w:firstLineChars="200"/>
              <w:rPr>
                <w:rFonts w:eastAsia="仿宋_GB2312"/>
                <w:kern w:val="0"/>
                <w:sz w:val="24"/>
              </w:rPr>
            </w:pPr>
            <w:r>
              <w:rPr>
                <w:rFonts w:hint="eastAsia" w:eastAsia="仿宋_GB2312"/>
                <w:kern w:val="0"/>
                <w:sz w:val="24"/>
              </w:rPr>
              <w:t>五、因</w:t>
            </w:r>
            <w:r>
              <w:rPr>
                <w:rFonts w:hint="eastAsia" w:eastAsia="仿宋_GB2312"/>
                <w:kern w:val="0"/>
                <w:sz w:val="24"/>
                <w:lang w:eastAsia="zh-CN"/>
              </w:rPr>
              <w:t>申报</w:t>
            </w:r>
            <w:r>
              <w:rPr>
                <w:rFonts w:hint="eastAsia" w:eastAsia="仿宋_GB2312"/>
                <w:kern w:val="0"/>
                <w:sz w:val="24"/>
              </w:rPr>
              <w:t>人提供的或者确认的送达</w:t>
            </w:r>
            <w:r>
              <w:rPr>
                <w:rFonts w:hint="eastAsia" w:eastAsia="仿宋_GB2312"/>
                <w:kern w:val="0"/>
                <w:sz w:val="24"/>
                <w:lang w:eastAsia="zh-CN"/>
              </w:rPr>
              <w:t>方式</w:t>
            </w:r>
            <w:r>
              <w:rPr>
                <w:rFonts w:hint="eastAsia" w:eastAsia="仿宋_GB2312"/>
                <w:kern w:val="0"/>
                <w:sz w:val="24"/>
              </w:rPr>
              <w:t>不准确、拒不提供送达</w:t>
            </w:r>
            <w:r>
              <w:rPr>
                <w:rFonts w:hint="eastAsia" w:eastAsia="仿宋_GB2312"/>
                <w:kern w:val="0"/>
                <w:sz w:val="24"/>
                <w:lang w:eastAsia="zh-CN"/>
              </w:rPr>
              <w:t>方式</w:t>
            </w:r>
            <w:r>
              <w:rPr>
                <w:rFonts w:hint="eastAsia" w:eastAsia="仿宋_GB2312"/>
                <w:kern w:val="0"/>
                <w:sz w:val="24"/>
              </w:rPr>
              <w:t>、送达</w:t>
            </w:r>
            <w:r>
              <w:rPr>
                <w:rFonts w:hint="eastAsia" w:eastAsia="仿宋_GB2312"/>
                <w:kern w:val="0"/>
                <w:sz w:val="24"/>
                <w:lang w:eastAsia="zh-CN"/>
              </w:rPr>
              <w:t>方式</w:t>
            </w:r>
            <w:r>
              <w:rPr>
                <w:rFonts w:hint="eastAsia" w:eastAsia="仿宋_GB2312"/>
                <w:kern w:val="0"/>
                <w:sz w:val="24"/>
              </w:rPr>
              <w:t>变更未及时告知管理人、</w:t>
            </w:r>
            <w:r>
              <w:rPr>
                <w:rFonts w:hint="eastAsia" w:eastAsia="仿宋_GB2312"/>
                <w:kern w:val="0"/>
                <w:sz w:val="24"/>
                <w:lang w:eastAsia="zh-CN"/>
              </w:rPr>
              <w:t>申报</w:t>
            </w:r>
            <w:r>
              <w:rPr>
                <w:rFonts w:hint="eastAsia" w:eastAsia="仿宋_GB2312"/>
                <w:kern w:val="0"/>
                <w:sz w:val="24"/>
              </w:rPr>
              <w:t>人本人或者</w:t>
            </w:r>
            <w:r>
              <w:rPr>
                <w:rFonts w:hint="eastAsia" w:eastAsia="仿宋_GB2312"/>
                <w:kern w:val="0"/>
                <w:sz w:val="24"/>
                <w:lang w:eastAsia="zh-CN"/>
              </w:rPr>
              <w:t>申报</w:t>
            </w:r>
            <w:r>
              <w:rPr>
                <w:rFonts w:hint="eastAsia" w:eastAsia="仿宋_GB2312"/>
                <w:kern w:val="0"/>
                <w:sz w:val="24"/>
              </w:rPr>
              <w:t>人指定的代收人拒绝签收，导致相关文书未能被债权人实际接收的，文书寄出之日视为送达之日。采取电子送达方式的，对应系统显示发送成功的日期为送达之日。</w:t>
            </w:r>
          </w:p>
          <w:p w14:paraId="525A625E">
            <w:pPr>
              <w:tabs>
                <w:tab w:val="left" w:pos="-94"/>
              </w:tabs>
              <w:wordWrap w:val="0"/>
              <w:spacing w:line="0" w:lineRule="atLeast"/>
              <w:ind w:firstLine="480" w:firstLineChars="200"/>
              <w:rPr>
                <w:rFonts w:eastAsia="仿宋_GB2312"/>
                <w:kern w:val="0"/>
                <w:sz w:val="18"/>
                <w:szCs w:val="18"/>
              </w:rPr>
            </w:pPr>
            <w:r>
              <w:rPr>
                <w:rFonts w:hint="eastAsia" w:eastAsia="仿宋_GB2312"/>
                <w:kern w:val="0"/>
                <w:sz w:val="24"/>
              </w:rPr>
              <w:t>六、“接收会议信息的手机号码”将用于接收网络会议的登录用户名和密码，请务必保持畅通。</w:t>
            </w:r>
          </w:p>
        </w:tc>
      </w:tr>
      <w:tr w14:paraId="3621CE1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83" w:hRule="atLeast"/>
          <w:jc w:val="center"/>
        </w:trPr>
        <w:tc>
          <w:tcPr>
            <w:tcW w:w="1093" w:type="dxa"/>
            <w:vMerge w:val="restart"/>
            <w:tcBorders>
              <w:top w:val="single" w:color="auto" w:sz="6" w:space="0"/>
              <w:left w:val="double" w:color="auto" w:sz="4" w:space="0"/>
              <w:bottom w:val="single" w:color="auto" w:sz="6" w:space="0"/>
              <w:right w:val="single" w:color="auto" w:sz="6" w:space="0"/>
            </w:tcBorders>
            <w:vAlign w:val="center"/>
          </w:tcPr>
          <w:p w14:paraId="143122B0">
            <w:pPr>
              <w:wordWrap w:val="0"/>
              <w:spacing w:line="500" w:lineRule="exact"/>
              <w:ind w:firstLine="281" w:firstLineChars="100"/>
              <w:rPr>
                <w:rFonts w:hint="eastAsia" w:eastAsia="仿宋"/>
                <w:b/>
                <w:kern w:val="0"/>
                <w:sz w:val="28"/>
                <w:szCs w:val="28"/>
                <w:lang w:eastAsia="zh-CN"/>
              </w:rPr>
            </w:pPr>
            <w:r>
              <w:rPr>
                <w:rFonts w:hint="eastAsia" w:eastAsia="仿宋"/>
                <w:b/>
                <w:kern w:val="0"/>
                <w:sz w:val="28"/>
                <w:szCs w:val="28"/>
                <w:lang w:eastAsia="zh-CN"/>
              </w:rPr>
              <w:t>申</w:t>
            </w:r>
          </w:p>
          <w:p w14:paraId="4605D486">
            <w:pPr>
              <w:wordWrap w:val="0"/>
              <w:spacing w:line="500" w:lineRule="exact"/>
              <w:ind w:firstLine="281" w:firstLineChars="100"/>
              <w:rPr>
                <w:rFonts w:hint="eastAsia" w:eastAsia="仿宋"/>
                <w:b/>
                <w:kern w:val="0"/>
                <w:sz w:val="28"/>
                <w:szCs w:val="28"/>
                <w:lang w:eastAsia="zh-CN"/>
              </w:rPr>
            </w:pPr>
            <w:r>
              <w:rPr>
                <w:rFonts w:hint="eastAsia" w:eastAsia="仿宋"/>
                <w:b/>
                <w:kern w:val="0"/>
                <w:sz w:val="28"/>
                <w:szCs w:val="28"/>
                <w:lang w:eastAsia="zh-CN"/>
              </w:rPr>
              <w:t>报</w:t>
            </w:r>
          </w:p>
          <w:p w14:paraId="19159082">
            <w:pPr>
              <w:wordWrap w:val="0"/>
              <w:spacing w:line="500" w:lineRule="exact"/>
              <w:ind w:firstLine="281" w:firstLineChars="100"/>
              <w:rPr>
                <w:rFonts w:eastAsia="仿宋"/>
                <w:b/>
                <w:kern w:val="0"/>
                <w:sz w:val="28"/>
                <w:szCs w:val="28"/>
              </w:rPr>
            </w:pPr>
            <w:r>
              <w:rPr>
                <w:rFonts w:hint="eastAsia" w:eastAsia="仿宋"/>
                <w:b/>
                <w:kern w:val="0"/>
                <w:sz w:val="28"/>
                <w:szCs w:val="28"/>
              </w:rPr>
              <w:t>人</w:t>
            </w:r>
          </w:p>
          <w:p w14:paraId="634727DC">
            <w:pPr>
              <w:wordWrap w:val="0"/>
              <w:spacing w:line="500" w:lineRule="exact"/>
              <w:ind w:firstLine="281" w:firstLineChars="100"/>
              <w:rPr>
                <w:rFonts w:eastAsia="仿宋"/>
                <w:b/>
                <w:kern w:val="0"/>
                <w:sz w:val="28"/>
                <w:szCs w:val="28"/>
              </w:rPr>
            </w:pPr>
            <w:r>
              <w:rPr>
                <w:rFonts w:hint="eastAsia" w:eastAsia="仿宋"/>
                <w:b/>
                <w:kern w:val="0"/>
                <w:sz w:val="28"/>
                <w:szCs w:val="28"/>
              </w:rPr>
              <w:t>联</w:t>
            </w:r>
          </w:p>
          <w:p w14:paraId="79BC4849">
            <w:pPr>
              <w:wordWrap w:val="0"/>
              <w:spacing w:line="500" w:lineRule="exact"/>
              <w:ind w:firstLine="281" w:firstLineChars="100"/>
              <w:rPr>
                <w:rFonts w:eastAsia="仿宋"/>
                <w:b/>
                <w:kern w:val="0"/>
                <w:sz w:val="28"/>
                <w:szCs w:val="28"/>
              </w:rPr>
            </w:pPr>
            <w:r>
              <w:rPr>
                <w:rFonts w:hint="eastAsia" w:eastAsia="仿宋"/>
                <w:b/>
                <w:kern w:val="0"/>
                <w:sz w:val="28"/>
                <w:szCs w:val="28"/>
              </w:rPr>
              <w:t>系</w:t>
            </w:r>
          </w:p>
          <w:p w14:paraId="78907461">
            <w:pPr>
              <w:wordWrap w:val="0"/>
              <w:spacing w:line="500" w:lineRule="exact"/>
              <w:ind w:firstLine="281" w:firstLineChars="100"/>
              <w:rPr>
                <w:rFonts w:eastAsia="仿宋"/>
                <w:b/>
                <w:kern w:val="0"/>
                <w:sz w:val="28"/>
                <w:szCs w:val="28"/>
              </w:rPr>
            </w:pPr>
            <w:r>
              <w:rPr>
                <w:rFonts w:hint="eastAsia" w:eastAsia="仿宋"/>
                <w:b/>
                <w:kern w:val="0"/>
                <w:sz w:val="28"/>
                <w:szCs w:val="28"/>
              </w:rPr>
              <w:t>方</w:t>
            </w:r>
          </w:p>
          <w:p w14:paraId="3723A7E4">
            <w:pPr>
              <w:wordWrap w:val="0"/>
              <w:spacing w:line="500" w:lineRule="exact"/>
              <w:ind w:firstLine="281" w:firstLineChars="100"/>
              <w:rPr>
                <w:rFonts w:eastAsia="仿宋"/>
                <w:b/>
                <w:kern w:val="0"/>
                <w:sz w:val="28"/>
                <w:szCs w:val="28"/>
              </w:rPr>
            </w:pPr>
            <w:r>
              <w:rPr>
                <w:rFonts w:hint="eastAsia" w:eastAsia="仿宋"/>
                <w:b/>
                <w:kern w:val="0"/>
                <w:sz w:val="28"/>
                <w:szCs w:val="28"/>
              </w:rPr>
              <w:t>式</w:t>
            </w:r>
          </w:p>
        </w:tc>
        <w:tc>
          <w:tcPr>
            <w:tcW w:w="1938" w:type="dxa"/>
            <w:tcBorders>
              <w:top w:val="single" w:color="auto" w:sz="6" w:space="0"/>
              <w:left w:val="single" w:color="auto" w:sz="6" w:space="0"/>
              <w:bottom w:val="single" w:color="auto" w:sz="6" w:space="0"/>
              <w:right w:val="single" w:color="auto" w:sz="6" w:space="0"/>
            </w:tcBorders>
            <w:vAlign w:val="center"/>
          </w:tcPr>
          <w:p w14:paraId="37547213">
            <w:pPr>
              <w:wordWrap w:val="0"/>
              <w:jc w:val="center"/>
              <w:rPr>
                <w:rFonts w:hint="eastAsia" w:eastAsia="仿宋"/>
                <w:b/>
                <w:kern w:val="0"/>
                <w:sz w:val="24"/>
                <w:lang w:eastAsia="zh-CN"/>
              </w:rPr>
            </w:pPr>
            <w:r>
              <w:rPr>
                <w:rFonts w:hint="eastAsia" w:eastAsia="仿宋"/>
                <w:b/>
                <w:kern w:val="0"/>
                <w:sz w:val="24"/>
                <w:lang w:eastAsia="zh-CN"/>
              </w:rPr>
              <w:t>申</w:t>
            </w:r>
            <w:r>
              <w:rPr>
                <w:rFonts w:hint="eastAsia" w:eastAsia="仿宋"/>
                <w:b/>
                <w:kern w:val="0"/>
                <w:sz w:val="24"/>
                <w:lang w:val="en-US" w:eastAsia="zh-CN"/>
              </w:rPr>
              <w:t xml:space="preserve"> </w:t>
            </w:r>
            <w:r>
              <w:rPr>
                <w:rFonts w:hint="eastAsia" w:eastAsia="仿宋"/>
                <w:b/>
                <w:kern w:val="0"/>
                <w:sz w:val="24"/>
                <w:lang w:eastAsia="zh-CN"/>
              </w:rPr>
              <w:t>报</w:t>
            </w:r>
            <w:r>
              <w:rPr>
                <w:rFonts w:hint="eastAsia" w:eastAsia="仿宋"/>
                <w:b/>
                <w:kern w:val="0"/>
                <w:sz w:val="24"/>
              </w:rPr>
              <w:t xml:space="preserve"> 人</w:t>
            </w:r>
            <w:r>
              <w:rPr>
                <w:rFonts w:hint="eastAsia" w:eastAsia="仿宋"/>
                <w:b/>
                <w:kern w:val="0"/>
                <w:sz w:val="24"/>
                <w:lang w:eastAsia="zh-CN"/>
              </w:rPr>
              <w:t>（必填）</w:t>
            </w:r>
          </w:p>
        </w:tc>
        <w:tc>
          <w:tcPr>
            <w:tcW w:w="6344" w:type="dxa"/>
            <w:gridSpan w:val="3"/>
            <w:tcBorders>
              <w:top w:val="single" w:color="auto" w:sz="6" w:space="0"/>
              <w:left w:val="single" w:color="auto" w:sz="6" w:space="0"/>
              <w:bottom w:val="single" w:color="auto" w:sz="6" w:space="0"/>
              <w:right w:val="double" w:color="auto" w:sz="4" w:space="0"/>
            </w:tcBorders>
            <w:vAlign w:val="center"/>
          </w:tcPr>
          <w:p w14:paraId="794878A5">
            <w:pPr>
              <w:wordWrap w:val="0"/>
              <w:spacing w:before="100" w:beforeAutospacing="1" w:after="100" w:afterAutospacing="1"/>
              <w:rPr>
                <w:rFonts w:eastAsia="仿宋"/>
                <w:b/>
                <w:kern w:val="0"/>
                <w:sz w:val="18"/>
                <w:szCs w:val="18"/>
              </w:rPr>
            </w:pPr>
          </w:p>
        </w:tc>
      </w:tr>
      <w:tr w14:paraId="6EB2779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6" w:hRule="atLeast"/>
          <w:jc w:val="center"/>
        </w:trPr>
        <w:tc>
          <w:tcPr>
            <w:tcW w:w="1093" w:type="dxa"/>
            <w:vMerge w:val="continue"/>
            <w:tcBorders>
              <w:top w:val="single" w:color="auto" w:sz="6" w:space="0"/>
              <w:left w:val="double" w:color="auto" w:sz="4" w:space="0"/>
              <w:bottom w:val="single" w:color="auto" w:sz="6" w:space="0"/>
              <w:right w:val="single" w:color="auto" w:sz="6" w:space="0"/>
            </w:tcBorders>
            <w:vAlign w:val="center"/>
          </w:tcPr>
          <w:p w14:paraId="370AF8E7">
            <w:pPr>
              <w:wordWrap w:val="0"/>
              <w:jc w:val="left"/>
              <w:rPr>
                <w:rFonts w:eastAsia="仿宋"/>
                <w:b/>
                <w:kern w:val="0"/>
                <w:sz w:val="28"/>
                <w:szCs w:val="28"/>
              </w:rPr>
            </w:pPr>
          </w:p>
        </w:tc>
        <w:tc>
          <w:tcPr>
            <w:tcW w:w="1938" w:type="dxa"/>
            <w:tcBorders>
              <w:top w:val="single" w:color="auto" w:sz="6" w:space="0"/>
              <w:left w:val="single" w:color="auto" w:sz="6" w:space="0"/>
              <w:bottom w:val="single" w:color="auto" w:sz="6" w:space="0"/>
              <w:right w:val="single" w:color="auto" w:sz="6" w:space="0"/>
            </w:tcBorders>
            <w:vAlign w:val="center"/>
          </w:tcPr>
          <w:p w14:paraId="46A81864">
            <w:pPr>
              <w:wordWrap w:val="0"/>
              <w:jc w:val="center"/>
              <w:rPr>
                <w:rFonts w:eastAsia="仿宋"/>
                <w:b/>
                <w:kern w:val="0"/>
                <w:sz w:val="24"/>
              </w:rPr>
            </w:pPr>
            <w:r>
              <w:rPr>
                <w:rFonts w:hint="eastAsia" w:eastAsia="仿宋"/>
                <w:b/>
                <w:kern w:val="0"/>
                <w:sz w:val="24"/>
              </w:rPr>
              <w:t>通讯地址</w:t>
            </w:r>
            <w:r>
              <w:rPr>
                <w:rFonts w:hint="eastAsia" w:eastAsia="仿宋"/>
                <w:b/>
                <w:kern w:val="0"/>
                <w:sz w:val="24"/>
                <w:lang w:eastAsia="zh-CN"/>
              </w:rPr>
              <w:t>（必填）</w:t>
            </w:r>
          </w:p>
        </w:tc>
        <w:tc>
          <w:tcPr>
            <w:tcW w:w="6344" w:type="dxa"/>
            <w:gridSpan w:val="3"/>
            <w:tcBorders>
              <w:top w:val="single" w:color="auto" w:sz="6" w:space="0"/>
              <w:left w:val="single" w:color="auto" w:sz="6" w:space="0"/>
              <w:bottom w:val="single" w:color="auto" w:sz="6" w:space="0"/>
              <w:right w:val="double" w:color="auto" w:sz="4" w:space="0"/>
            </w:tcBorders>
          </w:tcPr>
          <w:p w14:paraId="5EBD3891">
            <w:pPr>
              <w:wordWrap w:val="0"/>
              <w:spacing w:before="100" w:beforeAutospacing="1" w:after="100" w:afterAutospacing="1"/>
              <w:rPr>
                <w:rFonts w:eastAsia="仿宋"/>
                <w:b/>
                <w:kern w:val="0"/>
                <w:sz w:val="18"/>
                <w:szCs w:val="18"/>
              </w:rPr>
            </w:pPr>
          </w:p>
        </w:tc>
      </w:tr>
      <w:tr w14:paraId="7BA83FA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46" w:hRule="atLeast"/>
          <w:jc w:val="center"/>
        </w:trPr>
        <w:tc>
          <w:tcPr>
            <w:tcW w:w="1093" w:type="dxa"/>
            <w:vMerge w:val="continue"/>
            <w:tcBorders>
              <w:top w:val="single" w:color="auto" w:sz="6" w:space="0"/>
              <w:left w:val="double" w:color="auto" w:sz="4" w:space="0"/>
              <w:bottom w:val="single" w:color="auto" w:sz="6" w:space="0"/>
              <w:right w:val="single" w:color="auto" w:sz="6" w:space="0"/>
            </w:tcBorders>
            <w:vAlign w:val="center"/>
          </w:tcPr>
          <w:p w14:paraId="009BAE26">
            <w:pPr>
              <w:wordWrap w:val="0"/>
              <w:jc w:val="left"/>
              <w:rPr>
                <w:rFonts w:eastAsia="仿宋"/>
                <w:b/>
                <w:kern w:val="0"/>
                <w:sz w:val="28"/>
                <w:szCs w:val="28"/>
              </w:rPr>
            </w:pPr>
          </w:p>
        </w:tc>
        <w:tc>
          <w:tcPr>
            <w:tcW w:w="1938" w:type="dxa"/>
            <w:tcBorders>
              <w:top w:val="single" w:color="auto" w:sz="6" w:space="0"/>
              <w:left w:val="single" w:color="auto" w:sz="6" w:space="0"/>
              <w:bottom w:val="single" w:color="auto" w:sz="6" w:space="0"/>
              <w:right w:val="single" w:color="auto" w:sz="6" w:space="0"/>
            </w:tcBorders>
            <w:vAlign w:val="center"/>
          </w:tcPr>
          <w:p w14:paraId="3D8E1C16">
            <w:pPr>
              <w:wordWrap w:val="0"/>
              <w:jc w:val="center"/>
              <w:rPr>
                <w:rFonts w:hint="eastAsia" w:eastAsia="仿宋"/>
                <w:b/>
                <w:kern w:val="0"/>
                <w:sz w:val="24"/>
                <w:lang w:eastAsia="zh-CN"/>
              </w:rPr>
            </w:pPr>
            <w:r>
              <w:rPr>
                <w:rFonts w:hint="eastAsia" w:eastAsia="仿宋"/>
                <w:b/>
                <w:kern w:val="0"/>
                <w:sz w:val="24"/>
              </w:rPr>
              <w:t>接收</w:t>
            </w:r>
            <w:r>
              <w:rPr>
                <w:rFonts w:hint="eastAsia" w:eastAsia="仿宋"/>
                <w:b/>
                <w:kern w:val="0"/>
                <w:sz w:val="24"/>
                <w:lang w:eastAsia="zh-CN"/>
              </w:rPr>
              <w:t>材料、日常联络人（必填）</w:t>
            </w:r>
          </w:p>
        </w:tc>
        <w:tc>
          <w:tcPr>
            <w:tcW w:w="1974" w:type="dxa"/>
            <w:tcBorders>
              <w:top w:val="single" w:color="auto" w:sz="6" w:space="0"/>
              <w:left w:val="single" w:color="auto" w:sz="6" w:space="0"/>
              <w:bottom w:val="single" w:color="auto" w:sz="6" w:space="0"/>
              <w:right w:val="double" w:color="auto" w:sz="4" w:space="0"/>
            </w:tcBorders>
          </w:tcPr>
          <w:p w14:paraId="0F5AEEB8">
            <w:pPr>
              <w:wordWrap w:val="0"/>
              <w:spacing w:before="100" w:beforeAutospacing="1" w:after="100" w:afterAutospacing="1"/>
              <w:rPr>
                <w:rFonts w:hint="eastAsia" w:eastAsia="仿宋"/>
                <w:b/>
                <w:kern w:val="0"/>
                <w:sz w:val="18"/>
                <w:szCs w:val="18"/>
                <w:lang w:eastAsia="zh-CN"/>
              </w:rPr>
            </w:pPr>
            <w:r>
              <w:rPr>
                <w:rFonts w:hint="eastAsia" w:eastAsia="仿宋"/>
                <w:b/>
                <w:kern w:val="0"/>
                <w:sz w:val="24"/>
                <w:lang w:val="en-US" w:eastAsia="zh-CN"/>
              </w:rPr>
              <w:t xml:space="preserve"> </w:t>
            </w:r>
          </w:p>
        </w:tc>
        <w:tc>
          <w:tcPr>
            <w:tcW w:w="2185" w:type="dxa"/>
            <w:tcBorders>
              <w:top w:val="single" w:color="auto" w:sz="6" w:space="0"/>
              <w:left w:val="single" w:color="auto" w:sz="6" w:space="0"/>
              <w:bottom w:val="single" w:color="auto" w:sz="6" w:space="0"/>
              <w:right w:val="double" w:color="auto" w:sz="4" w:space="0"/>
            </w:tcBorders>
            <w:vAlign w:val="center"/>
          </w:tcPr>
          <w:p w14:paraId="1F64D3B7">
            <w:pPr>
              <w:wordWrap w:val="0"/>
              <w:spacing w:before="100" w:beforeAutospacing="1" w:after="100" w:afterAutospacing="1"/>
              <w:jc w:val="center"/>
              <w:rPr>
                <w:rFonts w:hint="eastAsia" w:eastAsia="仿宋"/>
                <w:b/>
                <w:kern w:val="0"/>
                <w:sz w:val="24"/>
                <w:lang w:val="en-US" w:eastAsia="zh-CN"/>
              </w:rPr>
            </w:pPr>
            <w:r>
              <w:rPr>
                <w:rFonts w:hint="eastAsia" w:eastAsia="仿宋"/>
                <w:b/>
                <w:kern w:val="0"/>
                <w:sz w:val="24"/>
              </w:rPr>
              <w:t>接收</w:t>
            </w:r>
            <w:r>
              <w:rPr>
                <w:rFonts w:hint="eastAsia" w:eastAsia="仿宋"/>
                <w:b/>
                <w:kern w:val="0"/>
                <w:sz w:val="24"/>
                <w:lang w:eastAsia="zh-CN"/>
              </w:rPr>
              <w:t>材料、日常联络人</w:t>
            </w:r>
            <w:r>
              <w:rPr>
                <w:rFonts w:hint="eastAsia" w:eastAsia="仿宋"/>
                <w:b/>
                <w:kern w:val="0"/>
                <w:sz w:val="24"/>
              </w:rPr>
              <w:t>手机号码</w:t>
            </w:r>
            <w:r>
              <w:rPr>
                <w:rFonts w:hint="eastAsia" w:eastAsia="仿宋"/>
                <w:b/>
                <w:kern w:val="0"/>
                <w:sz w:val="24"/>
                <w:lang w:eastAsia="zh-CN"/>
              </w:rPr>
              <w:t>（必填）</w:t>
            </w:r>
          </w:p>
        </w:tc>
        <w:tc>
          <w:tcPr>
            <w:tcW w:w="2185" w:type="dxa"/>
            <w:tcBorders>
              <w:top w:val="single" w:color="auto" w:sz="6" w:space="0"/>
              <w:left w:val="single" w:color="auto" w:sz="6" w:space="0"/>
              <w:bottom w:val="single" w:color="auto" w:sz="6" w:space="0"/>
              <w:right w:val="double" w:color="auto" w:sz="4" w:space="0"/>
            </w:tcBorders>
          </w:tcPr>
          <w:p w14:paraId="5BD3A8E1">
            <w:pPr>
              <w:wordWrap w:val="0"/>
              <w:spacing w:before="100" w:beforeAutospacing="1" w:after="100" w:afterAutospacing="1"/>
              <w:rPr>
                <w:rFonts w:hint="eastAsia" w:eastAsia="仿宋"/>
                <w:b/>
                <w:kern w:val="0"/>
                <w:sz w:val="24"/>
                <w:lang w:val="en-US" w:eastAsia="zh-CN"/>
              </w:rPr>
            </w:pPr>
          </w:p>
        </w:tc>
      </w:tr>
      <w:tr w14:paraId="19C631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92" w:hRule="atLeast"/>
          <w:jc w:val="center"/>
        </w:trPr>
        <w:tc>
          <w:tcPr>
            <w:tcW w:w="1093" w:type="dxa"/>
            <w:vMerge w:val="continue"/>
            <w:tcBorders>
              <w:top w:val="single" w:color="auto" w:sz="6" w:space="0"/>
              <w:left w:val="double" w:color="auto" w:sz="4" w:space="0"/>
              <w:bottom w:val="single" w:color="auto" w:sz="6" w:space="0"/>
              <w:right w:val="single" w:color="auto" w:sz="6" w:space="0"/>
            </w:tcBorders>
            <w:vAlign w:val="center"/>
          </w:tcPr>
          <w:p w14:paraId="33615CA4">
            <w:pPr>
              <w:wordWrap w:val="0"/>
              <w:jc w:val="left"/>
              <w:rPr>
                <w:rFonts w:eastAsia="仿宋"/>
                <w:b/>
                <w:kern w:val="0"/>
                <w:sz w:val="28"/>
                <w:szCs w:val="28"/>
              </w:rPr>
            </w:pPr>
          </w:p>
        </w:tc>
        <w:tc>
          <w:tcPr>
            <w:tcW w:w="1938" w:type="dxa"/>
            <w:tcBorders>
              <w:top w:val="single" w:color="auto" w:sz="6" w:space="0"/>
              <w:left w:val="single" w:color="auto" w:sz="6" w:space="0"/>
              <w:bottom w:val="single" w:color="auto" w:sz="6" w:space="0"/>
              <w:right w:val="single" w:color="auto" w:sz="6" w:space="0"/>
            </w:tcBorders>
            <w:vAlign w:val="center"/>
          </w:tcPr>
          <w:p w14:paraId="07E88BF8">
            <w:pPr>
              <w:wordWrap w:val="0"/>
              <w:jc w:val="both"/>
              <w:rPr>
                <w:rFonts w:eastAsia="仿宋"/>
                <w:b/>
                <w:kern w:val="0"/>
                <w:sz w:val="24"/>
              </w:rPr>
            </w:pPr>
            <w:r>
              <w:rPr>
                <w:rFonts w:hint="eastAsia" w:eastAsia="仿宋"/>
                <w:b/>
                <w:kern w:val="0"/>
                <w:sz w:val="24"/>
              </w:rPr>
              <w:t>接收</w:t>
            </w:r>
            <w:r>
              <w:rPr>
                <w:rFonts w:hint="eastAsia" w:eastAsia="仿宋"/>
                <w:b/>
                <w:kern w:val="0"/>
                <w:sz w:val="24"/>
                <w:lang w:eastAsia="zh-CN"/>
              </w:rPr>
              <w:t>材料</w:t>
            </w:r>
            <w:r>
              <w:rPr>
                <w:rFonts w:hint="eastAsia" w:eastAsia="仿宋"/>
                <w:b/>
                <w:kern w:val="0"/>
                <w:sz w:val="24"/>
              </w:rPr>
              <w:t>、日常联络人电子邮箱</w:t>
            </w:r>
            <w:r>
              <w:rPr>
                <w:rFonts w:hint="eastAsia" w:eastAsia="仿宋"/>
                <w:b/>
                <w:kern w:val="0"/>
                <w:sz w:val="24"/>
                <w:lang w:eastAsia="zh-CN"/>
              </w:rPr>
              <w:t>（必填）</w:t>
            </w:r>
          </w:p>
        </w:tc>
        <w:tc>
          <w:tcPr>
            <w:tcW w:w="6344" w:type="dxa"/>
            <w:gridSpan w:val="3"/>
            <w:tcBorders>
              <w:top w:val="single" w:color="auto" w:sz="6" w:space="0"/>
              <w:left w:val="single" w:color="auto" w:sz="6" w:space="0"/>
              <w:bottom w:val="single" w:color="auto" w:sz="6" w:space="0"/>
              <w:right w:val="double" w:color="auto" w:sz="4" w:space="0"/>
            </w:tcBorders>
            <w:vAlign w:val="center"/>
          </w:tcPr>
          <w:p w14:paraId="611E56DD">
            <w:pPr>
              <w:wordWrap w:val="0"/>
              <w:spacing w:before="100" w:beforeAutospacing="1" w:after="100" w:afterAutospacing="1"/>
              <w:jc w:val="center"/>
              <w:rPr>
                <w:rFonts w:eastAsia="仿宋"/>
                <w:b/>
                <w:kern w:val="0"/>
                <w:sz w:val="18"/>
                <w:szCs w:val="18"/>
              </w:rPr>
            </w:pPr>
          </w:p>
        </w:tc>
      </w:tr>
      <w:tr w14:paraId="292F965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721" w:hRule="atLeast"/>
          <w:jc w:val="center"/>
        </w:trPr>
        <w:tc>
          <w:tcPr>
            <w:tcW w:w="1093" w:type="dxa"/>
            <w:tcBorders>
              <w:top w:val="single" w:color="auto" w:sz="6" w:space="0"/>
              <w:left w:val="double" w:color="auto" w:sz="4" w:space="0"/>
              <w:bottom w:val="double" w:color="auto" w:sz="4" w:space="0"/>
              <w:right w:val="single" w:color="auto" w:sz="6" w:space="0"/>
            </w:tcBorders>
            <w:vAlign w:val="center"/>
          </w:tcPr>
          <w:p w14:paraId="37A8DCE5">
            <w:pPr>
              <w:wordWrap w:val="0"/>
              <w:spacing w:line="500" w:lineRule="exact"/>
              <w:ind w:firstLine="281" w:firstLineChars="100"/>
              <w:rPr>
                <w:rFonts w:hint="eastAsia" w:eastAsia="仿宋"/>
                <w:b/>
                <w:kern w:val="0"/>
                <w:sz w:val="28"/>
                <w:szCs w:val="28"/>
                <w:lang w:eastAsia="zh-CN"/>
              </w:rPr>
            </w:pPr>
            <w:r>
              <w:rPr>
                <w:rFonts w:hint="eastAsia" w:eastAsia="仿宋"/>
                <w:b/>
                <w:kern w:val="0"/>
                <w:sz w:val="28"/>
                <w:szCs w:val="28"/>
                <w:lang w:eastAsia="zh-CN"/>
              </w:rPr>
              <w:t>申</w:t>
            </w:r>
          </w:p>
          <w:p w14:paraId="7995B601">
            <w:pPr>
              <w:wordWrap w:val="0"/>
              <w:spacing w:line="500" w:lineRule="exact"/>
              <w:ind w:firstLine="281" w:firstLineChars="100"/>
              <w:rPr>
                <w:rFonts w:hint="eastAsia" w:eastAsia="仿宋"/>
                <w:b/>
                <w:kern w:val="0"/>
                <w:sz w:val="28"/>
                <w:szCs w:val="28"/>
                <w:lang w:eastAsia="zh-CN"/>
              </w:rPr>
            </w:pPr>
            <w:r>
              <w:rPr>
                <w:rFonts w:hint="eastAsia" w:eastAsia="仿宋"/>
                <w:b/>
                <w:kern w:val="0"/>
                <w:sz w:val="28"/>
                <w:szCs w:val="28"/>
                <w:lang w:eastAsia="zh-CN"/>
              </w:rPr>
              <w:t>报</w:t>
            </w:r>
          </w:p>
          <w:p w14:paraId="3787A1D6">
            <w:pPr>
              <w:wordWrap w:val="0"/>
              <w:spacing w:line="500" w:lineRule="exact"/>
              <w:ind w:firstLine="281" w:firstLineChars="100"/>
              <w:rPr>
                <w:rFonts w:eastAsia="仿宋"/>
                <w:b/>
                <w:kern w:val="0"/>
                <w:sz w:val="28"/>
                <w:szCs w:val="28"/>
              </w:rPr>
            </w:pPr>
            <w:r>
              <w:rPr>
                <w:rFonts w:hint="eastAsia" w:eastAsia="仿宋"/>
                <w:b/>
                <w:kern w:val="0"/>
                <w:sz w:val="28"/>
                <w:szCs w:val="28"/>
              </w:rPr>
              <w:t>人</w:t>
            </w:r>
          </w:p>
          <w:p w14:paraId="2AB0ADD9">
            <w:pPr>
              <w:wordWrap w:val="0"/>
              <w:spacing w:line="500" w:lineRule="exact"/>
              <w:ind w:firstLine="281" w:firstLineChars="100"/>
              <w:rPr>
                <w:rFonts w:eastAsia="仿宋"/>
                <w:b/>
                <w:kern w:val="0"/>
                <w:sz w:val="28"/>
                <w:szCs w:val="28"/>
              </w:rPr>
            </w:pPr>
            <w:r>
              <w:rPr>
                <w:rFonts w:hint="eastAsia" w:eastAsia="仿宋"/>
                <w:b/>
                <w:kern w:val="0"/>
                <w:sz w:val="28"/>
                <w:szCs w:val="28"/>
              </w:rPr>
              <w:t>确</w:t>
            </w:r>
          </w:p>
          <w:p w14:paraId="35A1F2C2">
            <w:pPr>
              <w:wordWrap w:val="0"/>
              <w:spacing w:line="500" w:lineRule="exact"/>
              <w:ind w:firstLine="281" w:firstLineChars="100"/>
              <w:rPr>
                <w:rFonts w:eastAsia="仿宋_GB2312"/>
                <w:b/>
                <w:kern w:val="0"/>
                <w:sz w:val="28"/>
                <w:szCs w:val="28"/>
              </w:rPr>
            </w:pPr>
            <w:r>
              <w:rPr>
                <w:rFonts w:hint="eastAsia" w:eastAsia="仿宋"/>
                <w:b/>
                <w:kern w:val="0"/>
                <w:sz w:val="28"/>
                <w:szCs w:val="28"/>
              </w:rPr>
              <w:t>认</w:t>
            </w:r>
          </w:p>
        </w:tc>
        <w:tc>
          <w:tcPr>
            <w:tcW w:w="8282" w:type="dxa"/>
            <w:gridSpan w:val="4"/>
            <w:tcBorders>
              <w:top w:val="single" w:color="auto" w:sz="6" w:space="0"/>
              <w:left w:val="single" w:color="auto" w:sz="6" w:space="0"/>
              <w:bottom w:val="double" w:color="auto" w:sz="4" w:space="0"/>
              <w:right w:val="double" w:color="auto" w:sz="4" w:space="0"/>
            </w:tcBorders>
            <w:vAlign w:val="center"/>
          </w:tcPr>
          <w:p w14:paraId="3FEBB9DD">
            <w:pPr>
              <w:wordWrap w:val="0"/>
              <w:spacing w:before="100" w:beforeAutospacing="1" w:after="100" w:afterAutospacing="1"/>
              <w:ind w:firstLine="480" w:firstLineChars="200"/>
              <w:rPr>
                <w:rFonts w:eastAsia="仿宋_GB2312"/>
                <w:kern w:val="0"/>
                <w:sz w:val="18"/>
                <w:szCs w:val="18"/>
              </w:rPr>
            </w:pPr>
            <w:r>
              <w:rPr>
                <w:rFonts w:hint="eastAsia" w:eastAsia="仿宋_GB2312"/>
                <w:kern w:val="0"/>
                <w:sz w:val="24"/>
              </w:rPr>
              <w:t>本单位/本人已经详细阅读了告知事项，并同意管理人、债务人采取邮寄、短信或电子邮件等方式送达文件。本单位/本人保证上栏所提供的内容准确、有效。若变更送达地址或其他信息，将及时以书面方式告知管理人，未及时告知管理人导致文书不能送达的法律后果由本单位/本人自行承担。</w:t>
            </w:r>
          </w:p>
          <w:p w14:paraId="208D4D4B">
            <w:pPr>
              <w:wordWrap w:val="0"/>
              <w:rPr>
                <w:rFonts w:eastAsia="仿宋_GB2312"/>
                <w:kern w:val="0"/>
                <w:sz w:val="24"/>
              </w:rPr>
            </w:pPr>
            <w:r>
              <w:rPr>
                <w:rFonts w:hint="eastAsia" w:eastAsia="仿宋_GB2312"/>
                <w:kern w:val="0"/>
                <w:sz w:val="24"/>
              </w:rPr>
              <w:t xml:space="preserve">                          </w:t>
            </w:r>
            <w:r>
              <w:rPr>
                <w:rFonts w:hint="eastAsia" w:eastAsia="仿宋_GB2312"/>
                <w:kern w:val="0"/>
                <w:sz w:val="24"/>
                <w:lang w:eastAsia="zh-CN"/>
              </w:rPr>
              <w:t>申报</w:t>
            </w:r>
            <w:r>
              <w:rPr>
                <w:rFonts w:hint="eastAsia" w:eastAsia="仿宋_GB2312"/>
                <w:kern w:val="0"/>
                <w:sz w:val="24"/>
              </w:rPr>
              <w:t>人（签章/签字捺印）：</w:t>
            </w:r>
          </w:p>
          <w:p w14:paraId="31BBE5A0">
            <w:pPr>
              <w:wordWrap w:val="0"/>
              <w:rPr>
                <w:rFonts w:eastAsia="仿宋_GB2312"/>
                <w:kern w:val="0"/>
                <w:sz w:val="24"/>
              </w:rPr>
            </w:pPr>
          </w:p>
          <w:p w14:paraId="10257D4D">
            <w:pPr>
              <w:wordWrap w:val="0"/>
              <w:ind w:firstLine="4560" w:firstLineChars="1900"/>
              <w:rPr>
                <w:rFonts w:eastAsia="仿宋_GB2312"/>
                <w:kern w:val="0"/>
                <w:sz w:val="24"/>
              </w:rPr>
            </w:pPr>
            <w:r>
              <w:rPr>
                <w:rFonts w:eastAsia="仿宋_GB2312"/>
                <w:sz w:val="24"/>
              </w:rPr>
              <w:t xml:space="preserve">   </w:t>
            </w:r>
            <w:r>
              <w:rPr>
                <w:rFonts w:hint="eastAsia" w:eastAsia="仿宋_GB2312"/>
                <w:sz w:val="24"/>
              </w:rPr>
              <w:t>年</w:t>
            </w:r>
            <w:r>
              <w:rPr>
                <w:rFonts w:eastAsia="仿宋_GB2312"/>
                <w:sz w:val="24"/>
              </w:rPr>
              <w:t xml:space="preserve">   </w:t>
            </w:r>
            <w:r>
              <w:rPr>
                <w:rFonts w:hint="eastAsia" w:eastAsia="仿宋_GB2312"/>
                <w:sz w:val="24"/>
              </w:rPr>
              <w:t>月</w:t>
            </w:r>
            <w:r>
              <w:rPr>
                <w:rFonts w:eastAsia="仿宋_GB2312"/>
                <w:sz w:val="24"/>
              </w:rPr>
              <w:t xml:space="preserve">   </w:t>
            </w:r>
            <w:r>
              <w:rPr>
                <w:rFonts w:hint="eastAsia" w:eastAsia="仿宋_GB2312"/>
                <w:sz w:val="24"/>
              </w:rPr>
              <w:t>日</w:t>
            </w:r>
            <w:r>
              <w:rPr>
                <w:rFonts w:hint="eastAsia" w:eastAsia="仿宋_GB2312"/>
                <w:kern w:val="0"/>
                <w:sz w:val="24"/>
              </w:rPr>
              <w:t xml:space="preserve"> </w:t>
            </w:r>
          </w:p>
        </w:tc>
      </w:tr>
    </w:tbl>
    <w:p w14:paraId="694CB2FB">
      <w:pPr>
        <w:wordWrap w:val="0"/>
        <w:spacing w:before="156" w:beforeLines="50" w:after="156" w:afterLines="50" w:line="520" w:lineRule="exact"/>
        <w:ind w:left="560" w:right="560"/>
        <w:jc w:val="left"/>
        <w:rPr>
          <w:rFonts w:eastAsia="仿宋_GB2312"/>
          <w:color w:val="000000"/>
          <w:sz w:val="28"/>
          <w:szCs w:val="28"/>
        </w:rPr>
        <w:sectPr>
          <w:pgSz w:w="11906" w:h="16838"/>
          <w:pgMar w:top="1440" w:right="1800" w:bottom="1440" w:left="1800" w:header="851" w:footer="1701" w:gutter="0"/>
          <w:cols w:space="720" w:num="1"/>
          <w:titlePg/>
          <w:docGrid w:type="lines" w:linePitch="312" w:charSpace="0"/>
        </w:sectPr>
      </w:pPr>
    </w:p>
    <w:p w14:paraId="33DB3CFC">
      <w:pPr>
        <w:wordWrap w:val="0"/>
        <w:spacing w:line="600" w:lineRule="exact"/>
        <w:rPr>
          <w:rFonts w:eastAsia="黑体" w:cs="黑体"/>
          <w:sz w:val="32"/>
          <w:szCs w:val="32"/>
        </w:rPr>
      </w:pPr>
      <w:r>
        <w:rPr>
          <w:rFonts w:hint="eastAsia" w:eastAsia="黑体" w:cs="黑体"/>
          <w:sz w:val="32"/>
          <w:szCs w:val="32"/>
        </w:rPr>
        <w:t>附件7</w:t>
      </w:r>
    </w:p>
    <w:p w14:paraId="2408F93B">
      <w:pPr>
        <w:spacing w:line="600" w:lineRule="exact"/>
        <w:jc w:val="center"/>
        <w:rPr>
          <w:rFonts w:eastAsia="方正小标宋简体" w:cs="方正小标宋简体"/>
          <w:sz w:val="44"/>
          <w:szCs w:val="44"/>
        </w:rPr>
      </w:pPr>
      <w:bookmarkStart w:id="1" w:name="_GoBack"/>
      <w:bookmarkEnd w:id="1"/>
      <w:bookmarkStart w:id="0" w:name="_Hlk151477746"/>
    </w:p>
    <w:p w14:paraId="0A9E2279">
      <w:pPr>
        <w:spacing w:line="600" w:lineRule="exact"/>
        <w:jc w:val="center"/>
        <w:rPr>
          <w:rFonts w:eastAsia="方正小标宋简体" w:cs="方正小标宋简体"/>
          <w:sz w:val="44"/>
          <w:szCs w:val="44"/>
        </w:rPr>
      </w:pPr>
      <w:r>
        <w:rPr>
          <w:rFonts w:hint="eastAsia" w:eastAsia="方正小标宋简体" w:cs="方正小标宋简体"/>
          <w:sz w:val="44"/>
          <w:szCs w:val="44"/>
        </w:rPr>
        <w:t>承诺书</w:t>
      </w:r>
    </w:p>
    <w:bookmarkEnd w:id="0"/>
    <w:p w14:paraId="152E89BE">
      <w:pPr>
        <w:wordWrap w:val="0"/>
        <w:spacing w:line="600" w:lineRule="exact"/>
        <w:ind w:firstLine="2560" w:firstLineChars="800"/>
        <w:rPr>
          <w:rFonts w:eastAsia="仿宋_GB2312" w:cs="仿宋_GB2312"/>
          <w:sz w:val="32"/>
          <w:szCs w:val="32"/>
        </w:rPr>
      </w:pPr>
    </w:p>
    <w:p w14:paraId="02EBAC95">
      <w:pPr>
        <w:spacing w:line="600" w:lineRule="exact"/>
        <w:rPr>
          <w:rFonts w:eastAsia="仿宋_GB2312" w:cs="仿宋_GB2312"/>
          <w:sz w:val="32"/>
          <w:szCs w:val="32"/>
        </w:rPr>
      </w:pPr>
      <w:r>
        <w:rPr>
          <w:rFonts w:hint="eastAsia" w:eastAsia="仿宋_GB2312" w:cs="仿宋_GB2312"/>
          <w:sz w:val="32"/>
          <w:szCs w:val="32"/>
          <w:lang w:eastAsia="zh-CN"/>
        </w:rPr>
        <w:t>广东泉为科技股份有限公司</w:t>
      </w:r>
      <w:r>
        <w:rPr>
          <w:rFonts w:hint="eastAsia" w:eastAsia="仿宋_GB2312" w:cs="仿宋_GB2312"/>
          <w:sz w:val="32"/>
          <w:szCs w:val="32"/>
        </w:rPr>
        <w:t>管理人：</w:t>
      </w:r>
    </w:p>
    <w:p w14:paraId="0FE3FAA7">
      <w:pPr>
        <w:spacing w:line="600" w:lineRule="exact"/>
        <w:ind w:firstLine="640" w:firstLineChars="200"/>
        <w:rPr>
          <w:rFonts w:hint="eastAsia" w:eastAsia="仿宋_GB2312" w:cs="仿宋_GB2312"/>
          <w:sz w:val="32"/>
          <w:szCs w:val="32"/>
        </w:rPr>
      </w:pPr>
      <w:r>
        <w:rPr>
          <w:rFonts w:hint="eastAsia" w:eastAsia="仿宋_GB2312" w:cs="仿宋_GB2312"/>
          <w:sz w:val="32"/>
          <w:szCs w:val="32"/>
        </w:rPr>
        <w:t>本人/本单位自愿承诺：</w:t>
      </w:r>
    </w:p>
    <w:p w14:paraId="7B77D344">
      <w:pPr>
        <w:spacing w:line="600" w:lineRule="exact"/>
        <w:ind w:firstLine="640" w:firstLineChars="200"/>
        <w:rPr>
          <w:rFonts w:hint="eastAsia" w:eastAsia="仿宋_GB2312" w:cs="仿宋_GB2312"/>
          <w:sz w:val="32"/>
          <w:szCs w:val="32"/>
        </w:rPr>
      </w:pPr>
      <w:r>
        <w:rPr>
          <w:rFonts w:hint="eastAsia" w:eastAsia="仿宋_GB2312" w:cs="仿宋_GB2312"/>
          <w:sz w:val="32"/>
          <w:szCs w:val="32"/>
        </w:rPr>
        <w:t>一、为高效推进破产案件程序，本人</w:t>
      </w:r>
      <w:r>
        <w:rPr>
          <w:rFonts w:hint="eastAsia" w:eastAsia="仿宋_GB2312" w:cs="仿宋_GB2312"/>
          <w:sz w:val="32"/>
          <w:szCs w:val="32"/>
          <w:lang w:val="en-US" w:eastAsia="zh-CN"/>
        </w:rPr>
        <w:t>/本单位</w:t>
      </w:r>
      <w:r>
        <w:rPr>
          <w:rFonts w:hint="eastAsia" w:eastAsia="仿宋_GB2312" w:cs="仿宋_GB2312"/>
          <w:sz w:val="32"/>
          <w:szCs w:val="32"/>
        </w:rPr>
        <w:t>承诺及时有效地向管理人反馈意见。在收到广东泉为科技股份有限公司管理人送达的广东泉为科技股份有限公司预重整/重整案件相关材料后，本人/本单位将按照相关材料中约定的期限和方式进行表决、回复。如果本人/本单位在收到管理人送达的资料后未在相应期限内回复或表决，即视为我司/本人同意该工作方案/议案。</w:t>
      </w:r>
    </w:p>
    <w:p w14:paraId="1D466D1A">
      <w:pPr>
        <w:spacing w:line="600" w:lineRule="exact"/>
        <w:ind w:firstLine="640" w:firstLineChars="200"/>
        <w:rPr>
          <w:rFonts w:hint="eastAsia" w:eastAsia="仿宋_GB2312" w:cs="仿宋_GB2312"/>
          <w:sz w:val="32"/>
          <w:szCs w:val="32"/>
        </w:rPr>
      </w:pPr>
      <w:r>
        <w:rPr>
          <w:rFonts w:hint="eastAsia" w:eastAsia="仿宋_GB2312" w:cs="仿宋_GB2312"/>
          <w:sz w:val="32"/>
          <w:szCs w:val="32"/>
        </w:rPr>
        <w:t>二、本人/本单位保证提交债权申报的证据材料无论盖章、签名与否，均真实、准确、完整、有效，不存在伪造、编造、隐匿证据等虚假情形，所有复印件均与原件核对无异；如有虚假，本人/本单位愿承担一切法律责任。</w:t>
      </w:r>
    </w:p>
    <w:p w14:paraId="6FB50A39">
      <w:pPr>
        <w:spacing w:line="600" w:lineRule="exact"/>
        <w:ind w:firstLine="1280" w:firstLineChars="400"/>
        <w:rPr>
          <w:rFonts w:hint="eastAsia" w:eastAsia="仿宋_GB2312" w:cs="仿宋_GB2312"/>
          <w:snapToGrid w:val="0"/>
          <w:color w:val="000000"/>
          <w:sz w:val="32"/>
          <w:szCs w:val="32"/>
        </w:rPr>
      </w:pPr>
    </w:p>
    <w:p w14:paraId="3CEE5167">
      <w:pPr>
        <w:spacing w:line="600" w:lineRule="exact"/>
        <w:ind w:firstLine="1280" w:firstLineChars="400"/>
        <w:rPr>
          <w:rFonts w:eastAsia="仿宋_GB2312" w:cs="仿宋_GB2312"/>
          <w:snapToGrid w:val="0"/>
          <w:color w:val="000000"/>
          <w:sz w:val="32"/>
          <w:szCs w:val="32"/>
        </w:rPr>
      </w:pPr>
      <w:r>
        <w:rPr>
          <w:rFonts w:hint="eastAsia" w:eastAsia="仿宋_GB2312" w:cs="仿宋_GB2312"/>
          <w:snapToGrid w:val="0"/>
          <w:color w:val="000000"/>
          <w:sz w:val="32"/>
          <w:szCs w:val="32"/>
        </w:rPr>
        <w:t xml:space="preserve"> </w:t>
      </w:r>
      <w:r>
        <w:rPr>
          <w:rFonts w:eastAsia="仿宋_GB2312" w:cs="仿宋_GB2312"/>
          <w:snapToGrid w:val="0"/>
          <w:color w:val="000000"/>
          <w:sz w:val="32"/>
          <w:szCs w:val="32"/>
        </w:rPr>
        <w:t xml:space="preserve">           </w:t>
      </w:r>
      <w:r>
        <w:rPr>
          <w:rFonts w:hint="eastAsia" w:eastAsia="仿宋_GB2312" w:cs="仿宋_GB2312"/>
          <w:snapToGrid w:val="0"/>
          <w:color w:val="000000"/>
          <w:sz w:val="32"/>
          <w:szCs w:val="32"/>
        </w:rPr>
        <w:t>承诺人（机构盖章/个人签字捺印）：</w:t>
      </w:r>
    </w:p>
    <w:p w14:paraId="031C3E51">
      <w:pPr>
        <w:spacing w:line="600" w:lineRule="exact"/>
        <w:rPr>
          <w:rFonts w:eastAsia="仿宋_GB2312" w:cs="仿宋_GB2312"/>
          <w:snapToGrid w:val="0"/>
          <w:color w:val="000000"/>
          <w:sz w:val="32"/>
          <w:szCs w:val="32"/>
        </w:rPr>
      </w:pPr>
    </w:p>
    <w:p w14:paraId="14C1E234">
      <w:pPr>
        <w:spacing w:line="600" w:lineRule="exact"/>
        <w:ind w:firstLine="2240" w:firstLineChars="700"/>
        <w:rPr>
          <w:rFonts w:eastAsia="仿宋_GB2312" w:cs="仿宋_GB2312"/>
          <w:snapToGrid w:val="0"/>
          <w:color w:val="000000"/>
          <w:sz w:val="32"/>
          <w:szCs w:val="32"/>
        </w:rPr>
      </w:pPr>
      <w:r>
        <w:rPr>
          <w:rFonts w:eastAsia="仿宋_GB2312" w:cs="仿宋_GB2312"/>
          <w:snapToGrid w:val="0"/>
          <w:color w:val="000000"/>
          <w:sz w:val="32"/>
          <w:szCs w:val="32"/>
        </w:rPr>
        <w:t xml:space="preserve">        </w:t>
      </w:r>
      <w:r>
        <w:rPr>
          <w:rFonts w:hint="eastAsia" w:eastAsia="仿宋_GB2312" w:cs="仿宋_GB2312"/>
          <w:snapToGrid w:val="0"/>
          <w:color w:val="000000"/>
          <w:sz w:val="32"/>
          <w:szCs w:val="32"/>
        </w:rPr>
        <w:t>法定代表人/负责人（签字）：</w:t>
      </w:r>
    </w:p>
    <w:p w14:paraId="34F244EE">
      <w:pPr>
        <w:spacing w:line="600" w:lineRule="exact"/>
      </w:pPr>
      <w:r>
        <w:rPr>
          <w:rFonts w:hint="eastAsia" w:eastAsia="仿宋_GB2312" w:cs="仿宋_GB2312"/>
          <w:snapToGrid w:val="0"/>
          <w:color w:val="000000"/>
          <w:sz w:val="32"/>
          <w:szCs w:val="32"/>
        </w:rPr>
        <w:t xml:space="preserve">                           </w:t>
      </w:r>
      <w:r>
        <w:rPr>
          <w:rFonts w:eastAsia="仿宋_GB2312" w:cs="仿宋_GB2312"/>
          <w:snapToGrid w:val="0"/>
          <w:color w:val="000000"/>
          <w:sz w:val="32"/>
          <w:szCs w:val="32"/>
        </w:rPr>
        <w:t xml:space="preserve">         </w:t>
      </w:r>
      <w:r>
        <w:rPr>
          <w:rFonts w:hint="eastAsia" w:eastAsia="仿宋_GB2312" w:cs="仿宋_GB2312"/>
          <w:snapToGrid w:val="0"/>
          <w:color w:val="000000"/>
          <w:sz w:val="32"/>
          <w:szCs w:val="32"/>
        </w:rPr>
        <w:t>年</w:t>
      </w:r>
      <w:r>
        <w:rPr>
          <w:rFonts w:eastAsia="仿宋_GB2312" w:cs="仿宋_GB2312"/>
          <w:snapToGrid w:val="0"/>
          <w:color w:val="000000"/>
          <w:sz w:val="32"/>
          <w:szCs w:val="32"/>
        </w:rPr>
        <w:t xml:space="preserve">    </w:t>
      </w:r>
      <w:r>
        <w:rPr>
          <w:rFonts w:hint="eastAsia" w:eastAsia="仿宋_GB2312" w:cs="仿宋_GB2312"/>
          <w:snapToGrid w:val="0"/>
          <w:color w:val="000000"/>
          <w:sz w:val="32"/>
          <w:szCs w:val="32"/>
        </w:rPr>
        <w:t>月</w:t>
      </w:r>
      <w:r>
        <w:rPr>
          <w:rFonts w:eastAsia="仿宋_GB2312" w:cs="仿宋_GB2312"/>
          <w:snapToGrid w:val="0"/>
          <w:color w:val="000000"/>
          <w:sz w:val="32"/>
          <w:szCs w:val="32"/>
        </w:rPr>
        <w:t xml:space="preserve">    </w:t>
      </w:r>
      <w:r>
        <w:rPr>
          <w:rFonts w:hint="eastAsia" w:eastAsia="仿宋_GB2312" w:cs="仿宋_GB2312"/>
          <w:snapToGrid w:val="0"/>
          <w:color w:val="000000"/>
          <w:sz w:val="32"/>
          <w:szCs w:val="32"/>
        </w:rPr>
        <w:t>日</w:t>
      </w:r>
    </w:p>
    <w:sectPr>
      <w:pgSz w:w="11900" w:h="16840"/>
      <w:pgMar w:top="2098" w:right="1474" w:bottom="1985"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2C7943E-106F-4A3A-BAEF-58D29B705F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6DA2F917-4AC1-4EF0-A4E8-F3EC2585A7D8}"/>
  </w:font>
  <w:font w:name="方正小标宋简体">
    <w:panose1 w:val="02000000000000000000"/>
    <w:charset w:val="86"/>
    <w:family w:val="auto"/>
    <w:pitch w:val="default"/>
    <w:sig w:usb0="00000001" w:usb1="08000000" w:usb2="00000000" w:usb3="00000000" w:csb0="00040000" w:csb1="00000000"/>
    <w:embedRegular r:id="rId3" w:fontKey="{A9DB21E1-FA1F-4BFC-B3A6-D753A47843D9}"/>
  </w:font>
  <w:font w:name="仿宋_GB2312">
    <w:altName w:val="仿宋"/>
    <w:panose1 w:val="02010609030101010101"/>
    <w:charset w:val="86"/>
    <w:family w:val="modern"/>
    <w:pitch w:val="default"/>
    <w:sig w:usb0="00000000" w:usb1="00000000" w:usb2="00000000" w:usb3="00000000" w:csb0="00040000" w:csb1="00000000"/>
    <w:embedRegular r:id="rId4" w:fontKey="{9FBAC67C-9C16-4BE4-97E6-494FD8B75282}"/>
  </w:font>
  <w:font w:name="仿宋">
    <w:panose1 w:val="02010609060101010101"/>
    <w:charset w:val="86"/>
    <w:family w:val="modern"/>
    <w:pitch w:val="default"/>
    <w:sig w:usb0="800002BF" w:usb1="38CF7CFA" w:usb2="00000016" w:usb3="00000000" w:csb0="00040001" w:csb1="00000000"/>
    <w:embedRegular r:id="rId5" w:fontKey="{306AD286-C251-4C23-A0D9-26B3270D7BF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A38EB">
    <w:pPr>
      <w:pStyle w:val="3"/>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9758D2">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B1A6A33"/>
    <w:multiLevelType w:val="multilevel"/>
    <w:tmpl w:val="7B1A6A33"/>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k1NWIzNmJlYzYxZjdiYTQ0NDljOThlOWEyYmM4MzAifQ=="/>
  </w:docVars>
  <w:rsids>
    <w:rsidRoot w:val="2E781687"/>
    <w:rsid w:val="075A7AEE"/>
    <w:rsid w:val="0A050710"/>
    <w:rsid w:val="0B3A3C21"/>
    <w:rsid w:val="0D136775"/>
    <w:rsid w:val="0DBC0880"/>
    <w:rsid w:val="25AB3597"/>
    <w:rsid w:val="27BD1CA7"/>
    <w:rsid w:val="2E781687"/>
    <w:rsid w:val="2EC658E5"/>
    <w:rsid w:val="2FA5374C"/>
    <w:rsid w:val="31E4407D"/>
    <w:rsid w:val="324F79A0"/>
    <w:rsid w:val="380A52B9"/>
    <w:rsid w:val="3D141F11"/>
    <w:rsid w:val="3D201BD6"/>
    <w:rsid w:val="3DA602E3"/>
    <w:rsid w:val="4AA67C3F"/>
    <w:rsid w:val="51037E7B"/>
    <w:rsid w:val="5455279C"/>
    <w:rsid w:val="55DF4BDC"/>
    <w:rsid w:val="56127BDD"/>
    <w:rsid w:val="5EA7693E"/>
    <w:rsid w:val="5FCF5AF8"/>
    <w:rsid w:val="65D100E1"/>
    <w:rsid w:val="6B65354E"/>
    <w:rsid w:val="70C10F07"/>
    <w:rsid w:val="7DCA4C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autoRedefine/>
    <w:qFormat/>
    <w:uiPriority w:val="9"/>
    <w:pPr>
      <w:keepNext/>
      <w:keepLines/>
      <w:spacing w:before="340" w:after="330" w:line="578" w:lineRule="auto"/>
      <w:outlineLvl w:val="0"/>
    </w:pPr>
    <w:rPr>
      <w:b/>
      <w:bCs/>
      <w:kern w:val="44"/>
      <w:sz w:val="44"/>
      <w:szCs w:val="44"/>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3">
    <w:name w:val="footer"/>
    <w:basedOn w:val="1"/>
    <w:autoRedefine/>
    <w:qFormat/>
    <w:uiPriority w:val="99"/>
    <w:pPr>
      <w:tabs>
        <w:tab w:val="center" w:pos="4153"/>
        <w:tab w:val="right" w:pos="8306"/>
      </w:tabs>
      <w:snapToGrid w:val="0"/>
      <w:jc w:val="left"/>
    </w:pPr>
    <w:rPr>
      <w:sz w:val="18"/>
      <w:szCs w:val="18"/>
    </w:rPr>
  </w:style>
  <w:style w:type="paragraph" w:styleId="4">
    <w:name w:val="header"/>
    <w:basedOn w:val="1"/>
    <w:autoRedefine/>
    <w:unhideWhenUsed/>
    <w:qFormat/>
    <w:uiPriority w:val="99"/>
    <w:pPr>
      <w:tabs>
        <w:tab w:val="center" w:pos="4153"/>
        <w:tab w:val="right" w:pos="8306"/>
      </w:tabs>
      <w:snapToGrid w:val="0"/>
      <w:jc w:val="center"/>
    </w:pPr>
    <w:rPr>
      <w:sz w:val="18"/>
      <w:szCs w:val="18"/>
    </w:rPr>
  </w:style>
  <w:style w:type="table" w:styleId="6">
    <w:name w:val="Table Grid"/>
    <w:basedOn w:val="5"/>
    <w:autoRedefine/>
    <w:qFormat/>
    <w:uiPriority w:val="39"/>
    <w:rPr>
      <w:rFonts w:ascii="Arial" w:hAnsi="Arial" w:cs="Arial"/>
      <w:snapToGrid w:val="0"/>
      <w:color w:val="000000"/>
      <w:szCs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autoRedefine/>
    <w:qFormat/>
    <w:uiPriority w:val="0"/>
  </w:style>
  <w:style w:type="table" w:customStyle="1" w:styleId="9">
    <w:name w:val="网格型1"/>
    <w:basedOn w:val="5"/>
    <w:autoRedefine/>
    <w:qFormat/>
    <w:uiPriority w:val="39"/>
    <w:rPr>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0">
    <w:name w:val="列出段落1"/>
    <w:basedOn w:val="1"/>
    <w:autoRedefine/>
    <w:qFormat/>
    <w:uiPriority w:val="99"/>
    <w:pPr>
      <w:ind w:firstLine="420" w:firstLineChars="200"/>
    </w:pPr>
    <w:rPr>
      <w:rFonts w:ascii="Calibri" w:hAnsi="Calibri" w:cs="Calibri"/>
      <w:szCs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2287</Words>
  <Characters>2298</Characters>
  <Lines>0</Lines>
  <Paragraphs>0</Paragraphs>
  <TotalTime>3</TotalTime>
  <ScaleCrop>false</ScaleCrop>
  <LinksUpToDate>false</LinksUpToDate>
  <CharactersWithSpaces>3057</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2025-10-10T01:14:00Z</dcterms:created>
  <dc:creator>H2O_L</dc:creator>
  <cp:lastModifiedBy>杨绣瑛</cp:lastModifiedBy>
  <dcterms:modified xsi:type="dcterms:W3CDTF">2026-06-03T12:16:28Z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BEF56F59AACD4BEDAB5643E1AB69A206_13</vt:lpwstr>
  </property>
  <property fmtid="{D5CDD505-2E9C-101B-9397-08002B2CF9AE}" pid="4" name="KSOTemplateDocerSaveRecord">
    <vt:lpwstr>eyJoZGlkIjoiMWQxNTQzNDYxNTdhNjVhMzU0MTY5ZjVhOTkxZmNiZDciLCJ1c2VySWQiOiI2NjM0NTAyODkifQ==</vt:lpwstr>
  </property>
</Properties>
</file>