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90E" w:rsidRDefault="004C39D7">
      <w:pPr>
        <w:jc w:val="center"/>
        <w:rPr>
          <w:rFonts w:ascii="仿宋" w:eastAsia="仿宋" w:hAnsi="仿宋" w:cs="仿宋_GB2312"/>
          <w:b/>
          <w:sz w:val="36"/>
          <w:szCs w:val="36"/>
        </w:rPr>
      </w:pPr>
      <w:bookmarkStart w:id="0" w:name="_GoBack"/>
      <w:r>
        <w:rPr>
          <w:rFonts w:ascii="仿宋" w:eastAsia="仿宋" w:hAnsi="仿宋" w:cs="仿宋_GB2312" w:hint="eastAsia"/>
          <w:b/>
          <w:sz w:val="36"/>
          <w:szCs w:val="36"/>
        </w:rPr>
        <w:t>北京</w:t>
      </w:r>
      <w:proofErr w:type="gramStart"/>
      <w:r>
        <w:rPr>
          <w:rFonts w:ascii="仿宋" w:eastAsia="仿宋" w:hAnsi="仿宋" w:cs="仿宋_GB2312" w:hint="eastAsia"/>
          <w:b/>
          <w:sz w:val="36"/>
          <w:szCs w:val="36"/>
        </w:rPr>
        <w:t>金海宇景金属制品</w:t>
      </w:r>
      <w:proofErr w:type="gramEnd"/>
      <w:r>
        <w:rPr>
          <w:rFonts w:ascii="仿宋" w:eastAsia="仿宋" w:hAnsi="仿宋" w:cs="仿宋_GB2312" w:hint="eastAsia"/>
          <w:b/>
          <w:sz w:val="36"/>
          <w:szCs w:val="36"/>
        </w:rPr>
        <w:t>有限公司</w:t>
      </w:r>
      <w:bookmarkEnd w:id="0"/>
      <w:r w:rsidR="0090464B">
        <w:rPr>
          <w:rFonts w:ascii="仿宋" w:eastAsia="仿宋" w:hAnsi="仿宋" w:cs="仿宋_GB2312" w:hint="eastAsia"/>
          <w:b/>
          <w:sz w:val="36"/>
          <w:szCs w:val="36"/>
        </w:rPr>
        <w:t>债权申报表</w:t>
      </w:r>
    </w:p>
    <w:p w:rsidR="0001690E" w:rsidRDefault="0001690E">
      <w:pPr>
        <w:rPr>
          <w:rFonts w:ascii="仿宋" w:eastAsia="仿宋" w:hAnsi="仿宋" w:cs="仿宋_GB2312"/>
          <w:sz w:val="24"/>
          <w:szCs w:val="24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1559"/>
        <w:gridCol w:w="1339"/>
        <w:gridCol w:w="1558"/>
        <w:gridCol w:w="402"/>
        <w:gridCol w:w="771"/>
        <w:gridCol w:w="1491"/>
        <w:gridCol w:w="663"/>
        <w:gridCol w:w="1154"/>
      </w:tblGrid>
      <w:tr w:rsidR="0001690E">
        <w:trPr>
          <w:trHeight w:val="567"/>
        </w:trPr>
        <w:tc>
          <w:tcPr>
            <w:tcW w:w="986" w:type="dxa"/>
            <w:vMerge w:val="restart"/>
            <w:vAlign w:val="center"/>
          </w:tcPr>
          <w:p w:rsidR="0001690E" w:rsidRDefault="0090464B">
            <w:pPr>
              <w:spacing w:line="240" w:lineRule="exact"/>
              <w:jc w:val="lef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债权人</w:t>
            </w:r>
          </w:p>
          <w:p w:rsidR="0001690E" w:rsidRDefault="0090464B">
            <w:pPr>
              <w:spacing w:line="240" w:lineRule="exact"/>
              <w:jc w:val="lef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基本</w:t>
            </w:r>
          </w:p>
          <w:p w:rsidR="0001690E" w:rsidRDefault="0090464B">
            <w:pPr>
              <w:spacing w:line="240" w:lineRule="exact"/>
              <w:jc w:val="lef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情况</w:t>
            </w:r>
          </w:p>
        </w:tc>
        <w:tc>
          <w:tcPr>
            <w:tcW w:w="2898" w:type="dxa"/>
            <w:gridSpan w:val="2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债权人名称</w:t>
            </w:r>
          </w:p>
        </w:tc>
        <w:tc>
          <w:tcPr>
            <w:tcW w:w="6039" w:type="dxa"/>
            <w:gridSpan w:val="6"/>
            <w:vAlign w:val="center"/>
          </w:tcPr>
          <w:p w:rsidR="0001690E" w:rsidRDefault="0001690E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01690E">
        <w:trPr>
          <w:trHeight w:val="619"/>
        </w:trPr>
        <w:tc>
          <w:tcPr>
            <w:tcW w:w="986" w:type="dxa"/>
            <w:vMerge/>
            <w:vAlign w:val="center"/>
          </w:tcPr>
          <w:p w:rsidR="0001690E" w:rsidRDefault="0001690E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法定代表人（负责人）</w:t>
            </w:r>
          </w:p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（注：个人不用填写）</w:t>
            </w:r>
          </w:p>
        </w:tc>
        <w:tc>
          <w:tcPr>
            <w:tcW w:w="2731" w:type="dxa"/>
            <w:gridSpan w:val="3"/>
            <w:vAlign w:val="center"/>
          </w:tcPr>
          <w:p w:rsidR="0001690E" w:rsidRDefault="0001690E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</w:p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 </w:t>
            </w:r>
          </w:p>
        </w:tc>
        <w:tc>
          <w:tcPr>
            <w:tcW w:w="1491" w:type="dxa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手机号码（*）</w:t>
            </w:r>
          </w:p>
        </w:tc>
        <w:tc>
          <w:tcPr>
            <w:tcW w:w="1817" w:type="dxa"/>
            <w:gridSpan w:val="2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 </w:t>
            </w:r>
          </w:p>
        </w:tc>
      </w:tr>
      <w:tr w:rsidR="0001690E">
        <w:trPr>
          <w:trHeight w:val="567"/>
        </w:trPr>
        <w:tc>
          <w:tcPr>
            <w:tcW w:w="986" w:type="dxa"/>
            <w:vMerge/>
            <w:vAlign w:val="center"/>
          </w:tcPr>
          <w:p w:rsidR="0001690E" w:rsidRDefault="0001690E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联系地址</w:t>
            </w:r>
          </w:p>
        </w:tc>
        <w:tc>
          <w:tcPr>
            <w:tcW w:w="4070" w:type="dxa"/>
            <w:gridSpan w:val="4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 </w:t>
            </w:r>
          </w:p>
        </w:tc>
        <w:tc>
          <w:tcPr>
            <w:tcW w:w="1491" w:type="dxa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邮编</w:t>
            </w:r>
          </w:p>
        </w:tc>
        <w:tc>
          <w:tcPr>
            <w:tcW w:w="1817" w:type="dxa"/>
            <w:gridSpan w:val="2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 </w:t>
            </w:r>
          </w:p>
        </w:tc>
      </w:tr>
      <w:tr w:rsidR="0001690E">
        <w:trPr>
          <w:trHeight w:val="489"/>
        </w:trPr>
        <w:tc>
          <w:tcPr>
            <w:tcW w:w="986" w:type="dxa"/>
            <w:vMerge w:val="restart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代理人</w:t>
            </w:r>
          </w:p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基本</w:t>
            </w:r>
          </w:p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情况</w:t>
            </w:r>
          </w:p>
        </w:tc>
        <w:tc>
          <w:tcPr>
            <w:tcW w:w="1559" w:type="dxa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代理人姓名</w:t>
            </w:r>
          </w:p>
        </w:tc>
        <w:tc>
          <w:tcPr>
            <w:tcW w:w="4070" w:type="dxa"/>
            <w:gridSpan w:val="4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 </w:t>
            </w:r>
          </w:p>
        </w:tc>
        <w:tc>
          <w:tcPr>
            <w:tcW w:w="1491" w:type="dxa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手机号码（*）</w:t>
            </w:r>
          </w:p>
        </w:tc>
        <w:tc>
          <w:tcPr>
            <w:tcW w:w="1817" w:type="dxa"/>
            <w:gridSpan w:val="2"/>
            <w:vAlign w:val="center"/>
          </w:tcPr>
          <w:p w:rsidR="0001690E" w:rsidRDefault="0001690E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01690E">
        <w:trPr>
          <w:trHeight w:val="567"/>
        </w:trPr>
        <w:tc>
          <w:tcPr>
            <w:tcW w:w="986" w:type="dxa"/>
            <w:vMerge/>
            <w:vAlign w:val="center"/>
          </w:tcPr>
          <w:p w:rsidR="0001690E" w:rsidRDefault="0001690E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联系地址</w:t>
            </w:r>
          </w:p>
        </w:tc>
        <w:tc>
          <w:tcPr>
            <w:tcW w:w="4070" w:type="dxa"/>
            <w:gridSpan w:val="4"/>
            <w:vAlign w:val="center"/>
          </w:tcPr>
          <w:p w:rsidR="0001690E" w:rsidRDefault="0001690E">
            <w:pPr>
              <w:spacing w:line="240" w:lineRule="exact"/>
              <w:jc w:val="left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491" w:type="dxa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邮编</w:t>
            </w:r>
          </w:p>
        </w:tc>
        <w:tc>
          <w:tcPr>
            <w:tcW w:w="1817" w:type="dxa"/>
            <w:gridSpan w:val="2"/>
            <w:vAlign w:val="center"/>
          </w:tcPr>
          <w:p w:rsidR="0001690E" w:rsidRDefault="0001690E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01690E">
        <w:trPr>
          <w:trHeight w:val="567"/>
        </w:trPr>
        <w:tc>
          <w:tcPr>
            <w:tcW w:w="2545" w:type="dxa"/>
            <w:gridSpan w:val="2"/>
            <w:vMerge w:val="restart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申报债权数额（总）</w:t>
            </w:r>
          </w:p>
        </w:tc>
        <w:tc>
          <w:tcPr>
            <w:tcW w:w="2897" w:type="dxa"/>
            <w:gridSpan w:val="2"/>
            <w:vMerge w:val="restart"/>
            <w:vAlign w:val="center"/>
          </w:tcPr>
          <w:p w:rsidR="0001690E" w:rsidRDefault="0090464B">
            <w:pPr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￥：       </w:t>
            </w:r>
          </w:p>
          <w:p w:rsidR="0001690E" w:rsidRDefault="0090464B">
            <w:pPr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大写：</w:t>
            </w:r>
          </w:p>
        </w:tc>
        <w:tc>
          <w:tcPr>
            <w:tcW w:w="1173" w:type="dxa"/>
            <w:gridSpan w:val="2"/>
          </w:tcPr>
          <w:p w:rsidR="0001690E" w:rsidRDefault="0090464B">
            <w:pPr>
              <w:spacing w:line="2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本金债权</w:t>
            </w:r>
          </w:p>
        </w:tc>
        <w:tc>
          <w:tcPr>
            <w:tcW w:w="2154" w:type="dxa"/>
            <w:gridSpan w:val="2"/>
          </w:tcPr>
          <w:p w:rsidR="0001690E" w:rsidRDefault="0090464B">
            <w:pPr>
              <w:spacing w:line="2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proofErr w:type="gramStart"/>
            <w:r>
              <w:rPr>
                <w:rFonts w:ascii="仿宋" w:eastAsia="仿宋" w:hAnsi="仿宋" w:cs="仿宋_GB2312" w:hint="eastAsia"/>
                <w:szCs w:val="21"/>
              </w:rPr>
              <w:t>孳</w:t>
            </w:r>
            <w:proofErr w:type="gramEnd"/>
            <w:r>
              <w:rPr>
                <w:rFonts w:ascii="仿宋" w:eastAsia="仿宋" w:hAnsi="仿宋" w:cs="仿宋_GB2312" w:hint="eastAsia"/>
                <w:szCs w:val="21"/>
              </w:rPr>
              <w:t>息债权（如利息、违约金等，</w:t>
            </w:r>
            <w:proofErr w:type="gramStart"/>
            <w:r>
              <w:rPr>
                <w:rFonts w:ascii="仿宋" w:eastAsia="仿宋" w:hAnsi="仿宋" w:cs="仿宋_GB2312" w:hint="eastAsia"/>
                <w:szCs w:val="21"/>
              </w:rPr>
              <w:t>附计</w:t>
            </w:r>
            <w:proofErr w:type="gramEnd"/>
            <w:r>
              <w:rPr>
                <w:rFonts w:ascii="仿宋" w:eastAsia="仿宋" w:hAnsi="仿宋" w:cs="仿宋_GB2312" w:hint="eastAsia"/>
                <w:szCs w:val="21"/>
              </w:rPr>
              <w:t>算说明）</w:t>
            </w:r>
          </w:p>
        </w:tc>
        <w:tc>
          <w:tcPr>
            <w:tcW w:w="1154" w:type="dxa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其他债权</w:t>
            </w:r>
          </w:p>
        </w:tc>
      </w:tr>
      <w:tr w:rsidR="0001690E">
        <w:trPr>
          <w:trHeight w:val="567"/>
        </w:trPr>
        <w:tc>
          <w:tcPr>
            <w:tcW w:w="2545" w:type="dxa"/>
            <w:gridSpan w:val="2"/>
            <w:vMerge/>
            <w:vAlign w:val="center"/>
          </w:tcPr>
          <w:p w:rsidR="0001690E" w:rsidRDefault="0001690E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897" w:type="dxa"/>
            <w:gridSpan w:val="2"/>
            <w:vMerge/>
          </w:tcPr>
          <w:p w:rsidR="0001690E" w:rsidRDefault="0001690E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173" w:type="dxa"/>
            <w:gridSpan w:val="2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￥： </w:t>
            </w:r>
          </w:p>
        </w:tc>
        <w:tc>
          <w:tcPr>
            <w:tcW w:w="2154" w:type="dxa"/>
            <w:gridSpan w:val="2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￥：  </w:t>
            </w:r>
          </w:p>
        </w:tc>
        <w:tc>
          <w:tcPr>
            <w:tcW w:w="1154" w:type="dxa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￥： </w:t>
            </w:r>
          </w:p>
        </w:tc>
      </w:tr>
      <w:tr w:rsidR="0001690E">
        <w:trPr>
          <w:trHeight w:val="567"/>
        </w:trPr>
        <w:tc>
          <w:tcPr>
            <w:tcW w:w="2545" w:type="dxa"/>
            <w:gridSpan w:val="2"/>
            <w:vMerge w:val="restart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优先权</w:t>
            </w:r>
          </w:p>
        </w:tc>
        <w:tc>
          <w:tcPr>
            <w:tcW w:w="1339" w:type="dxa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是否主张优先权</w:t>
            </w:r>
          </w:p>
        </w:tc>
        <w:tc>
          <w:tcPr>
            <w:tcW w:w="2731" w:type="dxa"/>
            <w:gridSpan w:val="3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优先权类型（如工程款优先权、抵押、质押、留置等）</w:t>
            </w:r>
          </w:p>
        </w:tc>
        <w:tc>
          <w:tcPr>
            <w:tcW w:w="2154" w:type="dxa"/>
            <w:gridSpan w:val="2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申报优先权本金债权金额</w:t>
            </w:r>
          </w:p>
        </w:tc>
        <w:tc>
          <w:tcPr>
            <w:tcW w:w="1154" w:type="dxa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申报优先权</w:t>
            </w:r>
            <w:proofErr w:type="gramStart"/>
            <w:r>
              <w:rPr>
                <w:rFonts w:ascii="仿宋" w:eastAsia="仿宋" w:hAnsi="仿宋" w:cs="仿宋_GB2312" w:hint="eastAsia"/>
                <w:szCs w:val="21"/>
              </w:rPr>
              <w:t>孳</w:t>
            </w:r>
            <w:proofErr w:type="gramEnd"/>
            <w:r>
              <w:rPr>
                <w:rFonts w:ascii="仿宋" w:eastAsia="仿宋" w:hAnsi="仿宋" w:cs="仿宋_GB2312" w:hint="eastAsia"/>
                <w:szCs w:val="21"/>
              </w:rPr>
              <w:t>息债权金额</w:t>
            </w:r>
          </w:p>
        </w:tc>
      </w:tr>
      <w:tr w:rsidR="0001690E">
        <w:trPr>
          <w:trHeight w:val="567"/>
        </w:trPr>
        <w:tc>
          <w:tcPr>
            <w:tcW w:w="2545" w:type="dxa"/>
            <w:gridSpan w:val="2"/>
            <w:vMerge/>
            <w:vAlign w:val="center"/>
          </w:tcPr>
          <w:p w:rsidR="0001690E" w:rsidRDefault="0001690E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01690E" w:rsidRDefault="0001690E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731" w:type="dxa"/>
            <w:gridSpan w:val="3"/>
            <w:vAlign w:val="center"/>
          </w:tcPr>
          <w:p w:rsidR="0001690E" w:rsidRDefault="0001690E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￥：     </w:t>
            </w:r>
          </w:p>
        </w:tc>
        <w:tc>
          <w:tcPr>
            <w:tcW w:w="1154" w:type="dxa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￥：     </w:t>
            </w:r>
          </w:p>
        </w:tc>
      </w:tr>
      <w:tr w:rsidR="0001690E">
        <w:trPr>
          <w:trHeight w:val="567"/>
        </w:trPr>
        <w:tc>
          <w:tcPr>
            <w:tcW w:w="2545" w:type="dxa"/>
            <w:gridSpan w:val="2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是否经法院（仲裁机构）裁决</w:t>
            </w:r>
          </w:p>
        </w:tc>
        <w:tc>
          <w:tcPr>
            <w:tcW w:w="1339" w:type="dxa"/>
            <w:vAlign w:val="center"/>
          </w:tcPr>
          <w:p w:rsidR="0001690E" w:rsidRDefault="0001690E">
            <w:pPr>
              <w:spacing w:line="240" w:lineRule="exact"/>
              <w:ind w:firstLineChars="100" w:firstLine="210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生效法律文书号</w:t>
            </w:r>
          </w:p>
        </w:tc>
        <w:tc>
          <w:tcPr>
            <w:tcW w:w="1173" w:type="dxa"/>
            <w:gridSpan w:val="2"/>
            <w:vAlign w:val="center"/>
          </w:tcPr>
          <w:p w:rsidR="0001690E" w:rsidRDefault="0001690E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法律文书生效时间</w:t>
            </w:r>
          </w:p>
        </w:tc>
        <w:tc>
          <w:tcPr>
            <w:tcW w:w="1154" w:type="dxa"/>
            <w:vAlign w:val="center"/>
          </w:tcPr>
          <w:p w:rsidR="0001690E" w:rsidRDefault="0001690E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01690E">
        <w:trPr>
          <w:trHeight w:val="567"/>
        </w:trPr>
        <w:tc>
          <w:tcPr>
            <w:tcW w:w="2545" w:type="dxa"/>
            <w:gridSpan w:val="2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是否申请强制执行</w:t>
            </w:r>
          </w:p>
        </w:tc>
        <w:tc>
          <w:tcPr>
            <w:tcW w:w="1339" w:type="dxa"/>
            <w:vAlign w:val="center"/>
          </w:tcPr>
          <w:p w:rsidR="0001690E" w:rsidRDefault="0001690E">
            <w:pPr>
              <w:spacing w:line="240" w:lineRule="exact"/>
              <w:ind w:firstLineChars="100" w:firstLine="210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执行案号</w:t>
            </w:r>
          </w:p>
        </w:tc>
        <w:tc>
          <w:tcPr>
            <w:tcW w:w="1173" w:type="dxa"/>
            <w:gridSpan w:val="2"/>
            <w:vAlign w:val="center"/>
          </w:tcPr>
          <w:p w:rsidR="0001690E" w:rsidRDefault="0001690E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已经执行受偿金额</w:t>
            </w:r>
          </w:p>
        </w:tc>
        <w:tc>
          <w:tcPr>
            <w:tcW w:w="1154" w:type="dxa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￥： </w:t>
            </w:r>
          </w:p>
        </w:tc>
      </w:tr>
      <w:tr w:rsidR="0001690E">
        <w:trPr>
          <w:trHeight w:val="567"/>
        </w:trPr>
        <w:tc>
          <w:tcPr>
            <w:tcW w:w="2545" w:type="dxa"/>
            <w:gridSpan w:val="2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是否有连带债务人</w:t>
            </w:r>
          </w:p>
        </w:tc>
        <w:tc>
          <w:tcPr>
            <w:tcW w:w="1339" w:type="dxa"/>
            <w:vAlign w:val="center"/>
          </w:tcPr>
          <w:p w:rsidR="0001690E" w:rsidRDefault="0090464B">
            <w:pPr>
              <w:spacing w:line="240" w:lineRule="exact"/>
              <w:ind w:firstLineChars="100" w:firstLine="210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 </w:t>
            </w:r>
          </w:p>
        </w:tc>
        <w:tc>
          <w:tcPr>
            <w:tcW w:w="1960" w:type="dxa"/>
            <w:gridSpan w:val="2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连带债务人名称</w:t>
            </w:r>
          </w:p>
        </w:tc>
        <w:tc>
          <w:tcPr>
            <w:tcW w:w="4079" w:type="dxa"/>
            <w:gridSpan w:val="4"/>
            <w:vAlign w:val="center"/>
          </w:tcPr>
          <w:p w:rsidR="0001690E" w:rsidRDefault="0090464B">
            <w:pPr>
              <w:spacing w:line="240" w:lineRule="exact"/>
              <w:ind w:firstLineChars="350" w:firstLine="735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 </w:t>
            </w:r>
          </w:p>
        </w:tc>
      </w:tr>
      <w:tr w:rsidR="0001690E">
        <w:trPr>
          <w:trHeight w:val="567"/>
        </w:trPr>
        <w:tc>
          <w:tcPr>
            <w:tcW w:w="2545" w:type="dxa"/>
            <w:gridSpan w:val="2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是否属连带债权人</w:t>
            </w:r>
          </w:p>
        </w:tc>
        <w:tc>
          <w:tcPr>
            <w:tcW w:w="1339" w:type="dxa"/>
            <w:vAlign w:val="center"/>
          </w:tcPr>
          <w:p w:rsidR="0001690E" w:rsidRDefault="0090464B">
            <w:pPr>
              <w:spacing w:line="240" w:lineRule="exact"/>
              <w:ind w:firstLineChars="100" w:firstLine="210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 </w:t>
            </w:r>
          </w:p>
        </w:tc>
        <w:tc>
          <w:tcPr>
            <w:tcW w:w="1960" w:type="dxa"/>
            <w:gridSpan w:val="2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连带债权人名称</w:t>
            </w:r>
          </w:p>
        </w:tc>
        <w:tc>
          <w:tcPr>
            <w:tcW w:w="4079" w:type="dxa"/>
            <w:gridSpan w:val="4"/>
            <w:vAlign w:val="center"/>
          </w:tcPr>
          <w:p w:rsidR="0001690E" w:rsidRDefault="0090464B">
            <w:pPr>
              <w:spacing w:line="240" w:lineRule="exact"/>
              <w:ind w:firstLineChars="350" w:firstLine="735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 </w:t>
            </w:r>
          </w:p>
        </w:tc>
      </w:tr>
      <w:tr w:rsidR="0001690E" w:rsidTr="009244AB">
        <w:trPr>
          <w:cantSplit/>
          <w:trHeight w:val="1758"/>
        </w:trPr>
        <w:tc>
          <w:tcPr>
            <w:tcW w:w="2545" w:type="dxa"/>
            <w:gridSpan w:val="2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申报事实与理由</w:t>
            </w:r>
          </w:p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（如有财产担保，请注明担保标的物、担保金额及简要说明）</w:t>
            </w:r>
          </w:p>
        </w:tc>
        <w:tc>
          <w:tcPr>
            <w:tcW w:w="7378" w:type="dxa"/>
            <w:gridSpan w:val="7"/>
          </w:tcPr>
          <w:p w:rsidR="0001690E" w:rsidRDefault="0001690E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01690E">
        <w:trPr>
          <w:trHeight w:val="545"/>
        </w:trPr>
        <w:tc>
          <w:tcPr>
            <w:tcW w:w="2545" w:type="dxa"/>
            <w:gridSpan w:val="2"/>
            <w:vAlign w:val="center"/>
          </w:tcPr>
          <w:p w:rsidR="0001690E" w:rsidRDefault="0090464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备注</w:t>
            </w:r>
          </w:p>
        </w:tc>
        <w:tc>
          <w:tcPr>
            <w:tcW w:w="7378" w:type="dxa"/>
            <w:gridSpan w:val="7"/>
          </w:tcPr>
          <w:p w:rsidR="009244AB" w:rsidRPr="009244AB" w:rsidRDefault="009244AB" w:rsidP="009244A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 w:rsidRPr="009244AB">
              <w:rPr>
                <w:rFonts w:ascii="仿宋" w:eastAsia="仿宋" w:hAnsi="仿宋" w:cs="仿宋_GB2312" w:hint="eastAsia"/>
                <w:szCs w:val="21"/>
              </w:rPr>
              <w:t>1、本债权申报表不构成无效债权（包括但不限于已过诉讼时效的债权等）的重新有效确认；</w:t>
            </w:r>
          </w:p>
          <w:p w:rsidR="009244AB" w:rsidRPr="009244AB" w:rsidRDefault="009244AB" w:rsidP="009244A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 w:rsidRPr="009244AB">
              <w:rPr>
                <w:rFonts w:ascii="仿宋" w:eastAsia="仿宋" w:hAnsi="仿宋" w:cs="仿宋_GB2312" w:hint="eastAsia"/>
                <w:szCs w:val="21"/>
              </w:rPr>
              <w:t>2、债权申报人已全面、完整知晓本次债权登记的有关要求并保证提供资料及情况的真实、合法、完整，否则，一切法律责任和后果由债权申报人承担；</w:t>
            </w:r>
          </w:p>
          <w:p w:rsidR="009244AB" w:rsidRPr="009244AB" w:rsidRDefault="009244AB" w:rsidP="009244A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 w:rsidRPr="009244AB">
              <w:rPr>
                <w:rFonts w:ascii="仿宋" w:eastAsia="仿宋" w:hAnsi="仿宋" w:cs="仿宋_GB2312" w:hint="eastAsia"/>
                <w:szCs w:val="21"/>
              </w:rPr>
              <w:t>3、请填写本债权申报表所附的申报材料目录并提供相应的材料，仅提交本申报表而无任何证据材料的，将无法完成债权申报。</w:t>
            </w:r>
          </w:p>
          <w:p w:rsidR="0001690E" w:rsidRDefault="009244AB" w:rsidP="009244AB">
            <w:pPr>
              <w:spacing w:line="240" w:lineRule="exact"/>
              <w:rPr>
                <w:rFonts w:ascii="仿宋" w:eastAsia="仿宋" w:hAnsi="仿宋" w:cs="仿宋_GB2312"/>
                <w:szCs w:val="21"/>
              </w:rPr>
            </w:pPr>
            <w:r w:rsidRPr="009244AB">
              <w:rPr>
                <w:rFonts w:ascii="仿宋" w:eastAsia="仿宋" w:hAnsi="仿宋" w:cs="仿宋_GB2312" w:hint="eastAsia"/>
                <w:szCs w:val="21"/>
              </w:rPr>
              <w:t>4、债权申报人需预留有效通讯方式（电话、地址及邮箱等）及收款方式（户名、开户行、账号</w:t>
            </w:r>
            <w:r w:rsidR="00B44D51">
              <w:rPr>
                <w:rFonts w:ascii="仿宋" w:eastAsia="仿宋" w:hAnsi="仿宋" w:cs="仿宋_GB2312" w:hint="eastAsia"/>
                <w:szCs w:val="21"/>
              </w:rPr>
              <w:t>等</w:t>
            </w:r>
            <w:r w:rsidRPr="009244AB">
              <w:rPr>
                <w:rFonts w:ascii="仿宋" w:eastAsia="仿宋" w:hAnsi="仿宋" w:cs="仿宋_GB2312" w:hint="eastAsia"/>
                <w:szCs w:val="21"/>
              </w:rPr>
              <w:t>）。因债权申报人未正确填写通讯方式、收款方式导致的相关文件无法送达、款项无法成功划转的一切法律责任和后果由债权申报人自行承担。</w:t>
            </w:r>
          </w:p>
        </w:tc>
      </w:tr>
    </w:tbl>
    <w:p w:rsidR="0001690E" w:rsidRDefault="0001690E">
      <w:pPr>
        <w:ind w:left="5280" w:hangingChars="2200" w:hanging="5280"/>
        <w:rPr>
          <w:rFonts w:ascii="仿宋" w:eastAsia="仿宋" w:hAnsi="仿宋" w:cs="仿宋_GB2312"/>
          <w:sz w:val="24"/>
          <w:szCs w:val="24"/>
        </w:rPr>
      </w:pPr>
    </w:p>
    <w:p w:rsidR="0001690E" w:rsidRDefault="0001690E">
      <w:pPr>
        <w:ind w:left="5280" w:hangingChars="2200" w:hanging="5280"/>
        <w:rPr>
          <w:rFonts w:ascii="仿宋" w:eastAsia="仿宋" w:hAnsi="仿宋" w:cs="仿宋_GB2312"/>
          <w:sz w:val="24"/>
          <w:szCs w:val="24"/>
        </w:rPr>
      </w:pPr>
    </w:p>
    <w:p w:rsidR="0001690E" w:rsidRDefault="0090464B">
      <w:pPr>
        <w:ind w:left="5280" w:hangingChars="2200" w:hanging="52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债权申报人（签名或盖章）：              申报日期：    年   月  日</w:t>
      </w:r>
    </w:p>
    <w:p w:rsidR="0001690E" w:rsidRDefault="0090464B">
      <w:pPr>
        <w:spacing w:before="156" w:after="156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附页：</w:t>
      </w:r>
    </w:p>
    <w:p w:rsidR="0001690E" w:rsidRDefault="0090464B">
      <w:pPr>
        <w:spacing w:before="156" w:after="156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债权计算清单</w:t>
      </w:r>
    </w:p>
    <w:p w:rsidR="0001690E" w:rsidRDefault="0001690E">
      <w:pPr>
        <w:spacing w:before="156" w:after="156"/>
        <w:rPr>
          <w:rFonts w:ascii="仿宋" w:eastAsia="仿宋" w:hAnsi="仿宋"/>
        </w:rPr>
      </w:pPr>
    </w:p>
    <w:p w:rsidR="0001690E" w:rsidRDefault="0001690E">
      <w:pPr>
        <w:spacing w:before="156" w:after="156"/>
        <w:rPr>
          <w:rFonts w:ascii="仿宋" w:eastAsia="仿宋" w:hAnsi="仿宋"/>
        </w:rPr>
      </w:pPr>
    </w:p>
    <w:p w:rsidR="0001690E" w:rsidRDefault="0001690E">
      <w:pPr>
        <w:spacing w:before="156" w:after="156"/>
        <w:rPr>
          <w:rFonts w:ascii="仿宋" w:eastAsia="仿宋" w:hAnsi="仿宋"/>
        </w:rPr>
      </w:pPr>
    </w:p>
    <w:p w:rsidR="0001690E" w:rsidRDefault="0001690E">
      <w:pPr>
        <w:spacing w:before="156" w:after="156"/>
        <w:rPr>
          <w:rFonts w:ascii="仿宋" w:eastAsia="仿宋" w:hAnsi="仿宋"/>
        </w:rPr>
      </w:pPr>
    </w:p>
    <w:p w:rsidR="0001690E" w:rsidRDefault="0001690E">
      <w:pPr>
        <w:spacing w:before="156" w:after="156"/>
        <w:rPr>
          <w:rFonts w:ascii="仿宋" w:eastAsia="仿宋" w:hAnsi="仿宋"/>
        </w:rPr>
      </w:pPr>
    </w:p>
    <w:p w:rsidR="0001690E" w:rsidRDefault="0001690E">
      <w:pPr>
        <w:spacing w:before="156" w:after="156"/>
        <w:rPr>
          <w:rFonts w:ascii="仿宋" w:eastAsia="仿宋" w:hAnsi="仿宋"/>
        </w:rPr>
      </w:pPr>
    </w:p>
    <w:p w:rsidR="0001690E" w:rsidRDefault="0001690E">
      <w:pPr>
        <w:spacing w:before="156" w:after="156"/>
        <w:rPr>
          <w:rFonts w:ascii="仿宋" w:eastAsia="仿宋" w:hAnsi="仿宋"/>
        </w:rPr>
      </w:pPr>
    </w:p>
    <w:p w:rsidR="0001690E" w:rsidRDefault="0001690E">
      <w:pPr>
        <w:spacing w:before="156" w:after="156"/>
        <w:rPr>
          <w:rFonts w:ascii="仿宋" w:eastAsia="仿宋" w:hAnsi="仿宋"/>
        </w:rPr>
      </w:pPr>
    </w:p>
    <w:p w:rsidR="0001690E" w:rsidRDefault="0001690E">
      <w:pPr>
        <w:spacing w:before="156" w:after="156"/>
        <w:rPr>
          <w:rFonts w:ascii="仿宋" w:eastAsia="仿宋" w:hAnsi="仿宋"/>
        </w:rPr>
      </w:pPr>
    </w:p>
    <w:p w:rsidR="0001690E" w:rsidRDefault="0001690E">
      <w:pPr>
        <w:spacing w:before="156" w:after="156"/>
        <w:rPr>
          <w:rFonts w:ascii="仿宋" w:eastAsia="仿宋" w:hAnsi="仿宋"/>
        </w:rPr>
      </w:pPr>
    </w:p>
    <w:p w:rsidR="0001690E" w:rsidRDefault="0001690E">
      <w:pPr>
        <w:spacing w:before="156" w:after="156"/>
        <w:rPr>
          <w:rFonts w:ascii="仿宋" w:eastAsia="仿宋" w:hAnsi="仿宋"/>
        </w:rPr>
      </w:pPr>
    </w:p>
    <w:p w:rsidR="0001690E" w:rsidRDefault="0001690E">
      <w:pPr>
        <w:spacing w:before="156" w:after="156"/>
        <w:rPr>
          <w:rFonts w:ascii="仿宋" w:eastAsia="仿宋" w:hAnsi="仿宋"/>
        </w:rPr>
      </w:pPr>
    </w:p>
    <w:p w:rsidR="0001690E" w:rsidRDefault="0001690E">
      <w:pPr>
        <w:spacing w:before="156" w:after="156"/>
        <w:rPr>
          <w:rFonts w:ascii="仿宋" w:eastAsia="仿宋" w:hAnsi="仿宋"/>
        </w:rPr>
      </w:pPr>
    </w:p>
    <w:p w:rsidR="0001690E" w:rsidRDefault="0001690E">
      <w:pPr>
        <w:spacing w:before="156" w:after="156"/>
        <w:rPr>
          <w:rFonts w:ascii="仿宋" w:eastAsia="仿宋" w:hAnsi="仿宋"/>
        </w:rPr>
      </w:pPr>
    </w:p>
    <w:p w:rsidR="0001690E" w:rsidRDefault="0001690E">
      <w:pPr>
        <w:spacing w:before="156" w:after="156"/>
        <w:ind w:firstLineChars="1950" w:firstLine="4095"/>
        <w:rPr>
          <w:rFonts w:ascii="仿宋" w:eastAsia="仿宋" w:hAnsi="仿宋"/>
        </w:rPr>
      </w:pPr>
    </w:p>
    <w:p w:rsidR="0001690E" w:rsidRDefault="0001690E">
      <w:pPr>
        <w:spacing w:before="156" w:after="156"/>
        <w:ind w:firstLineChars="1950" w:firstLine="4095"/>
        <w:rPr>
          <w:rFonts w:ascii="仿宋" w:eastAsia="仿宋" w:hAnsi="仿宋"/>
        </w:rPr>
      </w:pPr>
    </w:p>
    <w:p w:rsidR="0001690E" w:rsidRDefault="0001690E">
      <w:pPr>
        <w:spacing w:before="156" w:after="156"/>
        <w:ind w:firstLineChars="1950" w:firstLine="4095"/>
        <w:rPr>
          <w:rFonts w:ascii="仿宋" w:eastAsia="仿宋" w:hAnsi="仿宋"/>
        </w:rPr>
      </w:pPr>
    </w:p>
    <w:p w:rsidR="0001690E" w:rsidRDefault="0001690E">
      <w:pPr>
        <w:spacing w:before="156" w:after="156"/>
        <w:ind w:firstLineChars="1950" w:firstLine="4095"/>
        <w:rPr>
          <w:rFonts w:ascii="仿宋" w:eastAsia="仿宋" w:hAnsi="仿宋"/>
        </w:rPr>
      </w:pPr>
    </w:p>
    <w:p w:rsidR="0001690E" w:rsidRDefault="0001690E">
      <w:pPr>
        <w:spacing w:before="156" w:after="156"/>
        <w:ind w:firstLineChars="1950" w:firstLine="4095"/>
        <w:rPr>
          <w:rFonts w:ascii="仿宋" w:eastAsia="仿宋" w:hAnsi="仿宋"/>
        </w:rPr>
      </w:pPr>
    </w:p>
    <w:p w:rsidR="0001690E" w:rsidRDefault="0090464B">
      <w:pPr>
        <w:spacing w:before="156" w:after="156"/>
        <w:ind w:firstLineChars="1950" w:firstLine="4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债权人（代理人）：</w:t>
      </w:r>
    </w:p>
    <w:p w:rsidR="0001690E" w:rsidRDefault="0001690E">
      <w:pPr>
        <w:spacing w:before="156" w:after="156"/>
        <w:ind w:firstLineChars="2050" w:firstLine="4920"/>
        <w:rPr>
          <w:rFonts w:ascii="仿宋" w:eastAsia="仿宋" w:hAnsi="仿宋"/>
          <w:sz w:val="24"/>
          <w:szCs w:val="24"/>
        </w:rPr>
      </w:pPr>
    </w:p>
    <w:p w:rsidR="0001690E" w:rsidRDefault="0090464B">
      <w:pPr>
        <w:spacing w:before="156" w:after="156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年    月    日</w:t>
      </w:r>
    </w:p>
    <w:p w:rsidR="0001690E" w:rsidRDefault="0001690E">
      <w:pPr>
        <w:spacing w:before="156" w:after="156"/>
        <w:jc w:val="right"/>
        <w:rPr>
          <w:rFonts w:ascii="仿宋" w:eastAsia="仿宋" w:hAnsi="仿宋"/>
          <w:sz w:val="24"/>
          <w:szCs w:val="24"/>
        </w:rPr>
      </w:pPr>
    </w:p>
    <w:p w:rsidR="0001690E" w:rsidRDefault="0090464B">
      <w:pPr>
        <w:spacing w:before="156" w:after="15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提示：债权人债权构成中，若有利息或违约金（赔偿金），应单独附页，列明计算过程及相关说明，否则有可能因为事实不清导致无法确认。</w:t>
      </w:r>
    </w:p>
    <w:p w:rsidR="0001690E" w:rsidRDefault="0001690E">
      <w:pPr>
        <w:ind w:left="5280" w:hangingChars="2200" w:hanging="5280"/>
        <w:rPr>
          <w:rFonts w:ascii="仿宋" w:eastAsia="仿宋" w:hAnsi="仿宋" w:cs="仿宋_GB2312"/>
          <w:sz w:val="24"/>
          <w:szCs w:val="24"/>
        </w:rPr>
      </w:pPr>
    </w:p>
    <w:sectPr w:rsidR="00016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524" w:rsidRDefault="005C5524">
      <w:r>
        <w:separator/>
      </w:r>
    </w:p>
  </w:endnote>
  <w:endnote w:type="continuationSeparator" w:id="0">
    <w:p w:rsidR="005C5524" w:rsidRDefault="005C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524" w:rsidRDefault="005C5524">
      <w:r>
        <w:separator/>
      </w:r>
    </w:p>
  </w:footnote>
  <w:footnote w:type="continuationSeparator" w:id="0">
    <w:p w:rsidR="005C5524" w:rsidRDefault="005C5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Q0YjM3NDAwMmFjYmU1MTIxMjIyODJhZWMwZjU2MGIifQ=="/>
  </w:docVars>
  <w:rsids>
    <w:rsidRoot w:val="0096112A"/>
    <w:rsid w:val="0001690E"/>
    <w:rsid w:val="000667C5"/>
    <w:rsid w:val="00086894"/>
    <w:rsid w:val="000A74BF"/>
    <w:rsid w:val="000F6E39"/>
    <w:rsid w:val="0017715A"/>
    <w:rsid w:val="00207CCE"/>
    <w:rsid w:val="00216B03"/>
    <w:rsid w:val="002B308A"/>
    <w:rsid w:val="002B357A"/>
    <w:rsid w:val="002D712C"/>
    <w:rsid w:val="00327DA2"/>
    <w:rsid w:val="003321B5"/>
    <w:rsid w:val="003703D3"/>
    <w:rsid w:val="003719AE"/>
    <w:rsid w:val="00382AEA"/>
    <w:rsid w:val="003F21C6"/>
    <w:rsid w:val="00425DD7"/>
    <w:rsid w:val="0043273B"/>
    <w:rsid w:val="00441C5D"/>
    <w:rsid w:val="00444849"/>
    <w:rsid w:val="00457024"/>
    <w:rsid w:val="00461E65"/>
    <w:rsid w:val="004C39D7"/>
    <w:rsid w:val="004D0948"/>
    <w:rsid w:val="00517542"/>
    <w:rsid w:val="00537E46"/>
    <w:rsid w:val="005773AC"/>
    <w:rsid w:val="0058474A"/>
    <w:rsid w:val="0058715C"/>
    <w:rsid w:val="005C5524"/>
    <w:rsid w:val="005D4377"/>
    <w:rsid w:val="00616B5A"/>
    <w:rsid w:val="00656535"/>
    <w:rsid w:val="006919DE"/>
    <w:rsid w:val="00792163"/>
    <w:rsid w:val="007963CD"/>
    <w:rsid w:val="007B05BC"/>
    <w:rsid w:val="007B2A62"/>
    <w:rsid w:val="007F1898"/>
    <w:rsid w:val="00871EB0"/>
    <w:rsid w:val="00884916"/>
    <w:rsid w:val="008B0B0B"/>
    <w:rsid w:val="0090464B"/>
    <w:rsid w:val="009244AB"/>
    <w:rsid w:val="0096112A"/>
    <w:rsid w:val="00962FC0"/>
    <w:rsid w:val="00981D3F"/>
    <w:rsid w:val="009941C9"/>
    <w:rsid w:val="009D1DEC"/>
    <w:rsid w:val="00A21089"/>
    <w:rsid w:val="00A665DF"/>
    <w:rsid w:val="00A84F34"/>
    <w:rsid w:val="00AB0391"/>
    <w:rsid w:val="00AF5EC3"/>
    <w:rsid w:val="00B44D51"/>
    <w:rsid w:val="00B46C99"/>
    <w:rsid w:val="00B62D9B"/>
    <w:rsid w:val="00B7704F"/>
    <w:rsid w:val="00BB66E6"/>
    <w:rsid w:val="00BE1827"/>
    <w:rsid w:val="00BE423B"/>
    <w:rsid w:val="00C56067"/>
    <w:rsid w:val="00C574A9"/>
    <w:rsid w:val="00C81631"/>
    <w:rsid w:val="00C876E5"/>
    <w:rsid w:val="00D25140"/>
    <w:rsid w:val="00D31752"/>
    <w:rsid w:val="00E56569"/>
    <w:rsid w:val="00F313DD"/>
    <w:rsid w:val="00F80331"/>
    <w:rsid w:val="00FD1E0D"/>
    <w:rsid w:val="03324518"/>
    <w:rsid w:val="0C6D01D0"/>
    <w:rsid w:val="0D00299B"/>
    <w:rsid w:val="14B84FB8"/>
    <w:rsid w:val="1D0D341C"/>
    <w:rsid w:val="22954EA6"/>
    <w:rsid w:val="29651984"/>
    <w:rsid w:val="36642206"/>
    <w:rsid w:val="3B7C1D59"/>
    <w:rsid w:val="3DC4599A"/>
    <w:rsid w:val="51A57C3A"/>
    <w:rsid w:val="53B734A9"/>
    <w:rsid w:val="5A535809"/>
    <w:rsid w:val="67AC5D2D"/>
    <w:rsid w:val="777C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0C00FD4-BFBE-4B82-B40E-C15EB7EE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mimicat</dc:creator>
  <cp:lastModifiedBy>Zhang, Xue7</cp:lastModifiedBy>
  <cp:revision>11</cp:revision>
  <cp:lastPrinted>2019-02-25T11:28:00Z</cp:lastPrinted>
  <dcterms:created xsi:type="dcterms:W3CDTF">2024-07-08T13:07:00Z</dcterms:created>
  <dcterms:modified xsi:type="dcterms:W3CDTF">2026-06-07T09:11:00Z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7638BD19807245268F518FD1ACEA2044</vt:lpwstr>
  </property>
</Properties>
</file>