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126B">
      <w:pPr>
        <w:jc w:val="center"/>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河南博元电力科技股份有限公司管理人</w:t>
      </w:r>
    </w:p>
    <w:p w14:paraId="3C5F89C7">
      <w:pPr>
        <w:jc w:val="center"/>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关于证照作废的声明</w:t>
      </w:r>
    </w:p>
    <w:p w14:paraId="494E37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p>
    <w:p w14:paraId="5FC9D5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7日，郑州中院作出（2026）豫01破申1号民事裁定书，裁定受理河南博元电力科技股份有限公司破产清算一案。2026年5月20日，法院作出（2026）豫01破1号决定书，指定河南瀛豫律师事务所联合河南大周律师事务所担任河南博元电力科技股份有限公司管理人（以下简称“管理人”）。</w:t>
      </w:r>
    </w:p>
    <w:p w14:paraId="0DADC0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管理人自2026年5月25日进驻企业后</w:t>
      </w:r>
      <w:bookmarkStart w:id="0" w:name="_GoBack"/>
      <w:bookmarkEnd w:id="0"/>
      <w:r>
        <w:rPr>
          <w:rFonts w:hint="eastAsia" w:ascii="仿宋" w:hAnsi="仿宋" w:eastAsia="仿宋" w:cs="仿宋"/>
          <w:sz w:val="32"/>
          <w:szCs w:val="32"/>
          <w:lang w:val="en-US" w:eastAsia="zh-CN"/>
        </w:rPr>
        <w:t>多次要求移交，至今未接管到河南博元电力科技股份有限公司营业执照正本。为维护债务人财产安全，确保债务人破产清算案件顺利进行，防止债务人进入破产司法程序后出现滥用企业证照损害债权人、债务人利益等违法行为，现特此声明：</w:t>
      </w:r>
    </w:p>
    <w:p w14:paraId="29868D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河南博元电力科技股份有限公司的营业执照（正本）自2026年5月20日起作废。</w:t>
      </w:r>
    </w:p>
    <w:p w14:paraId="57A388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自2026年5月20日起，因上述作废证照产生的一切行为与管理人无关，本管理人不承担任何责任。</w:t>
      </w:r>
    </w:p>
    <w:p w14:paraId="307640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14:paraId="037901A1">
      <w:pPr>
        <w:jc w:val="right"/>
        <w:rPr>
          <w:rFonts w:hint="eastAsia" w:ascii="仿宋" w:hAnsi="仿宋" w:eastAsia="仿宋" w:cs="仿宋"/>
          <w:sz w:val="32"/>
          <w:szCs w:val="32"/>
          <w:lang w:val="en-US" w:eastAsia="zh-CN"/>
        </w:rPr>
      </w:pPr>
    </w:p>
    <w:p w14:paraId="6942A7D0">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河南博元电力科技股份有限公司管理人</w:t>
      </w:r>
    </w:p>
    <w:p w14:paraId="541E725C">
      <w:pPr>
        <w:jc w:val="right"/>
        <w:rPr>
          <w:rFonts w:hint="eastAsia" w:ascii="仿宋" w:hAnsi="仿宋" w:eastAsia="仿宋" w:cs="仿宋"/>
          <w:sz w:val="28"/>
          <w:szCs w:val="28"/>
        </w:rPr>
      </w:pPr>
      <w:r>
        <w:rPr>
          <w:rFonts w:hint="eastAsia" w:ascii="仿宋" w:hAnsi="仿宋" w:eastAsia="仿宋" w:cs="仿宋"/>
          <w:sz w:val="32"/>
          <w:szCs w:val="32"/>
          <w:lang w:val="en-US" w:eastAsia="zh-CN"/>
        </w:rPr>
        <w:t>2026年7月3日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4C2541E-343A-48F5-A504-1ADEB61CCAF9}"/>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2" w:fontKey="{4EF89EA9-117C-4242-8B81-ABF6A6E0E1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B0970"/>
    <w:rsid w:val="02BB0970"/>
    <w:rsid w:val="0B5A402C"/>
    <w:rsid w:val="0E1E6537"/>
    <w:rsid w:val="16506CAC"/>
    <w:rsid w:val="21022930"/>
    <w:rsid w:val="2A1D2DF3"/>
    <w:rsid w:val="2E9D7BAD"/>
    <w:rsid w:val="30BD239F"/>
    <w:rsid w:val="3AC01642"/>
    <w:rsid w:val="3CED04E1"/>
    <w:rsid w:val="484E277B"/>
    <w:rsid w:val="48551120"/>
    <w:rsid w:val="54136627"/>
    <w:rsid w:val="5A6C18F2"/>
    <w:rsid w:val="64CB4544"/>
    <w:rsid w:val="71833A0B"/>
    <w:rsid w:val="736F41A6"/>
    <w:rsid w:val="7880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332</Words>
  <Characters>358</Characters>
  <Lines>0</Lines>
  <Paragraphs>0</Paragraphs>
  <TotalTime>0</TotalTime>
  <ScaleCrop>false</ScaleCrop>
  <LinksUpToDate>false</LinksUpToDate>
  <CharactersWithSpaces>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2025-02-06T06:22:00Z</dcterms:created>
  <dc:creator>N</dc:creator>
  <cp:lastModifiedBy>突突在工作</cp:lastModifiedBy>
  <dcterms:modified xsi:type="dcterms:W3CDTF">2026-07-03T09:50:12Z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eyJoZGlkIjoiNmU3MmQwMmE1YTE1OGIyZWUxNjM2NTY5YzRkMWEyNjEiLCJ1c2VySWQiOiIzMDk5Njc5NDMifQ==</vt:lpwstr>
  </property>
  <property fmtid="{D5CDD505-2E9C-101B-9397-08002B2CF9AE}" pid="4" name="ICV">
    <vt:lpwstr>D233F757A1B6420DB09A7D68F6419C4F_13</vt:lpwstr>
  </property>
</Properties>
</file>