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8F85">
      <w:pPr>
        <w:jc w:val="center"/>
        <w:rPr>
          <w:rFonts w:hint="eastAsia" w:ascii="仿宋" w:hAnsi="仿宋" w:eastAsia="仿宋" w:cs="Times New Roman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Times New Roman"/>
          <w:b/>
          <w:bCs/>
          <w:sz w:val="44"/>
          <w:szCs w:val="44"/>
          <w:lang w:val="en-US" w:eastAsia="zh-CN"/>
        </w:rPr>
        <w:t>保密</w:t>
      </w:r>
      <w:r>
        <w:rPr>
          <w:rFonts w:hint="eastAsia" w:ascii="仿宋" w:hAnsi="仿宋" w:eastAsia="仿宋" w:cs="Times New Roman"/>
          <w:b/>
          <w:bCs/>
          <w:sz w:val="44"/>
          <w:szCs w:val="44"/>
        </w:rPr>
        <w:t>承诺</w:t>
      </w:r>
      <w:r>
        <w:rPr>
          <w:rFonts w:hint="eastAsia" w:ascii="仿宋" w:hAnsi="仿宋" w:eastAsia="仿宋" w:cs="Times New Roman"/>
          <w:b/>
          <w:bCs/>
          <w:sz w:val="44"/>
          <w:szCs w:val="44"/>
          <w:lang w:val="en-US" w:eastAsia="zh-CN"/>
        </w:rPr>
        <w:t>书</w:t>
      </w:r>
    </w:p>
    <w:p w14:paraId="29DEA07E">
      <w:pPr>
        <w:spacing w:line="360" w:lineRule="auto"/>
        <w:jc w:val="left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 w14:paraId="00FB2E3A">
      <w:pPr>
        <w:spacing w:line="360" w:lineRule="auto"/>
        <w:jc w:val="lef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 xml:space="preserve">致： 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监利大枫纸业有限公司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管理人</w:t>
      </w:r>
      <w:bookmarkStart w:id="0" w:name="_GoBack"/>
      <w:bookmarkEnd w:id="0"/>
    </w:p>
    <w:p w14:paraId="1ACCD69B">
      <w:p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我方已充分知悉并同意《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监利大枫纸业有限公司重整投资人招募公告</w:t>
      </w:r>
      <w:r>
        <w:rPr>
          <w:rFonts w:hint="eastAsia" w:ascii="仿宋" w:hAnsi="仿宋" w:eastAsia="仿宋" w:cs="Times New Roman"/>
          <w:sz w:val="28"/>
          <w:szCs w:val="28"/>
        </w:rPr>
        <w:t>》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以下简称“招募公告”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</w:rPr>
        <w:t>的全部内容，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Times New Roman"/>
          <w:sz w:val="28"/>
          <w:szCs w:val="28"/>
        </w:rPr>
        <w:t>承诺符合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招募公告</w:t>
      </w:r>
      <w:r>
        <w:rPr>
          <w:rFonts w:hint="eastAsia" w:ascii="仿宋" w:hAnsi="仿宋" w:eastAsia="仿宋" w:cs="Times New Roman"/>
          <w:sz w:val="28"/>
          <w:szCs w:val="28"/>
        </w:rPr>
        <w:t>所要求的全部报名条件，并严格遵守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招募公告</w:t>
      </w:r>
      <w:r>
        <w:rPr>
          <w:rFonts w:hint="eastAsia" w:ascii="仿宋" w:hAnsi="仿宋" w:eastAsia="仿宋" w:cs="Times New Roman"/>
          <w:sz w:val="28"/>
          <w:szCs w:val="28"/>
        </w:rPr>
        <w:t>所有内容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同时作出承诺</w:t>
      </w:r>
      <w:r>
        <w:rPr>
          <w:rFonts w:hint="eastAsia" w:ascii="仿宋" w:hAnsi="仿宋" w:eastAsia="仿宋" w:cs="Times New Roman"/>
          <w:sz w:val="28"/>
          <w:szCs w:val="28"/>
        </w:rPr>
        <w:t>如下：</w:t>
      </w:r>
    </w:p>
    <w:p w14:paraId="18E90E61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我方是依法设立并有效存续的法人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、非法人组织或具备完全民事行为能力的自然人</w:t>
      </w:r>
      <w:r>
        <w:rPr>
          <w:rFonts w:hint="eastAsia" w:ascii="仿宋" w:hAnsi="仿宋" w:eastAsia="仿宋" w:cs="Times New Roman"/>
          <w:sz w:val="28"/>
          <w:szCs w:val="28"/>
        </w:rPr>
        <w:t>，具有较高的社会责任感和良好的商业信誉。</w:t>
      </w:r>
    </w:p>
    <w:p w14:paraId="23FC320E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我方及控股股东、实际控制人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等均未受到司法机关刑事处罚且近三年未受到重大行政处罚，均未被列入失信被执行人名单，不属于失信联合惩戒对象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3336C5E2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我方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具备足够的资金实力，具备确定性的投资资金来源且保证资金来源合法合规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12F97A5F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我方将严格遵守招募公告所列所有规则、保密义务，并认同招募公告所述的违约后果。</w:t>
      </w:r>
    </w:p>
    <w:p w14:paraId="07B4BF70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我方</w:t>
      </w:r>
      <w:r>
        <w:rPr>
          <w:rFonts w:ascii="仿宋" w:hAnsi="仿宋" w:eastAsia="仿宋" w:cs="Times New Roman"/>
          <w:sz w:val="28"/>
          <w:szCs w:val="28"/>
        </w:rPr>
        <w:t>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招募公告</w:t>
      </w:r>
      <w:r>
        <w:rPr>
          <w:rFonts w:ascii="仿宋" w:hAnsi="仿宋" w:eastAsia="仿宋" w:cs="Times New Roman"/>
          <w:sz w:val="28"/>
          <w:szCs w:val="28"/>
        </w:rPr>
        <w:t>向管理人报名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并</w:t>
      </w:r>
      <w:r>
        <w:rPr>
          <w:rFonts w:ascii="仿宋" w:hAnsi="仿宋" w:eastAsia="仿宋" w:cs="宋体"/>
          <w:sz w:val="28"/>
          <w:szCs w:val="28"/>
        </w:rPr>
        <w:t>承诺遵守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招募公告</w:t>
      </w:r>
      <w:r>
        <w:rPr>
          <w:rFonts w:ascii="仿宋" w:hAnsi="仿宋" w:eastAsia="仿宋" w:cs="宋体"/>
          <w:sz w:val="28"/>
          <w:szCs w:val="28"/>
        </w:rPr>
        <w:t>及后续投资系列文件对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我方</w:t>
      </w:r>
      <w:r>
        <w:rPr>
          <w:rFonts w:ascii="仿宋" w:hAnsi="仿宋" w:eastAsia="仿宋" w:cs="宋体"/>
          <w:sz w:val="28"/>
          <w:szCs w:val="28"/>
        </w:rPr>
        <w:t>权利义务的交易性安排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531E4B70">
      <w:pPr>
        <w:jc w:val="righ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承诺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：___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>__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>___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______（公章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/签字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）</w:t>
      </w:r>
    </w:p>
    <w:p w14:paraId="4C40F695">
      <w:pPr>
        <w:jc w:val="righ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法定代表人：______________（签字/签章）</w:t>
      </w:r>
    </w:p>
    <w:p w14:paraId="7340855F">
      <w:pPr>
        <w:jc w:val="right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 w14:paraId="0D498626">
      <w:pPr>
        <w:jc w:val="righ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5626838"/>
      <w:docPartObj>
        <w:docPartGallery w:val="autotext"/>
      </w:docPartObj>
    </w:sdtPr>
    <w:sdtContent>
      <w:p w14:paraId="08387AB3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B99868">
    <w:pPr>
      <w:pStyle w:val="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64586"/>
    <w:multiLevelType w:val="singleLevel"/>
    <w:tmpl w:val="5576458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52"/>
    <w:rsid w:val="00103F80"/>
    <w:rsid w:val="00167A0F"/>
    <w:rsid w:val="00442E4E"/>
    <w:rsid w:val="00590761"/>
    <w:rsid w:val="005A4C36"/>
    <w:rsid w:val="005C44B8"/>
    <w:rsid w:val="007715B5"/>
    <w:rsid w:val="0078031C"/>
    <w:rsid w:val="008852A0"/>
    <w:rsid w:val="009820FD"/>
    <w:rsid w:val="009F76BC"/>
    <w:rsid w:val="00B75FC1"/>
    <w:rsid w:val="00BE1A52"/>
    <w:rsid w:val="00D265DD"/>
    <w:rsid w:val="00DC764B"/>
    <w:rsid w:val="00DF3E36"/>
    <w:rsid w:val="02E1151B"/>
    <w:rsid w:val="04F95F88"/>
    <w:rsid w:val="05121E5F"/>
    <w:rsid w:val="06F26846"/>
    <w:rsid w:val="128A3E5D"/>
    <w:rsid w:val="145B1B9E"/>
    <w:rsid w:val="349124F1"/>
    <w:rsid w:val="356C6B9A"/>
    <w:rsid w:val="35D116D8"/>
    <w:rsid w:val="459C0CF6"/>
    <w:rsid w:val="468625B5"/>
    <w:rsid w:val="53163E96"/>
    <w:rsid w:val="558C48E3"/>
    <w:rsid w:val="5F6E6E08"/>
    <w:rsid w:val="62285994"/>
    <w:rsid w:val="67F56318"/>
    <w:rsid w:val="69765236"/>
    <w:rsid w:val="6CA976D1"/>
    <w:rsid w:val="7008072A"/>
    <w:rsid w:val="77E74C99"/>
    <w:rsid w:val="7B21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410</Characters>
  <Lines>4</Lines>
  <Paragraphs>1</Paragraphs>
  <TotalTime>3</TotalTime>
  <ScaleCrop>false</ScaleCrop>
  <LinksUpToDate>false</LinksUpToDate>
  <CharactersWithSpaces>420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2024-12-05T08:26:00Z</dcterms:created>
  <dc:creator>TC</dc:creator>
  <cp:lastModifiedBy>weekend</cp:lastModifiedBy>
  <dcterms:modified xsi:type="dcterms:W3CDTF">2026-07-10T10:27:29Z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eyJoZGlkIjoiN2YzNjBkOTgyNWQ1YTMxYzM3MzMwNWFiODNmOWIzYWMiLCJ1c2VySWQiOiIyODQzODc0NjQifQ==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D7EE48DE3E274A919635A2B6B5FE4829_13</vt:lpwstr>
  </property>
</Properties>
</file>