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320C1">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snapToGrid/>
          <w:color w:val="auto"/>
          <w:kern w:val="0"/>
          <w:sz w:val="28"/>
          <w:szCs w:val="28"/>
          <w:lang w:val="en-US" w:eastAsia="zh-CN" w:bidi="ar"/>
        </w:rPr>
        <w:t>附件3：</w:t>
      </w:r>
    </w:p>
    <w:p w14:paraId="4682F0C7">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val="0"/>
          <w:color w:val="auto"/>
          <w:sz w:val="32"/>
          <w:szCs w:val="32"/>
          <w:lang w:val="en-US" w:eastAsia="zh-CN"/>
        </w:rPr>
      </w:pPr>
      <w:r>
        <w:rPr>
          <w:rFonts w:hint="eastAsia" w:ascii="宋体" w:hAnsi="宋体" w:eastAsia="宋体" w:cs="宋体"/>
          <w:b/>
          <w:bCs w:val="0"/>
          <w:snapToGrid/>
          <w:color w:val="auto"/>
          <w:kern w:val="0"/>
          <w:sz w:val="32"/>
          <w:szCs w:val="32"/>
          <w:lang w:val="en-US" w:eastAsia="zh-CN" w:bidi="ar"/>
        </w:rPr>
        <w:t>授权委托书</w:t>
      </w:r>
    </w:p>
    <w:p w14:paraId="10B479C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snapToGrid/>
          <w:color w:val="auto"/>
          <w:kern w:val="0"/>
          <w:sz w:val="24"/>
          <w:szCs w:val="24"/>
          <w:lang w:val="en-US" w:eastAsia="zh-CN" w:bidi="ar"/>
        </w:rPr>
        <w:t>委 托 人：</w:t>
      </w:r>
      <w:r>
        <w:rPr>
          <w:rFonts w:hint="eastAsia" w:ascii="宋体" w:hAnsi="宋体" w:eastAsia="宋体" w:cs="宋体"/>
          <w:snapToGrid/>
          <w:color w:val="auto"/>
          <w:kern w:val="0"/>
          <w:sz w:val="24"/>
          <w:szCs w:val="24"/>
          <w:u w:val="single"/>
          <w:lang w:val="en-US" w:eastAsia="zh-CN" w:bidi="ar"/>
        </w:rPr>
        <w:t xml:space="preserve"> </w:t>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 xml:space="preserve">               </w:t>
      </w:r>
    </w:p>
    <w:p w14:paraId="26F598E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napToGrid/>
          <w:color w:val="auto"/>
          <w:kern w:val="0"/>
          <w:sz w:val="24"/>
          <w:szCs w:val="24"/>
          <w:lang w:val="en-US" w:eastAsia="zh-CN" w:bidi="ar"/>
        </w:rPr>
        <w:t>法定代表人（负责人）：</w:t>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 xml:space="preserve">               </w:t>
      </w:r>
    </w:p>
    <w:p w14:paraId="172FDCD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snapToGrid/>
          <w:color w:val="auto"/>
          <w:kern w:val="0"/>
          <w:sz w:val="24"/>
          <w:szCs w:val="24"/>
          <w:lang w:val="en-US" w:eastAsia="zh-CN" w:bidi="ar"/>
        </w:rPr>
        <w:t>住 所 地：</w:t>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 xml:space="preserve">                    </w:t>
      </w:r>
    </w:p>
    <w:p w14:paraId="1525E8A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napToGrid/>
          <w:color w:val="auto"/>
          <w:kern w:val="0"/>
          <w:sz w:val="24"/>
          <w:szCs w:val="24"/>
          <w:lang w:val="en-US" w:eastAsia="zh-CN" w:bidi="ar"/>
        </w:rPr>
        <w:t>联系方式：</w:t>
      </w:r>
      <w:r>
        <w:rPr>
          <w:rFonts w:hint="eastAsia" w:ascii="宋体" w:hAnsi="宋体" w:eastAsia="宋体" w:cs="宋体"/>
          <w:snapToGrid/>
          <w:color w:val="auto"/>
          <w:kern w:val="0"/>
          <w:sz w:val="24"/>
          <w:szCs w:val="24"/>
          <w:u w:val="single"/>
          <w:lang w:val="en-US" w:eastAsia="zh-CN" w:bidi="ar"/>
        </w:rPr>
        <w:t xml:space="preserve"> </w:t>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 xml:space="preserve">                    </w:t>
      </w:r>
    </w:p>
    <w:p w14:paraId="4FEC3A0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snapToGrid/>
          <w:color w:val="auto"/>
          <w:kern w:val="0"/>
          <w:sz w:val="24"/>
          <w:szCs w:val="24"/>
          <w:lang w:val="en-US" w:eastAsia="zh-CN" w:bidi="ar"/>
        </w:rPr>
        <w:t>受 托 人：</w:t>
      </w:r>
      <w:r>
        <w:rPr>
          <w:rFonts w:hint="eastAsia" w:ascii="宋体" w:hAnsi="宋体" w:eastAsia="宋体" w:cs="宋体"/>
          <w:snapToGrid/>
          <w:color w:val="auto"/>
          <w:kern w:val="0"/>
          <w:sz w:val="24"/>
          <w:szCs w:val="24"/>
          <w:u w:val="single"/>
          <w:lang w:val="en-US" w:eastAsia="zh-CN" w:bidi="ar"/>
        </w:rPr>
        <w:t xml:space="preserve"> </w:t>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 xml:space="preserve">                 </w:t>
      </w:r>
    </w:p>
    <w:p w14:paraId="3B0FFEA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napToGrid/>
          <w:color w:val="auto"/>
          <w:kern w:val="0"/>
          <w:sz w:val="24"/>
          <w:szCs w:val="24"/>
          <w:lang w:val="en-US" w:eastAsia="zh-CN" w:bidi="ar"/>
        </w:rPr>
        <w:t>身份证号：</w:t>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 xml:space="preserve">                    </w:t>
      </w:r>
    </w:p>
    <w:p w14:paraId="59008D5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snapToGrid/>
          <w:color w:val="auto"/>
          <w:kern w:val="0"/>
          <w:sz w:val="24"/>
          <w:szCs w:val="24"/>
          <w:lang w:val="en-US" w:eastAsia="zh-CN" w:bidi="ar"/>
        </w:rPr>
        <w:t>工作单位：</w:t>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 xml:space="preserve">                 </w:t>
      </w:r>
    </w:p>
    <w:p w14:paraId="70C46D9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napToGrid/>
          <w:color w:val="auto"/>
          <w:kern w:val="0"/>
          <w:sz w:val="24"/>
          <w:szCs w:val="24"/>
          <w:lang w:val="en-US" w:eastAsia="zh-CN" w:bidi="ar"/>
        </w:rPr>
        <w:t>联系方式：</w:t>
      </w:r>
      <w:r>
        <w:rPr>
          <w:rFonts w:hint="eastAsia" w:ascii="宋体" w:hAnsi="宋体" w:eastAsia="宋体" w:cs="宋体"/>
          <w:snapToGrid/>
          <w:color w:val="auto"/>
          <w:kern w:val="0"/>
          <w:sz w:val="24"/>
          <w:szCs w:val="24"/>
          <w:u w:val="single"/>
          <w:lang w:val="en-US" w:eastAsia="zh-CN" w:bidi="ar"/>
        </w:rPr>
        <w:t xml:space="preserve"> </w:t>
      </w:r>
      <w:r>
        <w:rPr>
          <w:rFonts w:hint="eastAsia" w:ascii="宋体" w:hAnsi="宋体" w:eastAsia="宋体" w:cs="宋体"/>
          <w:snapToGrid/>
          <w:color w:val="auto"/>
          <w:kern w:val="0"/>
          <w:sz w:val="24"/>
          <w:szCs w:val="24"/>
          <w:u w:val="single"/>
          <w:lang w:val="en-US" w:eastAsia="zh-CN" w:bidi="ar"/>
        </w:rPr>
        <w:tab/>
      </w:r>
      <w:r>
        <w:rPr>
          <w:rFonts w:hint="eastAsia" w:ascii="宋体" w:hAnsi="宋体" w:eastAsia="宋体" w:cs="宋体"/>
          <w:snapToGrid/>
          <w:color w:val="auto"/>
          <w:kern w:val="0"/>
          <w:sz w:val="24"/>
          <w:szCs w:val="24"/>
          <w:u w:val="single"/>
          <w:lang w:val="en-US" w:eastAsia="zh-CN" w:bidi="ar"/>
        </w:rPr>
        <w:t xml:space="preserve">                 </w:t>
      </w:r>
    </w:p>
    <w:p w14:paraId="0696024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napToGrid/>
          <w:color w:val="auto"/>
          <w:kern w:val="0"/>
          <w:sz w:val="24"/>
          <w:szCs w:val="24"/>
          <w:lang w:val="en-US" w:eastAsia="zh-CN" w:bidi="ar"/>
        </w:rPr>
        <w:t>委托人就南京金牛湖度假中心有限公司</w:t>
      </w:r>
      <w:r>
        <w:rPr>
          <w:rFonts w:hint="eastAsia" w:ascii="宋体" w:hAnsi="宋体" w:cs="宋体"/>
          <w:snapToGrid/>
          <w:color w:val="auto"/>
          <w:kern w:val="0"/>
          <w:sz w:val="24"/>
          <w:szCs w:val="24"/>
          <w:lang w:val="en-US" w:eastAsia="zh-CN" w:bidi="ar"/>
        </w:rPr>
        <w:t>破产清算</w:t>
      </w:r>
      <w:r>
        <w:rPr>
          <w:rFonts w:hint="eastAsia" w:ascii="宋体" w:hAnsi="宋体" w:eastAsia="宋体" w:cs="宋体"/>
          <w:snapToGrid/>
          <w:color w:val="auto"/>
          <w:kern w:val="0"/>
          <w:sz w:val="24"/>
          <w:szCs w:val="24"/>
          <w:lang w:val="en-US" w:eastAsia="zh-CN" w:bidi="ar"/>
        </w:rPr>
        <w:t>案（以下简称本案），特委托上述受托人作为代理人，参加本案意向投资人招募、报名及后续洽谈等工作。受托人的代理权限为特别授权，包括但不限于：</w:t>
      </w:r>
    </w:p>
    <w:p w14:paraId="70E2E72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napToGrid/>
          <w:color w:val="auto"/>
          <w:kern w:val="0"/>
          <w:sz w:val="24"/>
          <w:szCs w:val="24"/>
          <w:lang w:val="en-US" w:eastAsia="zh-CN" w:bidi="ar"/>
        </w:rPr>
        <w:t>1．向本案管理人报名参加意向投资人招募、提交相关证明文件及资料，并处理其他重整投资人招募相关事宜；</w:t>
      </w:r>
    </w:p>
    <w:p w14:paraId="09841C6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napToGrid/>
          <w:color w:val="auto"/>
          <w:kern w:val="0"/>
          <w:sz w:val="24"/>
          <w:szCs w:val="24"/>
          <w:lang w:val="en-US" w:eastAsia="zh-CN" w:bidi="ar"/>
        </w:rPr>
        <w:t>2．签署、递交、接收和转送有关本案程序中意向投资人招募的各类法律文件及其他资料；</w:t>
      </w:r>
    </w:p>
    <w:p w14:paraId="47875C7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napToGrid/>
          <w:color w:val="auto"/>
          <w:kern w:val="0"/>
          <w:sz w:val="24"/>
          <w:szCs w:val="24"/>
          <w:lang w:val="en-US" w:eastAsia="zh-CN" w:bidi="ar"/>
        </w:rPr>
        <w:t>3．处理与本案相关的其他法律事务。受托人在本案中签署的所有文件和处理的所有相关事务，委托人均予以承认，并承担相应法律责任。</w:t>
      </w:r>
    </w:p>
    <w:p w14:paraId="20192E64">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jc w:val="right"/>
        <w:textAlignment w:val="auto"/>
        <w:rPr>
          <w:rFonts w:hint="eastAsia" w:ascii="宋体" w:hAnsi="宋体" w:eastAsia="宋体" w:cs="宋体"/>
          <w:snapToGrid/>
          <w:color w:val="auto"/>
          <w:kern w:val="0"/>
          <w:sz w:val="24"/>
          <w:szCs w:val="24"/>
          <w:lang w:val="en-US" w:eastAsia="zh-CN" w:bidi="ar"/>
        </w:rPr>
      </w:pPr>
    </w:p>
    <w:p w14:paraId="05296292">
      <w:pPr>
        <w:keepNext w:val="0"/>
        <w:keepLines w:val="0"/>
        <w:pageBreakBefore w:val="0"/>
        <w:widowControl/>
        <w:suppressLineNumbers w:val="0"/>
        <w:kinsoku/>
        <w:wordWrap w:val="0"/>
        <w:overflowPunct/>
        <w:topLinePunct/>
        <w:autoSpaceDE/>
        <w:autoSpaceDN/>
        <w:bidi w:val="0"/>
        <w:adjustRightInd w:val="0"/>
        <w:snapToGrid w:val="0"/>
        <w:spacing w:before="0" w:beforeAutospacing="0" w:after="0" w:afterAutospacing="0" w:line="360" w:lineRule="auto"/>
        <w:ind w:left="0" w:right="0"/>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snapToGrid/>
          <w:color w:val="auto"/>
          <w:kern w:val="0"/>
          <w:sz w:val="24"/>
          <w:szCs w:val="24"/>
          <w:lang w:val="en-US" w:eastAsia="zh-CN" w:bidi="ar"/>
        </w:rPr>
        <w:t>委托人（盖章）：</w:t>
      </w:r>
      <w:r>
        <w:rPr>
          <w:rFonts w:hint="eastAsia" w:ascii="宋体" w:hAnsi="宋体" w:eastAsia="宋体" w:cs="宋体"/>
          <w:snapToGrid/>
          <w:color w:val="auto"/>
          <w:kern w:val="0"/>
          <w:sz w:val="24"/>
          <w:szCs w:val="24"/>
          <w:u w:val="single"/>
          <w:lang w:val="en-US" w:eastAsia="zh-CN" w:bidi="ar"/>
        </w:rPr>
        <w:t xml:space="preserve">                </w:t>
      </w:r>
    </w:p>
    <w:p w14:paraId="005A1BCA">
      <w:pPr>
        <w:jc w:val="right"/>
      </w:pPr>
      <w:bookmarkStart w:id="0" w:name="_GoBack"/>
      <w:bookmarkEnd w:id="0"/>
      <w:r>
        <w:rPr>
          <w:rFonts w:hint="eastAsia" w:ascii="宋体" w:hAnsi="宋体" w:eastAsia="宋体" w:cs="宋体"/>
          <w:snapToGrid/>
          <w:color w:val="auto"/>
          <w:kern w:val="0"/>
          <w:sz w:val="24"/>
          <w:szCs w:val="24"/>
          <w:lang w:val="en-US" w:eastAsia="zh-CN" w:bidi="ar"/>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C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2026-07-10T08:40:21Z</dcterms:created>
  <dc:creator>Administrator</dc:creator>
  <cp:lastModifiedBy>陈酉建</cp:lastModifiedBy>
  <dcterms:modified xsi:type="dcterms:W3CDTF">2026-07-10T08:40:37Z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eyJoZGlkIjoiNmM4MGY5MDAzMDQyYjc5OWRiOWIwODVkODRkMGZiYmIiLCJ1c2VySWQiOiI1MTUyMTcxODQifQ==</vt:lpwstr>
  </property>
  <property fmtid="{D5CDD505-2E9C-101B-9397-08002B2CF9AE}" pid="4" name="ICV">
    <vt:lpwstr>96FCB11414DD4767B042E9ADC982335E_12</vt:lpwstr>
  </property>
</Properties>
</file>