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FA7DD">
      <w:pPr>
        <w:spacing w:before="0" w:after="0" w:line="560" w:lineRule="exact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 w:val="0"/>
          <w:sz w:val="32"/>
        </w:rPr>
        <w:t>附件六</w:t>
      </w:r>
    </w:p>
    <w:p w14:paraId="2E70937A">
      <w:pPr>
        <w:spacing w:before="0" w:after="0" w:line="560" w:lineRule="exact"/>
        <w:jc w:val="center"/>
      </w:pPr>
      <w:r>
        <w:rPr>
          <w:rFonts w:hint="eastAsia" w:ascii="方正小标宋_GBK" w:hAnsi="方正小标宋_GBK" w:eastAsia="方正小标宋_GBK" w:cs="方正小标宋_GBK"/>
          <w:b w:val="0"/>
          <w:sz w:val="44"/>
        </w:rPr>
        <w:t>参选机构基本情况表</w:t>
      </w:r>
    </w:p>
    <w:p w14:paraId="0A0F79DA">
      <w:pPr>
        <w:spacing w:before="0" w:after="0" w:line="560" w:lineRule="exact"/>
        <w:jc w:val="both"/>
      </w:pPr>
      <w:r>
        <w:rPr>
          <w:rFonts w:ascii="仿宋-GB2312" w:hAnsi="仿宋-GB2312" w:eastAsia="仿宋-GB2312"/>
          <w:b w:val="0"/>
          <w:sz w:val="32"/>
        </w:rPr>
        <w:t>（本表由参选机构如实填写，加盖公章后随报名材料一并提交）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71E83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7011CC48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企业名称（全称）</w:t>
            </w:r>
          </w:p>
        </w:tc>
        <w:tc>
          <w:tcPr>
            <w:tcW w:w="4320" w:type="dxa"/>
          </w:tcPr>
          <w:p w14:paraId="65AB6441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6A738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19E85F20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统一社会信用代码</w:t>
            </w:r>
          </w:p>
        </w:tc>
        <w:tc>
          <w:tcPr>
            <w:tcW w:w="4320" w:type="dxa"/>
          </w:tcPr>
          <w:p w14:paraId="61463932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00EB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4D7E5F6A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法定代表人/负责人</w:t>
            </w:r>
          </w:p>
        </w:tc>
        <w:tc>
          <w:tcPr>
            <w:tcW w:w="4320" w:type="dxa"/>
          </w:tcPr>
          <w:p w14:paraId="0CDE2D95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434C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6C6FD08C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联系人</w:t>
            </w:r>
          </w:p>
        </w:tc>
        <w:tc>
          <w:tcPr>
            <w:tcW w:w="4320" w:type="dxa"/>
          </w:tcPr>
          <w:p w14:paraId="16C7399B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7557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2A43528B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联系电话</w:t>
            </w:r>
          </w:p>
        </w:tc>
        <w:tc>
          <w:tcPr>
            <w:tcW w:w="4320" w:type="dxa"/>
          </w:tcPr>
          <w:p w14:paraId="3A7730AE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4F93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0C21234B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电子邮箱</w:t>
            </w:r>
          </w:p>
        </w:tc>
        <w:tc>
          <w:tcPr>
            <w:tcW w:w="4320" w:type="dxa"/>
          </w:tcPr>
          <w:p w14:paraId="30518B73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7E584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05DAED15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注册地址</w:t>
            </w:r>
          </w:p>
        </w:tc>
        <w:tc>
          <w:tcPr>
            <w:tcW w:w="4320" w:type="dxa"/>
          </w:tcPr>
          <w:p w14:paraId="139A9398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70F5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16F907A7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信托资产规模（最近一期年报）</w:t>
            </w:r>
          </w:p>
        </w:tc>
        <w:tc>
          <w:tcPr>
            <w:tcW w:w="4320" w:type="dxa"/>
          </w:tcPr>
          <w:p w14:paraId="0B798FC8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6230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484728A4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破产服务信托业务存续规模</w:t>
            </w:r>
          </w:p>
        </w:tc>
        <w:tc>
          <w:tcPr>
            <w:tcW w:w="4320" w:type="dxa"/>
          </w:tcPr>
          <w:p w14:paraId="36AF9DCF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195E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629CC6AA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是否具有企业破产服务信托经验（是/否）</w:t>
            </w:r>
          </w:p>
        </w:tc>
        <w:tc>
          <w:tcPr>
            <w:tcW w:w="4320" w:type="dxa"/>
          </w:tcPr>
          <w:p w14:paraId="36CAF0F8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  <w:tr w14:paraId="7577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0" w:type="dxa"/>
          </w:tcPr>
          <w:p w14:paraId="03C1DC80">
            <w:pPr>
              <w:spacing w:after="0" w:line="560" w:lineRule="exact"/>
              <w:rPr>
                <w:sz w:val="28"/>
                <w:szCs w:val="21"/>
              </w:rPr>
            </w:pPr>
            <w:r>
              <w:rPr>
                <w:rFonts w:ascii="仿宋-GB2312" w:hAnsi="仿宋-GB2312" w:eastAsia="仿宋-GB2312"/>
                <w:sz w:val="28"/>
                <w:szCs w:val="21"/>
              </w:rPr>
              <w:t>近三年是否因破产相关信托服务业务受行政处罚（是/否）</w:t>
            </w:r>
          </w:p>
        </w:tc>
        <w:tc>
          <w:tcPr>
            <w:tcW w:w="4320" w:type="dxa"/>
          </w:tcPr>
          <w:p w14:paraId="631C7CB2">
            <w:pPr>
              <w:spacing w:after="0" w:line="560" w:lineRule="exact"/>
              <w:rPr>
                <w:sz w:val="28"/>
                <w:szCs w:val="21"/>
              </w:rPr>
            </w:pPr>
          </w:p>
        </w:tc>
      </w:tr>
    </w:tbl>
    <w:p w14:paraId="24881179">
      <w:pPr>
        <w:spacing w:line="560" w:lineRule="exact"/>
      </w:pPr>
    </w:p>
    <w:p w14:paraId="20B9153D">
      <w:pPr>
        <w:spacing w:before="0" w:after="0" w:line="560" w:lineRule="exact"/>
        <w:jc w:val="right"/>
      </w:pPr>
      <w:r>
        <w:rPr>
          <w:rFonts w:ascii="仿宋-GB2312" w:hAnsi="仿宋-GB2312" w:eastAsia="仿宋-GB2312"/>
          <w:b w:val="0"/>
          <w:sz w:val="32"/>
        </w:rPr>
        <w:t>填表单位（盖章）：</w:t>
      </w:r>
    </w:p>
    <w:p w14:paraId="6470F05C">
      <w:pPr>
        <w:spacing w:line="560" w:lineRule="exact"/>
      </w:pPr>
      <w:bookmarkStart w:id="0" w:name="_GoBack"/>
      <w:bookmarkEnd w:id="0"/>
    </w:p>
    <w:p w14:paraId="3567EB4F">
      <w:pPr>
        <w:spacing w:before="0" w:after="0" w:line="560" w:lineRule="exact"/>
        <w:jc w:val="right"/>
      </w:pPr>
      <w:r>
        <w:rPr>
          <w:rFonts w:ascii="仿宋-GB2312" w:hAnsi="仿宋-GB2312" w:eastAsia="仿宋-GB2312"/>
          <w:b w:val="0"/>
          <w:sz w:val="32"/>
        </w:rPr>
        <w:t>二〇二六年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B442AF41-F451-4FE5-80A9-8FF80CC4B4D1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BE39C39-1090-4DD5-B537-E1534585DD9A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-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D003628-DD91-484F-ADBA-C84B1AE9C62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E94B3F5-12E1-48B7-97F4-DCD3986B711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285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-GB2312" w:hAnsi="仿宋-GB2312" w:eastAsia="仿宋-GB2312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1</TotalTime>
  <ScaleCrop>false</ScaleCrop>
  <LinksUpToDate>false</LinksUpToDate>
  <CharactersWithSpaces>175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SPV</cp:lastModifiedBy>
  <dcterms:modified xsi:type="dcterms:W3CDTF">2026-08-13T05:54:56Z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eyJoZGlkIjoiMTRhNWJkNzAzYTJjMzY2MWRmNzEyZTRlYjcyYjE2NDMiLCJ1c2VySWQiOiIzODA4MTY5NjUifQ==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8A307732D65E488797D0340118C8ED9B_12</vt:lpwstr>
  </property>
</Properties>
</file>