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38D0B">
      <w:pPr>
        <w:spacing w:before="231" w:line="218" w:lineRule="auto"/>
        <w:ind w:left="58"/>
        <w:rPr>
          <w:rFonts w:ascii="仿宋" w:hAnsi="仿宋" w:eastAsia="仿宋" w:cs="仿宋"/>
          <w:sz w:val="27"/>
          <w:szCs w:val="27"/>
        </w:rPr>
      </w:pPr>
      <w:r>
        <w:rPr>
          <w:rFonts w:ascii="仿宋" w:hAnsi="仿宋" w:eastAsia="仿宋" w:cs="仿宋"/>
          <w:spacing w:val="-10"/>
          <w:sz w:val="27"/>
          <w:szCs w:val="27"/>
        </w:rPr>
        <w:t>附</w:t>
      </w:r>
      <w:r>
        <w:rPr>
          <w:rFonts w:ascii="仿宋" w:hAnsi="仿宋" w:eastAsia="仿宋" w:cs="仿宋"/>
          <w:spacing w:val="-8"/>
          <w:sz w:val="27"/>
          <w:szCs w:val="27"/>
        </w:rPr>
        <w:t>件4</w:t>
      </w:r>
    </w:p>
    <w:p w14:paraId="02343500">
      <w:pPr>
        <w:spacing w:line="560" w:lineRule="exact"/>
        <w:jc w:val="center"/>
        <w:rPr>
          <w:rFonts w:ascii="宋体" w:hAnsi="宋体" w:eastAsia="宋体" w:cs="宋体"/>
          <w:b/>
          <w:spacing w:val="-6"/>
          <w:sz w:val="36"/>
          <w:szCs w:val="36"/>
        </w:rPr>
      </w:pPr>
      <w:r>
        <w:rPr>
          <w:rFonts w:hint="eastAsia" w:ascii="宋体" w:hAnsi="宋体" w:eastAsia="宋体" w:cs="宋体"/>
          <w:b/>
          <w:spacing w:val="-6"/>
          <w:sz w:val="36"/>
          <w:szCs w:val="36"/>
        </w:rPr>
        <w:t>投资意向书</w:t>
      </w:r>
    </w:p>
    <w:p w14:paraId="54295290">
      <w:pPr>
        <w:spacing w:line="560" w:lineRule="exact"/>
        <w:jc w:val="left"/>
        <w:rPr>
          <w:rFonts w:ascii="仿宋" w:hAnsi="仿宋" w:eastAsia="仿宋" w:cs="仿宋"/>
          <w:bCs/>
          <w:spacing w:val="-6"/>
          <w:sz w:val="24"/>
        </w:rPr>
      </w:pPr>
      <w:r>
        <w:rPr>
          <w:rFonts w:hint="eastAsia" w:ascii="仿宋" w:hAnsi="仿宋" w:eastAsia="仿宋" w:cs="仿宋"/>
          <w:bCs/>
          <w:spacing w:val="-6"/>
          <w:sz w:val="24"/>
        </w:rPr>
        <w:t xml:space="preserve">    本意向书是对自愿参与云南滇红集团股份有限公司破产重整招募重整投资人活动，并接受招募程序、规则安排所做的意思表示。</w:t>
      </w:r>
    </w:p>
    <w:tbl>
      <w:tblPr>
        <w:tblStyle w:val="2"/>
        <w:tblW w:w="85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5"/>
        <w:gridCol w:w="842"/>
        <w:gridCol w:w="5342"/>
      </w:tblGrid>
      <w:tr w14:paraId="29C0F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1" w:hRule="atLeast"/>
          <w:jc w:val="center"/>
        </w:trPr>
        <w:tc>
          <w:tcPr>
            <w:tcW w:w="2355" w:type="dxa"/>
            <w:tcBorders>
              <w:left w:val="single" w:color="auto" w:sz="4" w:space="0"/>
              <w:bottom w:val="single" w:color="auto" w:sz="4" w:space="0"/>
            </w:tcBorders>
            <w:vAlign w:val="center"/>
          </w:tcPr>
          <w:p w14:paraId="615AF3F9">
            <w:pPr>
              <w:spacing w:line="560" w:lineRule="exact"/>
              <w:jc w:val="center"/>
              <w:rPr>
                <w:rFonts w:ascii="仿宋" w:hAnsi="仿宋" w:eastAsia="仿宋" w:cs="仿宋"/>
                <w:b/>
                <w:bCs/>
                <w:sz w:val="24"/>
              </w:rPr>
            </w:pPr>
            <w:r>
              <w:rPr>
                <w:rFonts w:hint="eastAsia" w:ascii="仿宋" w:hAnsi="仿宋" w:eastAsia="仿宋" w:cs="仿宋"/>
                <w:b/>
                <w:bCs/>
                <w:sz w:val="24"/>
              </w:rPr>
              <w:t>意向</w:t>
            </w:r>
            <w:r>
              <w:rPr>
                <w:rFonts w:hint="eastAsia" w:ascii="仿宋" w:hAnsi="仿宋" w:eastAsia="仿宋" w:cs="仿宋"/>
                <w:b/>
                <w:bCs/>
                <w:sz w:val="24"/>
                <w:lang w:val="en-US" w:eastAsia="zh-CN"/>
              </w:rPr>
              <w:t>投资</w:t>
            </w:r>
            <w:r>
              <w:rPr>
                <w:rFonts w:hint="eastAsia" w:ascii="仿宋" w:hAnsi="仿宋" w:eastAsia="仿宋" w:cs="仿宋"/>
                <w:b/>
                <w:bCs/>
                <w:sz w:val="24"/>
              </w:rPr>
              <w:t>人名称</w:t>
            </w:r>
          </w:p>
        </w:tc>
        <w:tc>
          <w:tcPr>
            <w:tcW w:w="6184" w:type="dxa"/>
            <w:gridSpan w:val="2"/>
            <w:tcBorders>
              <w:bottom w:val="single" w:color="auto" w:sz="4" w:space="0"/>
            </w:tcBorders>
            <w:vAlign w:val="center"/>
          </w:tcPr>
          <w:p w14:paraId="3A07D4BF">
            <w:pPr>
              <w:spacing w:line="560" w:lineRule="exact"/>
              <w:rPr>
                <w:rFonts w:ascii="仿宋" w:hAnsi="仿宋" w:eastAsia="仿宋" w:cs="仿宋"/>
                <w:sz w:val="24"/>
              </w:rPr>
            </w:pPr>
          </w:p>
        </w:tc>
      </w:tr>
      <w:tr w14:paraId="6083D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1" w:hRule="atLeast"/>
          <w:jc w:val="center"/>
        </w:trPr>
        <w:tc>
          <w:tcPr>
            <w:tcW w:w="8539" w:type="dxa"/>
            <w:gridSpan w:val="3"/>
            <w:vAlign w:val="center"/>
          </w:tcPr>
          <w:p w14:paraId="144BD797">
            <w:pPr>
              <w:spacing w:line="560" w:lineRule="exact"/>
              <w:ind w:firstLine="480" w:firstLineChars="200"/>
              <w:rPr>
                <w:rFonts w:ascii="仿宋" w:hAnsi="仿宋" w:eastAsia="仿宋" w:cs="仿宋"/>
                <w:sz w:val="24"/>
                <w:szCs w:val="28"/>
              </w:rPr>
            </w:pPr>
            <w:r>
              <w:rPr>
                <w:rFonts w:hint="eastAsia" w:ascii="仿宋" w:hAnsi="仿宋" w:eastAsia="仿宋" w:cs="仿宋"/>
                <w:sz w:val="24"/>
                <w:szCs w:val="28"/>
              </w:rPr>
              <w:t>我单位郑重承诺，我单位已充分评估、知悉并自愿承担参与本次重整投资人招募的全部成本、风险、负担。</w:t>
            </w:r>
          </w:p>
          <w:p w14:paraId="13129C89">
            <w:pPr>
              <w:spacing w:line="560" w:lineRule="exact"/>
              <w:jc w:val="left"/>
              <w:rPr>
                <w:rFonts w:ascii="仿宋" w:hAnsi="仿宋" w:eastAsia="仿宋" w:cs="仿宋"/>
                <w:sz w:val="24"/>
              </w:rPr>
            </w:pPr>
          </w:p>
        </w:tc>
      </w:tr>
      <w:tr w14:paraId="0CD7D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3197" w:type="dxa"/>
            <w:gridSpan w:val="2"/>
            <w:vAlign w:val="center"/>
          </w:tcPr>
          <w:p w14:paraId="462EEC3C">
            <w:pPr>
              <w:spacing w:line="560" w:lineRule="exact"/>
              <w:ind w:firstLine="240" w:firstLineChars="100"/>
              <w:rPr>
                <w:rFonts w:ascii="仿宋" w:hAnsi="仿宋" w:eastAsia="仿宋" w:cs="仿宋"/>
                <w:sz w:val="24"/>
              </w:rPr>
            </w:pPr>
            <w:r>
              <w:rPr>
                <w:rFonts w:hint="eastAsia" w:ascii="仿宋" w:hAnsi="仿宋" w:eastAsia="仿宋" w:cs="仿宋"/>
                <w:sz w:val="24"/>
              </w:rPr>
              <w:t>指定联系人：</w:t>
            </w:r>
          </w:p>
        </w:tc>
        <w:tc>
          <w:tcPr>
            <w:tcW w:w="5342" w:type="dxa"/>
            <w:vAlign w:val="center"/>
          </w:tcPr>
          <w:p w14:paraId="5D7ECFD7">
            <w:pPr>
              <w:spacing w:line="560" w:lineRule="exact"/>
              <w:ind w:firstLine="240" w:firstLineChars="100"/>
              <w:rPr>
                <w:rFonts w:ascii="仿宋" w:hAnsi="仿宋" w:eastAsia="仿宋" w:cs="仿宋"/>
                <w:sz w:val="24"/>
              </w:rPr>
            </w:pPr>
            <w:r>
              <w:rPr>
                <w:rFonts w:hint="eastAsia" w:ascii="仿宋" w:hAnsi="仿宋" w:eastAsia="仿宋" w:cs="仿宋"/>
                <w:sz w:val="24"/>
              </w:rPr>
              <w:t>联系电话：</w:t>
            </w:r>
          </w:p>
        </w:tc>
      </w:tr>
      <w:tr w14:paraId="1EBE1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jc w:val="center"/>
        </w:trPr>
        <w:tc>
          <w:tcPr>
            <w:tcW w:w="8539" w:type="dxa"/>
            <w:gridSpan w:val="3"/>
            <w:vAlign w:val="center"/>
          </w:tcPr>
          <w:p w14:paraId="3FEB3E06">
            <w:pPr>
              <w:spacing w:line="560" w:lineRule="exact"/>
              <w:ind w:firstLine="240" w:firstLineChars="100"/>
              <w:rPr>
                <w:rFonts w:ascii="仿宋" w:hAnsi="仿宋" w:eastAsia="仿宋" w:cs="仿宋"/>
                <w:sz w:val="24"/>
              </w:rPr>
            </w:pPr>
            <w:r>
              <w:rPr>
                <w:rFonts w:hint="eastAsia" w:ascii="仿宋" w:hAnsi="仿宋" w:eastAsia="仿宋" w:cs="仿宋"/>
                <w:sz w:val="24"/>
              </w:rPr>
              <w:t>电子邮箱：</w:t>
            </w:r>
          </w:p>
        </w:tc>
      </w:tr>
      <w:tr w14:paraId="236D6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2" w:hRule="atLeast"/>
          <w:jc w:val="center"/>
        </w:trPr>
        <w:tc>
          <w:tcPr>
            <w:tcW w:w="8539" w:type="dxa"/>
            <w:gridSpan w:val="3"/>
            <w:vAlign w:val="center"/>
          </w:tcPr>
          <w:p w14:paraId="72CBD90F">
            <w:pPr>
              <w:spacing w:line="560" w:lineRule="exact"/>
              <w:ind w:firstLine="240" w:firstLineChars="100"/>
              <w:rPr>
                <w:rFonts w:ascii="仿宋" w:hAnsi="仿宋" w:eastAsia="仿宋" w:cs="仿宋"/>
                <w:sz w:val="24"/>
              </w:rPr>
            </w:pPr>
            <w:r>
              <w:rPr>
                <w:rFonts w:hint="eastAsia" w:ascii="仿宋" w:hAnsi="仿宋" w:eastAsia="仿宋" w:cs="仿宋"/>
                <w:sz w:val="24"/>
              </w:rPr>
              <w:t>地址：</w:t>
            </w:r>
          </w:p>
        </w:tc>
      </w:tr>
    </w:tbl>
    <w:p w14:paraId="7CB6788B">
      <w:pPr>
        <w:spacing w:line="560" w:lineRule="exact"/>
        <w:rPr>
          <w:rFonts w:ascii="仿宋" w:hAnsi="仿宋" w:eastAsia="仿宋" w:cs="仿宋"/>
          <w:sz w:val="24"/>
          <w:szCs w:val="28"/>
        </w:rPr>
      </w:pPr>
    </w:p>
    <w:p w14:paraId="728550A0">
      <w:pPr>
        <w:spacing w:line="440" w:lineRule="exact"/>
        <w:ind w:firstLine="3240" w:firstLineChars="1350"/>
        <w:jc w:val="left"/>
        <w:rPr>
          <w:rFonts w:ascii="仿宋" w:hAnsi="仿宋" w:eastAsia="仿宋" w:cs="仿宋"/>
          <w:sz w:val="24"/>
          <w:szCs w:val="28"/>
        </w:rPr>
      </w:pPr>
      <w:r>
        <w:rPr>
          <w:rFonts w:hint="eastAsia" w:ascii="仿宋" w:hAnsi="仿宋" w:eastAsia="仿宋" w:cs="仿宋"/>
          <w:sz w:val="24"/>
          <w:szCs w:val="28"/>
        </w:rPr>
        <w:t>意向投资人（公章）：</w:t>
      </w:r>
      <w:bookmarkStart w:id="0" w:name="_GoBack"/>
      <w:bookmarkEnd w:id="0"/>
    </w:p>
    <w:p w14:paraId="431C6082">
      <w:pPr>
        <w:spacing w:line="440" w:lineRule="exact"/>
        <w:ind w:firstLine="3240" w:firstLineChars="1350"/>
        <w:jc w:val="left"/>
        <w:rPr>
          <w:rFonts w:ascii="仿宋" w:hAnsi="仿宋" w:eastAsia="仿宋" w:cs="仿宋"/>
          <w:sz w:val="24"/>
          <w:szCs w:val="28"/>
        </w:rPr>
      </w:pPr>
      <w:r>
        <w:rPr>
          <w:rFonts w:hint="eastAsia" w:ascii="仿宋" w:hAnsi="仿宋" w:eastAsia="仿宋" w:cs="仿宋"/>
          <w:sz w:val="24"/>
          <w:szCs w:val="28"/>
        </w:rPr>
        <w:t>法定代表人或授权代表（签字或盖章）：</w:t>
      </w:r>
    </w:p>
    <w:p w14:paraId="09016F7D">
      <w:pPr>
        <w:jc w:val="right"/>
      </w:pPr>
      <w:r>
        <w:rPr>
          <w:rFonts w:hint="eastAsia" w:ascii="仿宋" w:hAnsi="仿宋" w:eastAsia="仿宋" w:cs="仿宋"/>
          <w:szCs w:val="28"/>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4A01B3"/>
    <w:rsid w:val="304A01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KWMCN-标准"/>
    <w:qFormat/>
    <w:uiPriority w:val="0"/>
    <w:pPr>
      <w:adjustRightInd w:val="0"/>
      <w:snapToGrid w:val="0"/>
      <w:spacing w:after="360" w:line="320" w:lineRule="atLeast"/>
      <w:jc w:val="both"/>
    </w:pPr>
    <w:rPr>
      <w:rFonts w:ascii="Arial" w:hAnsi="Arial" w:eastAsia="楷体_GB2312" w:cstheme="minorBidi"/>
      <w:kern w:val="2"/>
      <w:sz w:val="24"/>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2026-03-02T16:09:00Z</dcterms:created>
  <dc:creator>Leo</dc:creator>
  <cp:lastModifiedBy>Leo</cp:lastModifiedBy>
  <dcterms:modified xsi:type="dcterms:W3CDTF">2026-03-02T16:09:56Z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06759A941EAA43659E43260F1625BC35_11</vt:lpwstr>
  </property>
  <property fmtid="{D5CDD505-2E9C-101B-9397-08002B2CF9AE}" pid="4" name="KSOTemplateDocerSaveRecord">
    <vt:lpwstr>eyJoZGlkIjoiNzI1MzljODBiNDliMzEyMzFlZWNlN2EzYjU0N2YzMWEiLCJ1c2VySWQiOiI2NDQzMjI4MzMifQ==</vt:lpwstr>
  </property>
</Properties>
</file>