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3A2F4C">
      <w:pPr>
        <w:jc w:val="center"/>
        <w:rPr>
          <w:rFonts w:hint="eastAsia" w:ascii="方正小标宋简体" w:hAnsi="方正小标宋简体" w:eastAsia="方正小标宋简体" w:cs="黑体"/>
          <w:sz w:val="36"/>
          <w:szCs w:val="36"/>
        </w:rPr>
      </w:pPr>
      <w:r>
        <w:rPr>
          <w:rFonts w:hint="eastAsia" w:ascii="方正小标宋简体" w:hAnsi="方正小标宋简体" w:eastAsia="方正小标宋简体" w:cs="黑体"/>
          <w:sz w:val="36"/>
          <w:szCs w:val="36"/>
          <w:lang w:eastAsia="zh-CN"/>
        </w:rPr>
        <w:t>江苏天洋集团</w:t>
      </w:r>
      <w:r>
        <w:rPr>
          <w:rFonts w:hint="eastAsia" w:ascii="方正小标宋简体" w:hAnsi="方正小标宋简体" w:eastAsia="方正小标宋简体" w:cs="黑体"/>
          <w:sz w:val="36"/>
          <w:szCs w:val="36"/>
        </w:rPr>
        <w:t>有限公司（预）重整案</w:t>
      </w:r>
    </w:p>
    <w:p w14:paraId="59355D09">
      <w:pPr>
        <w:jc w:val="center"/>
        <w:rPr>
          <w:rFonts w:hint="eastAsia" w:ascii="方正小标宋简体" w:hAnsi="方正小标宋简体" w:eastAsia="方正小标宋简体" w:cs="黑体"/>
          <w:sz w:val="36"/>
          <w:szCs w:val="36"/>
        </w:rPr>
      </w:pPr>
      <w:r>
        <w:rPr>
          <w:rFonts w:hint="eastAsia" w:ascii="方正小标宋简体" w:hAnsi="方正小标宋简体" w:eastAsia="方正小标宋简体" w:cs="黑体"/>
          <w:sz w:val="36"/>
          <w:szCs w:val="36"/>
        </w:rPr>
        <w:t xml:space="preserve">债 权 </w:t>
      </w:r>
      <w:r>
        <w:rPr>
          <w:rFonts w:hint="eastAsia" w:ascii="方正小标宋简体" w:hAnsi="方正小标宋简体" w:eastAsia="方正小标宋简体" w:cs="黑体"/>
          <w:sz w:val="36"/>
          <w:szCs w:val="36"/>
          <w:lang w:eastAsia="zh-Hans"/>
        </w:rPr>
        <w:t>申</w:t>
      </w:r>
      <w:r>
        <w:rPr>
          <w:rFonts w:hint="eastAsia" w:ascii="方正小标宋简体" w:hAnsi="方正小标宋简体" w:eastAsia="方正小标宋简体" w:cs="黑体"/>
          <w:sz w:val="36"/>
          <w:szCs w:val="36"/>
        </w:rPr>
        <w:t xml:space="preserve"> </w:t>
      </w:r>
      <w:r>
        <w:rPr>
          <w:rFonts w:hint="eastAsia" w:ascii="方正小标宋简体" w:hAnsi="方正小标宋简体" w:eastAsia="方正小标宋简体" w:cs="黑体"/>
          <w:sz w:val="36"/>
          <w:szCs w:val="36"/>
          <w:lang w:eastAsia="zh-Hans"/>
        </w:rPr>
        <w:t>报</w:t>
      </w:r>
      <w:r>
        <w:rPr>
          <w:rFonts w:hint="eastAsia" w:ascii="方正小标宋简体" w:hAnsi="方正小标宋简体" w:eastAsia="方正小标宋简体" w:cs="黑体"/>
          <w:sz w:val="36"/>
          <w:szCs w:val="36"/>
        </w:rPr>
        <w:t xml:space="preserve"> 登 记 表</w:t>
      </w:r>
    </w:p>
    <w:tbl>
      <w:tblPr>
        <w:tblStyle w:val="6"/>
        <w:tblW w:w="98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
        <w:gridCol w:w="2155"/>
        <w:gridCol w:w="1432"/>
        <w:gridCol w:w="1147"/>
        <w:gridCol w:w="288"/>
        <w:gridCol w:w="1352"/>
        <w:gridCol w:w="79"/>
        <w:gridCol w:w="575"/>
        <w:gridCol w:w="2298"/>
      </w:tblGrid>
      <w:tr w14:paraId="0C8D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 w:hRule="atLeast"/>
          <w:jc w:val="center"/>
        </w:trPr>
        <w:tc>
          <w:tcPr>
            <w:tcW w:w="565" w:type="dxa"/>
            <w:vMerge w:val="restart"/>
            <w:tcBorders>
              <w:top w:val="single" w:color="auto" w:sz="4" w:space="0"/>
            </w:tcBorders>
            <w:textDirection w:val="tbRlV"/>
            <w:vAlign w:val="center"/>
          </w:tcPr>
          <w:p w14:paraId="6F3F07B8">
            <w:pPr>
              <w:autoSpaceDN w:val="0"/>
              <w:ind w:left="113" w:right="113"/>
              <w:jc w:val="center"/>
              <w:textAlignment w:val="center"/>
              <w:rPr>
                <w:rFonts w:hint="eastAsia" w:hAnsi="仿宋_GB2312"/>
                <w:color w:val="000000"/>
                <w:sz w:val="21"/>
                <w:szCs w:val="21"/>
              </w:rPr>
            </w:pPr>
            <w:r>
              <w:rPr>
                <w:rFonts w:hint="eastAsia" w:hAnsi="仿宋_GB2312"/>
                <w:color w:val="000000"/>
                <w:sz w:val="21"/>
                <w:szCs w:val="21"/>
              </w:rPr>
              <w:t>债权人基本信息</w:t>
            </w:r>
          </w:p>
        </w:tc>
        <w:tc>
          <w:tcPr>
            <w:tcW w:w="2155" w:type="dxa"/>
            <w:tcBorders>
              <w:top w:val="single" w:color="auto" w:sz="4" w:space="0"/>
            </w:tcBorders>
            <w:vAlign w:val="center"/>
          </w:tcPr>
          <w:p w14:paraId="60181BCC">
            <w:pPr>
              <w:autoSpaceDN w:val="0"/>
              <w:jc w:val="center"/>
              <w:textAlignment w:val="center"/>
              <w:rPr>
                <w:rFonts w:hint="eastAsia" w:hAnsi="仿宋_GB2312"/>
                <w:color w:val="000000"/>
                <w:sz w:val="21"/>
                <w:szCs w:val="21"/>
              </w:rPr>
            </w:pPr>
            <w:r>
              <w:rPr>
                <w:rFonts w:hint="eastAsia" w:hAnsi="仿宋_GB2312"/>
                <w:color w:val="000000"/>
                <w:sz w:val="21"/>
                <w:szCs w:val="21"/>
              </w:rPr>
              <w:t>债权人姓名</w:t>
            </w:r>
          </w:p>
          <w:p w14:paraId="17EF47FD">
            <w:pPr>
              <w:autoSpaceDN w:val="0"/>
              <w:jc w:val="center"/>
              <w:textAlignment w:val="center"/>
              <w:rPr>
                <w:rFonts w:hint="eastAsia" w:hAnsi="仿宋_GB2312"/>
                <w:color w:val="000000"/>
                <w:sz w:val="21"/>
                <w:szCs w:val="21"/>
              </w:rPr>
            </w:pPr>
            <w:r>
              <w:rPr>
                <w:rFonts w:hint="eastAsia" w:hAnsi="仿宋_GB2312"/>
                <w:color w:val="000000"/>
                <w:sz w:val="21"/>
                <w:szCs w:val="21"/>
              </w:rPr>
              <w:t>（单位名称）</w:t>
            </w:r>
          </w:p>
        </w:tc>
        <w:tc>
          <w:tcPr>
            <w:tcW w:w="2579" w:type="dxa"/>
            <w:gridSpan w:val="2"/>
            <w:tcBorders>
              <w:top w:val="single" w:color="auto" w:sz="4" w:space="0"/>
            </w:tcBorders>
            <w:vAlign w:val="center"/>
          </w:tcPr>
          <w:p w14:paraId="51A97772">
            <w:pPr>
              <w:autoSpaceDN w:val="0"/>
              <w:jc w:val="center"/>
              <w:textAlignment w:val="center"/>
              <w:rPr>
                <w:rFonts w:hint="eastAsia" w:hAnsi="仿宋_GB2312"/>
                <w:color w:val="000000"/>
                <w:sz w:val="21"/>
                <w:szCs w:val="21"/>
              </w:rPr>
            </w:pPr>
            <w:r>
              <w:rPr>
                <w:rFonts w:hint="eastAsia" w:hAnsi="仿宋_GB2312"/>
                <w:color w:val="000000"/>
                <w:sz w:val="21"/>
                <w:szCs w:val="21"/>
              </w:rPr>
              <w:t xml:space="preserve">     </w:t>
            </w:r>
          </w:p>
        </w:tc>
        <w:tc>
          <w:tcPr>
            <w:tcW w:w="1640" w:type="dxa"/>
            <w:gridSpan w:val="2"/>
            <w:tcBorders>
              <w:top w:val="single" w:color="auto" w:sz="4" w:space="0"/>
            </w:tcBorders>
            <w:vAlign w:val="center"/>
          </w:tcPr>
          <w:p w14:paraId="6D5835A4">
            <w:pPr>
              <w:autoSpaceDN w:val="0"/>
              <w:jc w:val="center"/>
              <w:textAlignment w:val="center"/>
              <w:rPr>
                <w:rFonts w:hint="eastAsia" w:hAnsi="仿宋_GB2312"/>
                <w:color w:val="000000"/>
                <w:sz w:val="21"/>
                <w:szCs w:val="21"/>
              </w:rPr>
            </w:pPr>
            <w:r>
              <w:rPr>
                <w:rFonts w:hint="eastAsia" w:hAnsi="仿宋_GB2312"/>
                <w:color w:val="000000"/>
                <w:sz w:val="21"/>
                <w:szCs w:val="21"/>
              </w:rPr>
              <w:t>联系电话</w:t>
            </w:r>
          </w:p>
        </w:tc>
        <w:tc>
          <w:tcPr>
            <w:tcW w:w="2951" w:type="dxa"/>
            <w:gridSpan w:val="3"/>
            <w:tcBorders>
              <w:top w:val="single" w:color="auto" w:sz="4" w:space="0"/>
            </w:tcBorders>
            <w:vAlign w:val="center"/>
          </w:tcPr>
          <w:p w14:paraId="6C0EBDA0">
            <w:pPr>
              <w:autoSpaceDN w:val="0"/>
              <w:jc w:val="center"/>
              <w:textAlignment w:val="center"/>
              <w:rPr>
                <w:rFonts w:hint="eastAsia" w:hAnsi="仿宋_GB2312"/>
                <w:color w:val="000000"/>
                <w:sz w:val="21"/>
                <w:szCs w:val="21"/>
              </w:rPr>
            </w:pPr>
          </w:p>
        </w:tc>
      </w:tr>
      <w:tr w14:paraId="44F48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 w:hRule="atLeast"/>
          <w:jc w:val="center"/>
        </w:trPr>
        <w:tc>
          <w:tcPr>
            <w:tcW w:w="565" w:type="dxa"/>
            <w:vMerge w:val="continue"/>
            <w:vAlign w:val="center"/>
          </w:tcPr>
          <w:p w14:paraId="2ED13582">
            <w:pPr>
              <w:autoSpaceDN w:val="0"/>
              <w:jc w:val="center"/>
              <w:textAlignment w:val="center"/>
              <w:rPr>
                <w:rFonts w:hint="eastAsia" w:hAnsi="仿宋_GB2312"/>
                <w:color w:val="000000"/>
                <w:sz w:val="21"/>
                <w:szCs w:val="21"/>
              </w:rPr>
            </w:pPr>
          </w:p>
        </w:tc>
        <w:tc>
          <w:tcPr>
            <w:tcW w:w="2155" w:type="dxa"/>
            <w:vAlign w:val="center"/>
          </w:tcPr>
          <w:p w14:paraId="2AFE8881">
            <w:pPr>
              <w:autoSpaceDN w:val="0"/>
              <w:jc w:val="center"/>
              <w:textAlignment w:val="center"/>
              <w:rPr>
                <w:rFonts w:hint="eastAsia" w:hAnsi="仿宋_GB2312"/>
                <w:color w:val="000000"/>
                <w:sz w:val="21"/>
                <w:szCs w:val="21"/>
              </w:rPr>
            </w:pPr>
            <w:r>
              <w:rPr>
                <w:rFonts w:hint="eastAsia" w:hAnsi="仿宋_GB2312"/>
                <w:color w:val="000000"/>
                <w:sz w:val="21"/>
                <w:szCs w:val="21"/>
              </w:rPr>
              <w:t>法定代表人/</w:t>
            </w:r>
          </w:p>
          <w:p w14:paraId="01C79342">
            <w:pPr>
              <w:autoSpaceDN w:val="0"/>
              <w:jc w:val="center"/>
              <w:textAlignment w:val="center"/>
              <w:rPr>
                <w:rFonts w:hint="eastAsia" w:hAnsi="仿宋_GB2312"/>
                <w:color w:val="000000"/>
                <w:sz w:val="21"/>
                <w:szCs w:val="21"/>
              </w:rPr>
            </w:pPr>
            <w:r>
              <w:rPr>
                <w:rFonts w:hint="eastAsia" w:hAnsi="仿宋_GB2312"/>
                <w:color w:val="000000"/>
                <w:sz w:val="21"/>
                <w:szCs w:val="21"/>
              </w:rPr>
              <w:t>负责人姓名</w:t>
            </w:r>
          </w:p>
        </w:tc>
        <w:tc>
          <w:tcPr>
            <w:tcW w:w="2579" w:type="dxa"/>
            <w:gridSpan w:val="2"/>
            <w:vAlign w:val="center"/>
          </w:tcPr>
          <w:p w14:paraId="60690F03">
            <w:pPr>
              <w:autoSpaceDN w:val="0"/>
              <w:jc w:val="center"/>
              <w:textAlignment w:val="center"/>
              <w:rPr>
                <w:rFonts w:hint="eastAsia" w:hAnsi="仿宋_GB2312"/>
                <w:color w:val="000000"/>
                <w:sz w:val="21"/>
                <w:szCs w:val="21"/>
              </w:rPr>
            </w:pPr>
          </w:p>
        </w:tc>
        <w:tc>
          <w:tcPr>
            <w:tcW w:w="1640" w:type="dxa"/>
            <w:gridSpan w:val="2"/>
            <w:vAlign w:val="center"/>
          </w:tcPr>
          <w:p w14:paraId="3971BD3C">
            <w:pPr>
              <w:autoSpaceDN w:val="0"/>
              <w:jc w:val="center"/>
              <w:textAlignment w:val="center"/>
              <w:rPr>
                <w:rFonts w:hint="eastAsia" w:hAnsi="仿宋_GB2312"/>
                <w:color w:val="000000"/>
                <w:sz w:val="21"/>
                <w:szCs w:val="21"/>
              </w:rPr>
            </w:pPr>
            <w:r>
              <w:rPr>
                <w:rFonts w:hint="eastAsia" w:hAnsi="仿宋_GB2312"/>
                <w:color w:val="000000"/>
                <w:sz w:val="21"/>
                <w:szCs w:val="21"/>
              </w:rPr>
              <w:t>职    务</w:t>
            </w:r>
          </w:p>
        </w:tc>
        <w:tc>
          <w:tcPr>
            <w:tcW w:w="2951" w:type="dxa"/>
            <w:gridSpan w:val="3"/>
            <w:vAlign w:val="center"/>
          </w:tcPr>
          <w:p w14:paraId="5B757ACA">
            <w:pPr>
              <w:autoSpaceDN w:val="0"/>
              <w:textAlignment w:val="center"/>
              <w:rPr>
                <w:rFonts w:hint="eastAsia" w:hAnsi="仿宋_GB2312"/>
                <w:color w:val="000000"/>
                <w:sz w:val="21"/>
                <w:szCs w:val="21"/>
              </w:rPr>
            </w:pPr>
          </w:p>
        </w:tc>
      </w:tr>
      <w:tr w14:paraId="2E18D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 w:hRule="atLeast"/>
          <w:jc w:val="center"/>
        </w:trPr>
        <w:tc>
          <w:tcPr>
            <w:tcW w:w="565" w:type="dxa"/>
            <w:vMerge w:val="continue"/>
            <w:vAlign w:val="center"/>
          </w:tcPr>
          <w:p w14:paraId="7437A061">
            <w:pPr>
              <w:autoSpaceDN w:val="0"/>
              <w:jc w:val="center"/>
              <w:textAlignment w:val="center"/>
              <w:rPr>
                <w:rFonts w:hint="eastAsia" w:hAnsi="仿宋_GB2312"/>
                <w:color w:val="000000"/>
                <w:sz w:val="21"/>
                <w:szCs w:val="21"/>
              </w:rPr>
            </w:pPr>
          </w:p>
        </w:tc>
        <w:tc>
          <w:tcPr>
            <w:tcW w:w="2155" w:type="dxa"/>
            <w:vAlign w:val="center"/>
          </w:tcPr>
          <w:p w14:paraId="1510A6F9">
            <w:pPr>
              <w:autoSpaceDN w:val="0"/>
              <w:jc w:val="center"/>
              <w:textAlignment w:val="center"/>
              <w:rPr>
                <w:rFonts w:hint="eastAsia" w:hAnsi="仿宋_GB2312"/>
                <w:color w:val="000000"/>
                <w:sz w:val="21"/>
                <w:szCs w:val="21"/>
              </w:rPr>
            </w:pPr>
            <w:r>
              <w:rPr>
                <w:rFonts w:hint="eastAsia" w:hAnsi="仿宋_GB2312"/>
                <w:color w:val="000000"/>
                <w:sz w:val="21"/>
                <w:szCs w:val="21"/>
              </w:rPr>
              <w:t>委托代理人</w:t>
            </w:r>
          </w:p>
          <w:p w14:paraId="3AE24A24">
            <w:pPr>
              <w:autoSpaceDN w:val="0"/>
              <w:jc w:val="center"/>
              <w:textAlignment w:val="center"/>
              <w:rPr>
                <w:rFonts w:hint="eastAsia" w:hAnsi="仿宋_GB2312"/>
                <w:color w:val="000000"/>
                <w:sz w:val="21"/>
                <w:szCs w:val="21"/>
              </w:rPr>
            </w:pPr>
            <w:r>
              <w:rPr>
                <w:rFonts w:hint="eastAsia" w:hAnsi="仿宋_GB2312"/>
                <w:color w:val="000000"/>
                <w:sz w:val="21"/>
                <w:szCs w:val="21"/>
              </w:rPr>
              <w:t>（若无不填）</w:t>
            </w:r>
          </w:p>
        </w:tc>
        <w:tc>
          <w:tcPr>
            <w:tcW w:w="2579" w:type="dxa"/>
            <w:gridSpan w:val="2"/>
            <w:vAlign w:val="center"/>
          </w:tcPr>
          <w:p w14:paraId="16431CF3">
            <w:pPr>
              <w:autoSpaceDN w:val="0"/>
              <w:jc w:val="center"/>
              <w:textAlignment w:val="center"/>
              <w:rPr>
                <w:rFonts w:hint="eastAsia" w:hAnsi="仿宋_GB2312"/>
                <w:color w:val="000000"/>
                <w:sz w:val="21"/>
                <w:szCs w:val="21"/>
              </w:rPr>
            </w:pPr>
          </w:p>
        </w:tc>
        <w:tc>
          <w:tcPr>
            <w:tcW w:w="1640" w:type="dxa"/>
            <w:gridSpan w:val="2"/>
            <w:vAlign w:val="center"/>
          </w:tcPr>
          <w:p w14:paraId="27BA4FE6">
            <w:pPr>
              <w:autoSpaceDN w:val="0"/>
              <w:jc w:val="center"/>
              <w:textAlignment w:val="center"/>
              <w:rPr>
                <w:rFonts w:hint="eastAsia" w:hAnsi="仿宋_GB2312"/>
                <w:color w:val="000000"/>
                <w:sz w:val="21"/>
                <w:szCs w:val="21"/>
              </w:rPr>
            </w:pPr>
            <w:r>
              <w:rPr>
                <w:rFonts w:hint="eastAsia" w:hAnsi="仿宋_GB2312"/>
                <w:color w:val="000000"/>
                <w:sz w:val="21"/>
                <w:szCs w:val="21"/>
              </w:rPr>
              <w:t>联系电话</w:t>
            </w:r>
          </w:p>
        </w:tc>
        <w:tc>
          <w:tcPr>
            <w:tcW w:w="2951" w:type="dxa"/>
            <w:gridSpan w:val="3"/>
            <w:vAlign w:val="center"/>
          </w:tcPr>
          <w:p w14:paraId="3197F82E">
            <w:pPr>
              <w:autoSpaceDN w:val="0"/>
              <w:textAlignment w:val="center"/>
              <w:rPr>
                <w:rFonts w:hint="eastAsia" w:hAnsi="仿宋_GB2312"/>
                <w:color w:val="000000"/>
                <w:sz w:val="21"/>
                <w:szCs w:val="21"/>
              </w:rPr>
            </w:pPr>
          </w:p>
        </w:tc>
      </w:tr>
      <w:tr w14:paraId="45EB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exact"/>
          <w:jc w:val="center"/>
        </w:trPr>
        <w:tc>
          <w:tcPr>
            <w:tcW w:w="565" w:type="dxa"/>
            <w:vMerge w:val="continue"/>
            <w:vAlign w:val="center"/>
          </w:tcPr>
          <w:p w14:paraId="0AF42500">
            <w:pPr>
              <w:autoSpaceDN w:val="0"/>
              <w:jc w:val="center"/>
              <w:textAlignment w:val="center"/>
              <w:rPr>
                <w:rFonts w:hint="eastAsia" w:hAnsi="仿宋_GB2312"/>
                <w:color w:val="000000"/>
                <w:sz w:val="21"/>
                <w:szCs w:val="21"/>
              </w:rPr>
            </w:pPr>
          </w:p>
        </w:tc>
        <w:tc>
          <w:tcPr>
            <w:tcW w:w="9326" w:type="dxa"/>
            <w:gridSpan w:val="8"/>
            <w:vAlign w:val="center"/>
          </w:tcPr>
          <w:p w14:paraId="533C2885">
            <w:pPr>
              <w:autoSpaceDN w:val="0"/>
              <w:textAlignment w:val="center"/>
              <w:rPr>
                <w:rFonts w:hint="eastAsia" w:hAnsi="仿宋_GB2312"/>
                <w:b/>
                <w:color w:val="000000"/>
                <w:sz w:val="21"/>
                <w:szCs w:val="21"/>
              </w:rPr>
            </w:pPr>
            <w:r>
              <w:rPr>
                <w:rFonts w:hint="eastAsia" w:hAnsi="仿宋_GB2312" w:cs="黑体"/>
                <w:b/>
                <w:sz w:val="21"/>
                <w:szCs w:val="21"/>
              </w:rPr>
              <w:t>【送达地址/方式确认】债权人应当如实提供确切的送达地址。管理人通过全国企业破产重整案件信息网（</w:t>
            </w:r>
            <w:r>
              <w:rPr>
                <w:rFonts w:hAnsi="仿宋_GB2312" w:cs="黑体"/>
                <w:b/>
                <w:sz w:val="21"/>
                <w:szCs w:val="21"/>
              </w:rPr>
              <w:t>http://pccz.court.gov.cn/pcajxxw/index/xxwsy</w:t>
            </w:r>
            <w:r>
              <w:rPr>
                <w:rFonts w:hint="eastAsia" w:hAnsi="仿宋_GB2312" w:cs="黑体"/>
                <w:b/>
                <w:sz w:val="21"/>
                <w:szCs w:val="21"/>
              </w:rPr>
              <w:t>）</w:t>
            </w:r>
            <w:r>
              <w:rPr>
                <w:rFonts w:hAnsi="仿宋_GB2312" w:cs="黑体"/>
                <w:b/>
                <w:sz w:val="21"/>
                <w:szCs w:val="21"/>
              </w:rPr>
              <w:t>、</w:t>
            </w:r>
            <w:r>
              <w:rPr>
                <w:rFonts w:hint="eastAsia" w:hAnsi="仿宋_GB2312" w:cs="黑体"/>
                <w:b/>
                <w:sz w:val="21"/>
                <w:szCs w:val="21"/>
              </w:rPr>
              <w:t>本表载明的邮寄地址、电子邮件、电话短信、微信等方式公告、送达有关材料的，视为管理人已送达、告知。如送达地址、方式变更，需3日内书面通知管理人。</w:t>
            </w:r>
          </w:p>
        </w:tc>
      </w:tr>
      <w:tr w14:paraId="4E4E5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exact"/>
          <w:jc w:val="center"/>
        </w:trPr>
        <w:tc>
          <w:tcPr>
            <w:tcW w:w="565" w:type="dxa"/>
            <w:vMerge w:val="continue"/>
            <w:vAlign w:val="center"/>
          </w:tcPr>
          <w:p w14:paraId="72DB98C2">
            <w:pPr>
              <w:autoSpaceDN w:val="0"/>
              <w:jc w:val="center"/>
              <w:textAlignment w:val="center"/>
              <w:rPr>
                <w:rFonts w:hint="eastAsia" w:hAnsi="仿宋_GB2312"/>
                <w:color w:val="000000"/>
                <w:sz w:val="21"/>
                <w:szCs w:val="21"/>
              </w:rPr>
            </w:pPr>
          </w:p>
        </w:tc>
        <w:tc>
          <w:tcPr>
            <w:tcW w:w="2155" w:type="dxa"/>
            <w:vAlign w:val="center"/>
          </w:tcPr>
          <w:p w14:paraId="6D802CEE">
            <w:pPr>
              <w:autoSpaceDN w:val="0"/>
              <w:jc w:val="center"/>
              <w:textAlignment w:val="center"/>
              <w:rPr>
                <w:rFonts w:hint="eastAsia" w:hAnsi="仿宋_GB2312"/>
                <w:color w:val="000000"/>
                <w:sz w:val="21"/>
                <w:szCs w:val="21"/>
              </w:rPr>
            </w:pPr>
            <w:r>
              <w:rPr>
                <w:rFonts w:hint="eastAsia" w:hAnsi="仿宋_GB2312"/>
                <w:color w:val="000000"/>
                <w:sz w:val="21"/>
                <w:szCs w:val="21"/>
              </w:rPr>
              <w:t>收件人</w:t>
            </w:r>
          </w:p>
        </w:tc>
        <w:tc>
          <w:tcPr>
            <w:tcW w:w="2579" w:type="dxa"/>
            <w:gridSpan w:val="2"/>
            <w:vAlign w:val="center"/>
          </w:tcPr>
          <w:p w14:paraId="69489A5F">
            <w:pPr>
              <w:autoSpaceDN w:val="0"/>
              <w:jc w:val="center"/>
              <w:textAlignment w:val="center"/>
              <w:rPr>
                <w:rFonts w:hint="eastAsia" w:hAnsi="仿宋_GB2312"/>
                <w:color w:val="000000"/>
                <w:sz w:val="21"/>
                <w:szCs w:val="21"/>
              </w:rPr>
            </w:pPr>
          </w:p>
        </w:tc>
        <w:tc>
          <w:tcPr>
            <w:tcW w:w="1640" w:type="dxa"/>
            <w:gridSpan w:val="2"/>
            <w:vAlign w:val="center"/>
          </w:tcPr>
          <w:p w14:paraId="21572EB7">
            <w:pPr>
              <w:autoSpaceDN w:val="0"/>
              <w:jc w:val="center"/>
              <w:textAlignment w:val="center"/>
              <w:rPr>
                <w:rFonts w:hint="eastAsia" w:hAnsi="仿宋_GB2312"/>
                <w:color w:val="000000"/>
                <w:sz w:val="21"/>
                <w:szCs w:val="21"/>
              </w:rPr>
            </w:pPr>
            <w:r>
              <w:rPr>
                <w:rFonts w:hint="eastAsia" w:hAnsi="仿宋_GB2312"/>
                <w:sz w:val="21"/>
                <w:szCs w:val="21"/>
              </w:rPr>
              <w:t>电话(手机)</w:t>
            </w:r>
          </w:p>
        </w:tc>
        <w:tc>
          <w:tcPr>
            <w:tcW w:w="2951" w:type="dxa"/>
            <w:gridSpan w:val="3"/>
            <w:vAlign w:val="center"/>
          </w:tcPr>
          <w:p w14:paraId="28A7F427">
            <w:pPr>
              <w:autoSpaceDN w:val="0"/>
              <w:textAlignment w:val="center"/>
              <w:rPr>
                <w:rFonts w:hint="eastAsia" w:hAnsi="仿宋_GB2312"/>
                <w:color w:val="000000"/>
                <w:sz w:val="21"/>
                <w:szCs w:val="21"/>
              </w:rPr>
            </w:pPr>
          </w:p>
        </w:tc>
      </w:tr>
      <w:tr w14:paraId="5C5E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exact"/>
          <w:jc w:val="center"/>
        </w:trPr>
        <w:tc>
          <w:tcPr>
            <w:tcW w:w="565" w:type="dxa"/>
            <w:vMerge w:val="continue"/>
            <w:vAlign w:val="center"/>
          </w:tcPr>
          <w:p w14:paraId="2E351D2D">
            <w:pPr>
              <w:autoSpaceDN w:val="0"/>
              <w:jc w:val="center"/>
              <w:textAlignment w:val="center"/>
              <w:rPr>
                <w:rFonts w:hint="eastAsia" w:hAnsi="仿宋_GB2312"/>
                <w:color w:val="000000"/>
                <w:sz w:val="21"/>
                <w:szCs w:val="21"/>
              </w:rPr>
            </w:pPr>
          </w:p>
        </w:tc>
        <w:tc>
          <w:tcPr>
            <w:tcW w:w="2155" w:type="dxa"/>
            <w:vAlign w:val="center"/>
          </w:tcPr>
          <w:p w14:paraId="46AD131A">
            <w:pPr>
              <w:autoSpaceDN w:val="0"/>
              <w:jc w:val="center"/>
              <w:textAlignment w:val="center"/>
              <w:rPr>
                <w:rFonts w:hint="eastAsia" w:hAnsi="仿宋_GB2312"/>
                <w:color w:val="000000"/>
                <w:sz w:val="21"/>
                <w:szCs w:val="21"/>
              </w:rPr>
            </w:pPr>
            <w:r>
              <w:rPr>
                <w:rFonts w:hint="eastAsia" w:hAnsi="仿宋_GB2312"/>
                <w:color w:val="000000"/>
                <w:sz w:val="21"/>
                <w:szCs w:val="21"/>
              </w:rPr>
              <w:t>邮寄地址</w:t>
            </w:r>
          </w:p>
        </w:tc>
        <w:tc>
          <w:tcPr>
            <w:tcW w:w="7171" w:type="dxa"/>
            <w:gridSpan w:val="7"/>
            <w:vAlign w:val="center"/>
          </w:tcPr>
          <w:p w14:paraId="78C2986B">
            <w:pPr>
              <w:autoSpaceDN w:val="0"/>
              <w:textAlignment w:val="center"/>
              <w:rPr>
                <w:rFonts w:hint="eastAsia" w:hAnsi="仿宋_GB2312"/>
                <w:color w:val="000000"/>
                <w:sz w:val="21"/>
                <w:szCs w:val="21"/>
              </w:rPr>
            </w:pPr>
          </w:p>
        </w:tc>
      </w:tr>
      <w:tr w14:paraId="32D06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exact"/>
          <w:jc w:val="center"/>
        </w:trPr>
        <w:tc>
          <w:tcPr>
            <w:tcW w:w="565" w:type="dxa"/>
            <w:vMerge w:val="continue"/>
            <w:vAlign w:val="center"/>
          </w:tcPr>
          <w:p w14:paraId="28017B7F">
            <w:pPr>
              <w:autoSpaceDN w:val="0"/>
              <w:jc w:val="center"/>
              <w:textAlignment w:val="center"/>
              <w:rPr>
                <w:rFonts w:hint="eastAsia" w:hAnsi="仿宋_GB2312"/>
                <w:color w:val="000000"/>
                <w:sz w:val="21"/>
                <w:szCs w:val="21"/>
              </w:rPr>
            </w:pPr>
          </w:p>
        </w:tc>
        <w:tc>
          <w:tcPr>
            <w:tcW w:w="2155" w:type="dxa"/>
            <w:vAlign w:val="center"/>
          </w:tcPr>
          <w:p w14:paraId="5BEB6D62">
            <w:pPr>
              <w:autoSpaceDN w:val="0"/>
              <w:jc w:val="center"/>
              <w:textAlignment w:val="center"/>
              <w:rPr>
                <w:rFonts w:hint="eastAsia" w:hAnsi="仿宋_GB2312"/>
                <w:color w:val="000000"/>
                <w:sz w:val="21"/>
                <w:szCs w:val="21"/>
              </w:rPr>
            </w:pPr>
            <w:r>
              <w:rPr>
                <w:rFonts w:hint="eastAsia" w:hAnsi="仿宋_GB2312"/>
                <w:color w:val="000000"/>
                <w:sz w:val="21"/>
                <w:szCs w:val="21"/>
              </w:rPr>
              <w:t>电子邮件地址</w:t>
            </w:r>
          </w:p>
        </w:tc>
        <w:tc>
          <w:tcPr>
            <w:tcW w:w="2579" w:type="dxa"/>
            <w:gridSpan w:val="2"/>
            <w:vAlign w:val="center"/>
          </w:tcPr>
          <w:p w14:paraId="71D035EB">
            <w:pPr>
              <w:autoSpaceDN w:val="0"/>
              <w:textAlignment w:val="center"/>
              <w:rPr>
                <w:rFonts w:hint="eastAsia" w:hAnsi="仿宋_GB2312"/>
                <w:color w:val="000000"/>
                <w:sz w:val="21"/>
                <w:szCs w:val="21"/>
              </w:rPr>
            </w:pPr>
          </w:p>
        </w:tc>
        <w:tc>
          <w:tcPr>
            <w:tcW w:w="1719" w:type="dxa"/>
            <w:gridSpan w:val="3"/>
            <w:vAlign w:val="center"/>
          </w:tcPr>
          <w:p w14:paraId="5BB17919">
            <w:pPr>
              <w:autoSpaceDN w:val="0"/>
              <w:jc w:val="center"/>
              <w:textAlignment w:val="center"/>
              <w:rPr>
                <w:rFonts w:hint="eastAsia" w:hAnsi="仿宋_GB2312"/>
                <w:color w:val="000000"/>
                <w:sz w:val="21"/>
                <w:szCs w:val="21"/>
              </w:rPr>
            </w:pPr>
            <w:r>
              <w:rPr>
                <w:rFonts w:hint="eastAsia" w:hAnsi="仿宋_GB2312"/>
                <w:color w:val="000000"/>
                <w:sz w:val="21"/>
                <w:szCs w:val="21"/>
              </w:rPr>
              <w:t>微信号</w:t>
            </w:r>
          </w:p>
        </w:tc>
        <w:tc>
          <w:tcPr>
            <w:tcW w:w="2873" w:type="dxa"/>
            <w:gridSpan w:val="2"/>
            <w:vAlign w:val="center"/>
          </w:tcPr>
          <w:p w14:paraId="427F9052">
            <w:pPr>
              <w:autoSpaceDN w:val="0"/>
              <w:ind w:left="-162" w:leftChars="-51" w:hanging="1"/>
              <w:textAlignment w:val="center"/>
              <w:rPr>
                <w:rFonts w:hint="eastAsia" w:hAnsi="仿宋_GB2312"/>
                <w:color w:val="000000"/>
                <w:sz w:val="21"/>
                <w:szCs w:val="21"/>
              </w:rPr>
            </w:pPr>
          </w:p>
        </w:tc>
      </w:tr>
      <w:tr w14:paraId="642C0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exact"/>
          <w:jc w:val="center"/>
        </w:trPr>
        <w:tc>
          <w:tcPr>
            <w:tcW w:w="565" w:type="dxa"/>
            <w:vMerge w:val="continue"/>
            <w:vAlign w:val="center"/>
          </w:tcPr>
          <w:p w14:paraId="7FA373AB">
            <w:pPr>
              <w:autoSpaceDN w:val="0"/>
              <w:jc w:val="center"/>
              <w:textAlignment w:val="center"/>
              <w:rPr>
                <w:rFonts w:hint="eastAsia" w:hAnsi="仿宋_GB2312"/>
                <w:color w:val="000000"/>
                <w:sz w:val="21"/>
                <w:szCs w:val="21"/>
              </w:rPr>
            </w:pPr>
          </w:p>
        </w:tc>
        <w:tc>
          <w:tcPr>
            <w:tcW w:w="9326" w:type="dxa"/>
            <w:gridSpan w:val="8"/>
            <w:vAlign w:val="center"/>
          </w:tcPr>
          <w:p w14:paraId="3C9967B3">
            <w:pPr>
              <w:autoSpaceDN w:val="0"/>
              <w:textAlignment w:val="center"/>
              <w:rPr>
                <w:rFonts w:hint="eastAsia" w:hAnsi="仿宋_GB2312"/>
                <w:b/>
                <w:color w:val="000000"/>
                <w:sz w:val="21"/>
                <w:szCs w:val="21"/>
              </w:rPr>
            </w:pPr>
            <w:r>
              <w:rPr>
                <w:rFonts w:hint="eastAsia" w:hAnsi="仿宋_GB2312"/>
                <w:b/>
                <w:color w:val="000000"/>
                <w:sz w:val="21"/>
                <w:szCs w:val="21"/>
              </w:rPr>
              <w:t>【银行账户确认】</w:t>
            </w:r>
            <w:r>
              <w:rPr>
                <w:rFonts w:hint="eastAsia" w:hAnsi="仿宋_GB2312" w:cs="黑体"/>
                <w:b/>
                <w:sz w:val="21"/>
                <w:szCs w:val="21"/>
              </w:rPr>
              <w:t>为便于债权人受领债权分配款项，债权人应当如实向管理人提供准确的银行账户。管理人根据财产分配方案，将款项转入债权人提供的银行账户的，视为债权人已经受领。</w:t>
            </w:r>
          </w:p>
        </w:tc>
      </w:tr>
      <w:tr w14:paraId="1536A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exact"/>
          <w:jc w:val="center"/>
        </w:trPr>
        <w:tc>
          <w:tcPr>
            <w:tcW w:w="565" w:type="dxa"/>
            <w:vMerge w:val="continue"/>
            <w:vAlign w:val="center"/>
          </w:tcPr>
          <w:p w14:paraId="08DC0580">
            <w:pPr>
              <w:autoSpaceDN w:val="0"/>
              <w:jc w:val="center"/>
              <w:textAlignment w:val="center"/>
              <w:rPr>
                <w:rFonts w:hint="eastAsia" w:hAnsi="仿宋_GB2312"/>
                <w:color w:val="000000"/>
                <w:sz w:val="21"/>
                <w:szCs w:val="21"/>
              </w:rPr>
            </w:pPr>
          </w:p>
        </w:tc>
        <w:tc>
          <w:tcPr>
            <w:tcW w:w="2155" w:type="dxa"/>
            <w:vAlign w:val="center"/>
          </w:tcPr>
          <w:p w14:paraId="7BCBA93B">
            <w:pPr>
              <w:autoSpaceDN w:val="0"/>
              <w:jc w:val="center"/>
              <w:textAlignment w:val="center"/>
              <w:rPr>
                <w:rFonts w:hint="eastAsia" w:hAnsi="仿宋_GB2312"/>
                <w:color w:val="000000"/>
                <w:sz w:val="21"/>
                <w:szCs w:val="21"/>
              </w:rPr>
            </w:pPr>
            <w:r>
              <w:rPr>
                <w:rFonts w:hint="eastAsia" w:hAnsi="仿宋_GB2312"/>
                <w:color w:val="000000"/>
                <w:sz w:val="21"/>
                <w:szCs w:val="21"/>
              </w:rPr>
              <w:t>户名</w:t>
            </w:r>
          </w:p>
        </w:tc>
        <w:tc>
          <w:tcPr>
            <w:tcW w:w="2579" w:type="dxa"/>
            <w:gridSpan w:val="2"/>
            <w:vAlign w:val="center"/>
          </w:tcPr>
          <w:p w14:paraId="4F28434E">
            <w:pPr>
              <w:autoSpaceDN w:val="0"/>
              <w:textAlignment w:val="center"/>
              <w:rPr>
                <w:rFonts w:hint="eastAsia" w:hAnsi="仿宋_GB2312"/>
                <w:color w:val="000000"/>
                <w:sz w:val="21"/>
                <w:szCs w:val="21"/>
              </w:rPr>
            </w:pPr>
          </w:p>
        </w:tc>
        <w:tc>
          <w:tcPr>
            <w:tcW w:w="1719" w:type="dxa"/>
            <w:gridSpan w:val="3"/>
            <w:vAlign w:val="center"/>
          </w:tcPr>
          <w:p w14:paraId="56AADF60">
            <w:pPr>
              <w:autoSpaceDN w:val="0"/>
              <w:textAlignment w:val="center"/>
              <w:rPr>
                <w:rFonts w:hint="eastAsia" w:hAnsi="仿宋_GB2312"/>
                <w:color w:val="000000"/>
                <w:sz w:val="21"/>
                <w:szCs w:val="21"/>
              </w:rPr>
            </w:pPr>
            <w:r>
              <w:rPr>
                <w:rFonts w:hint="eastAsia" w:hAnsi="仿宋_GB2312"/>
                <w:color w:val="000000"/>
                <w:sz w:val="21"/>
                <w:szCs w:val="21"/>
              </w:rPr>
              <w:t>账（卡）号</w:t>
            </w:r>
          </w:p>
        </w:tc>
        <w:tc>
          <w:tcPr>
            <w:tcW w:w="2873" w:type="dxa"/>
            <w:gridSpan w:val="2"/>
            <w:vAlign w:val="center"/>
          </w:tcPr>
          <w:p w14:paraId="7448501F">
            <w:pPr>
              <w:autoSpaceDN w:val="0"/>
              <w:textAlignment w:val="center"/>
              <w:rPr>
                <w:rFonts w:hint="eastAsia" w:hAnsi="仿宋_GB2312"/>
                <w:color w:val="000000"/>
                <w:sz w:val="21"/>
                <w:szCs w:val="21"/>
              </w:rPr>
            </w:pPr>
          </w:p>
        </w:tc>
      </w:tr>
      <w:tr w14:paraId="4B32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565" w:type="dxa"/>
            <w:vMerge w:val="continue"/>
            <w:vAlign w:val="center"/>
          </w:tcPr>
          <w:p w14:paraId="6C5E44AF">
            <w:pPr>
              <w:autoSpaceDN w:val="0"/>
              <w:jc w:val="center"/>
              <w:textAlignment w:val="center"/>
              <w:rPr>
                <w:rFonts w:hint="eastAsia" w:hAnsi="仿宋_GB2312"/>
                <w:color w:val="000000"/>
                <w:sz w:val="21"/>
                <w:szCs w:val="21"/>
              </w:rPr>
            </w:pPr>
          </w:p>
        </w:tc>
        <w:tc>
          <w:tcPr>
            <w:tcW w:w="2155" w:type="dxa"/>
            <w:vAlign w:val="center"/>
          </w:tcPr>
          <w:p w14:paraId="777DEE73">
            <w:pPr>
              <w:autoSpaceDN w:val="0"/>
              <w:jc w:val="center"/>
              <w:textAlignment w:val="center"/>
              <w:rPr>
                <w:rFonts w:hint="eastAsia" w:hAnsi="仿宋_GB2312"/>
                <w:color w:val="000000"/>
                <w:sz w:val="21"/>
                <w:szCs w:val="21"/>
              </w:rPr>
            </w:pPr>
            <w:r>
              <w:rPr>
                <w:rFonts w:hint="eastAsia" w:hAnsi="仿宋_GB2312"/>
                <w:color w:val="000000"/>
                <w:sz w:val="21"/>
                <w:szCs w:val="21"/>
              </w:rPr>
              <w:t>开户行</w:t>
            </w:r>
          </w:p>
        </w:tc>
        <w:tc>
          <w:tcPr>
            <w:tcW w:w="7171" w:type="dxa"/>
            <w:gridSpan w:val="7"/>
            <w:vAlign w:val="center"/>
          </w:tcPr>
          <w:p w14:paraId="35319BCD">
            <w:pPr>
              <w:autoSpaceDN w:val="0"/>
              <w:textAlignment w:val="center"/>
              <w:rPr>
                <w:rFonts w:hint="eastAsia" w:hAnsi="仿宋_GB2312"/>
                <w:color w:val="000000"/>
                <w:sz w:val="21"/>
                <w:szCs w:val="21"/>
              </w:rPr>
            </w:pPr>
          </w:p>
        </w:tc>
      </w:tr>
      <w:tr w14:paraId="205ED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exact"/>
          <w:jc w:val="center"/>
        </w:trPr>
        <w:tc>
          <w:tcPr>
            <w:tcW w:w="565" w:type="dxa"/>
            <w:vMerge w:val="restart"/>
            <w:tcBorders>
              <w:top w:val="single" w:color="auto" w:sz="4" w:space="0"/>
            </w:tcBorders>
            <w:vAlign w:val="center"/>
          </w:tcPr>
          <w:p w14:paraId="7A1D0A2E">
            <w:pPr>
              <w:autoSpaceDN w:val="0"/>
              <w:jc w:val="center"/>
              <w:textAlignment w:val="center"/>
              <w:rPr>
                <w:rFonts w:hint="eastAsia" w:hAnsi="仿宋_GB2312"/>
                <w:color w:val="000000"/>
                <w:sz w:val="21"/>
                <w:szCs w:val="21"/>
              </w:rPr>
            </w:pPr>
            <w:r>
              <w:rPr>
                <w:rFonts w:hint="eastAsia" w:hAnsi="仿宋_GB2312"/>
                <w:color w:val="000000"/>
                <w:sz w:val="21"/>
                <w:szCs w:val="21"/>
              </w:rPr>
              <w:t>债权情况</w:t>
            </w:r>
          </w:p>
        </w:tc>
        <w:tc>
          <w:tcPr>
            <w:tcW w:w="2155" w:type="dxa"/>
            <w:vMerge w:val="restart"/>
            <w:tcBorders>
              <w:top w:val="single" w:color="auto" w:sz="4" w:space="0"/>
            </w:tcBorders>
            <w:vAlign w:val="center"/>
          </w:tcPr>
          <w:p w14:paraId="471C7B60">
            <w:pPr>
              <w:autoSpaceDN w:val="0"/>
              <w:jc w:val="center"/>
              <w:textAlignment w:val="center"/>
              <w:rPr>
                <w:rFonts w:hint="eastAsia" w:hAnsi="仿宋_GB2312"/>
                <w:color w:val="000000"/>
                <w:sz w:val="21"/>
                <w:szCs w:val="21"/>
              </w:rPr>
            </w:pPr>
            <w:r>
              <w:rPr>
                <w:rFonts w:hint="eastAsia" w:hAnsi="仿宋_GB2312"/>
                <w:color w:val="000000"/>
                <w:sz w:val="21"/>
                <w:szCs w:val="21"/>
              </w:rPr>
              <w:t>债权金额</w:t>
            </w:r>
          </w:p>
        </w:tc>
        <w:tc>
          <w:tcPr>
            <w:tcW w:w="1432" w:type="dxa"/>
            <w:tcBorders>
              <w:top w:val="single" w:color="auto" w:sz="4" w:space="0"/>
            </w:tcBorders>
            <w:vAlign w:val="center"/>
          </w:tcPr>
          <w:p w14:paraId="2AB5E4AC">
            <w:pPr>
              <w:autoSpaceDN w:val="0"/>
              <w:jc w:val="center"/>
              <w:textAlignment w:val="center"/>
              <w:rPr>
                <w:rFonts w:hint="eastAsia" w:hAnsi="仿宋_GB2312"/>
                <w:color w:val="000000"/>
                <w:sz w:val="21"/>
                <w:szCs w:val="21"/>
              </w:rPr>
            </w:pPr>
            <w:r>
              <w:rPr>
                <w:rFonts w:hint="eastAsia" w:hAnsi="仿宋_GB2312"/>
                <w:color w:val="000000"/>
                <w:sz w:val="21"/>
                <w:szCs w:val="21"/>
              </w:rPr>
              <w:t>债权总金额</w:t>
            </w:r>
          </w:p>
        </w:tc>
        <w:tc>
          <w:tcPr>
            <w:tcW w:w="5738" w:type="dxa"/>
            <w:gridSpan w:val="6"/>
            <w:tcBorders>
              <w:top w:val="single" w:color="auto" w:sz="4" w:space="0"/>
            </w:tcBorders>
            <w:vAlign w:val="center"/>
          </w:tcPr>
          <w:p w14:paraId="1F126950">
            <w:pPr>
              <w:autoSpaceDN w:val="0"/>
              <w:jc w:val="left"/>
              <w:textAlignment w:val="center"/>
              <w:rPr>
                <w:rFonts w:hint="eastAsia" w:hAnsi="仿宋_GB2312"/>
                <w:color w:val="000000"/>
                <w:sz w:val="21"/>
                <w:szCs w:val="21"/>
              </w:rPr>
            </w:pPr>
            <w:r>
              <w:rPr>
                <w:rFonts w:hint="eastAsia" w:hAnsi="仿宋_GB2312"/>
                <w:color w:val="000000"/>
                <w:sz w:val="21"/>
                <w:szCs w:val="21"/>
              </w:rPr>
              <w:t xml:space="preserve"> </w:t>
            </w:r>
            <w:r>
              <w:rPr>
                <w:rFonts w:hAnsi="仿宋_GB2312"/>
                <w:color w:val="000000"/>
                <w:sz w:val="21"/>
                <w:szCs w:val="21"/>
              </w:rPr>
              <w:t xml:space="preserve">                 </w:t>
            </w:r>
          </w:p>
        </w:tc>
      </w:tr>
      <w:tr w14:paraId="11EF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exact"/>
          <w:jc w:val="center"/>
        </w:trPr>
        <w:tc>
          <w:tcPr>
            <w:tcW w:w="565" w:type="dxa"/>
            <w:vMerge w:val="continue"/>
            <w:tcBorders>
              <w:top w:val="single" w:color="auto" w:sz="4" w:space="0"/>
            </w:tcBorders>
            <w:vAlign w:val="center"/>
          </w:tcPr>
          <w:p w14:paraId="71B15B1D">
            <w:pPr>
              <w:autoSpaceDN w:val="0"/>
              <w:jc w:val="center"/>
              <w:textAlignment w:val="center"/>
              <w:rPr>
                <w:rFonts w:hint="eastAsia" w:hAnsi="仿宋_GB2312"/>
                <w:color w:val="000000"/>
                <w:sz w:val="21"/>
                <w:szCs w:val="21"/>
              </w:rPr>
            </w:pPr>
          </w:p>
        </w:tc>
        <w:tc>
          <w:tcPr>
            <w:tcW w:w="2155" w:type="dxa"/>
            <w:vMerge w:val="continue"/>
            <w:vAlign w:val="center"/>
          </w:tcPr>
          <w:p w14:paraId="3C014B6A">
            <w:pPr>
              <w:autoSpaceDN w:val="0"/>
              <w:jc w:val="center"/>
              <w:textAlignment w:val="center"/>
              <w:rPr>
                <w:rFonts w:hint="eastAsia" w:hAnsi="仿宋_GB2312"/>
                <w:color w:val="000000"/>
                <w:sz w:val="21"/>
                <w:szCs w:val="21"/>
              </w:rPr>
            </w:pPr>
          </w:p>
        </w:tc>
        <w:tc>
          <w:tcPr>
            <w:tcW w:w="1432" w:type="dxa"/>
            <w:tcBorders>
              <w:top w:val="single" w:color="auto" w:sz="4" w:space="0"/>
            </w:tcBorders>
            <w:vAlign w:val="center"/>
          </w:tcPr>
          <w:p w14:paraId="18B7004B">
            <w:pPr>
              <w:autoSpaceDN w:val="0"/>
              <w:jc w:val="center"/>
              <w:textAlignment w:val="center"/>
              <w:rPr>
                <w:rFonts w:hint="eastAsia" w:hAnsi="仿宋_GB2312"/>
                <w:color w:val="000000"/>
                <w:sz w:val="21"/>
                <w:szCs w:val="21"/>
              </w:rPr>
            </w:pPr>
            <w:r>
              <w:rPr>
                <w:rFonts w:hint="eastAsia" w:hAnsi="仿宋_GB2312"/>
                <w:color w:val="000000"/>
                <w:sz w:val="21"/>
                <w:szCs w:val="21"/>
              </w:rPr>
              <w:t>债权本金</w:t>
            </w:r>
          </w:p>
        </w:tc>
        <w:tc>
          <w:tcPr>
            <w:tcW w:w="1434" w:type="dxa"/>
            <w:gridSpan w:val="2"/>
            <w:tcBorders>
              <w:top w:val="single" w:color="auto" w:sz="4" w:space="0"/>
            </w:tcBorders>
            <w:vAlign w:val="center"/>
          </w:tcPr>
          <w:p w14:paraId="3F930E78">
            <w:pPr>
              <w:autoSpaceDN w:val="0"/>
              <w:jc w:val="left"/>
              <w:textAlignment w:val="center"/>
              <w:rPr>
                <w:rFonts w:hint="eastAsia" w:hAnsi="仿宋_GB2312"/>
                <w:color w:val="000000"/>
                <w:sz w:val="21"/>
                <w:szCs w:val="21"/>
              </w:rPr>
            </w:pPr>
            <w:r>
              <w:rPr>
                <w:rFonts w:hint="eastAsia" w:hAnsi="仿宋_GB2312"/>
                <w:color w:val="000000"/>
                <w:sz w:val="21"/>
                <w:szCs w:val="21"/>
              </w:rPr>
              <w:t xml:space="preserve"> </w:t>
            </w:r>
            <w:r>
              <w:rPr>
                <w:rFonts w:hAnsi="仿宋_GB2312"/>
                <w:color w:val="000000"/>
                <w:sz w:val="21"/>
                <w:szCs w:val="21"/>
              </w:rPr>
              <w:t xml:space="preserve">          </w:t>
            </w:r>
          </w:p>
        </w:tc>
        <w:tc>
          <w:tcPr>
            <w:tcW w:w="2006" w:type="dxa"/>
            <w:gridSpan w:val="3"/>
            <w:tcBorders>
              <w:top w:val="single" w:color="auto" w:sz="4" w:space="0"/>
            </w:tcBorders>
            <w:vAlign w:val="center"/>
          </w:tcPr>
          <w:p w14:paraId="079EE78A">
            <w:pPr>
              <w:autoSpaceDN w:val="0"/>
              <w:jc w:val="center"/>
              <w:textAlignment w:val="center"/>
              <w:rPr>
                <w:rFonts w:hint="eastAsia" w:hAnsi="仿宋_GB2312"/>
                <w:color w:val="000000"/>
                <w:sz w:val="21"/>
                <w:szCs w:val="21"/>
              </w:rPr>
            </w:pPr>
            <w:r>
              <w:rPr>
                <w:rFonts w:hint="eastAsia" w:hAnsi="仿宋_GB2312"/>
                <w:color w:val="000000"/>
                <w:sz w:val="21"/>
                <w:szCs w:val="21"/>
              </w:rPr>
              <w:t>孳息及其他</w:t>
            </w:r>
          </w:p>
        </w:tc>
        <w:tc>
          <w:tcPr>
            <w:tcW w:w="2297" w:type="dxa"/>
            <w:tcBorders>
              <w:top w:val="single" w:color="auto" w:sz="4" w:space="0"/>
            </w:tcBorders>
            <w:vAlign w:val="center"/>
          </w:tcPr>
          <w:p w14:paraId="762559B8">
            <w:pPr>
              <w:autoSpaceDN w:val="0"/>
              <w:jc w:val="left"/>
              <w:textAlignment w:val="center"/>
              <w:rPr>
                <w:rFonts w:hint="eastAsia" w:hAnsi="仿宋_GB2312"/>
                <w:color w:val="000000"/>
                <w:sz w:val="21"/>
                <w:szCs w:val="21"/>
              </w:rPr>
            </w:pPr>
            <w:r>
              <w:rPr>
                <w:rFonts w:hint="eastAsia" w:hAnsi="仿宋_GB2312"/>
                <w:color w:val="000000"/>
                <w:sz w:val="21"/>
                <w:szCs w:val="21"/>
              </w:rPr>
              <w:t xml:space="preserve"> </w:t>
            </w:r>
            <w:r>
              <w:rPr>
                <w:rFonts w:hAnsi="仿宋_GB2312"/>
                <w:color w:val="000000"/>
                <w:sz w:val="21"/>
                <w:szCs w:val="21"/>
              </w:rPr>
              <w:t xml:space="preserve">        </w:t>
            </w:r>
          </w:p>
        </w:tc>
      </w:tr>
      <w:tr w14:paraId="5E07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exact"/>
          <w:jc w:val="center"/>
        </w:trPr>
        <w:tc>
          <w:tcPr>
            <w:tcW w:w="565" w:type="dxa"/>
            <w:vMerge w:val="continue"/>
            <w:vAlign w:val="center"/>
          </w:tcPr>
          <w:p w14:paraId="3933424D">
            <w:pPr>
              <w:autoSpaceDN w:val="0"/>
              <w:jc w:val="center"/>
              <w:textAlignment w:val="center"/>
              <w:rPr>
                <w:rFonts w:hint="eastAsia" w:hAnsi="仿宋_GB2312"/>
                <w:color w:val="000000"/>
                <w:sz w:val="21"/>
                <w:szCs w:val="21"/>
              </w:rPr>
            </w:pPr>
          </w:p>
        </w:tc>
        <w:tc>
          <w:tcPr>
            <w:tcW w:w="2155" w:type="dxa"/>
            <w:vAlign w:val="center"/>
          </w:tcPr>
          <w:p w14:paraId="7E834E00">
            <w:pPr>
              <w:autoSpaceDN w:val="0"/>
              <w:jc w:val="center"/>
              <w:textAlignment w:val="center"/>
              <w:rPr>
                <w:rFonts w:hint="eastAsia" w:hAnsi="仿宋_GB2312"/>
                <w:color w:val="000000"/>
                <w:sz w:val="21"/>
                <w:szCs w:val="21"/>
              </w:rPr>
            </w:pPr>
            <w:r>
              <w:rPr>
                <w:rFonts w:hint="eastAsia" w:hAnsi="仿宋_GB2312"/>
                <w:color w:val="000000"/>
                <w:sz w:val="21"/>
                <w:szCs w:val="21"/>
              </w:rPr>
              <w:t>债权发生时间</w:t>
            </w:r>
          </w:p>
        </w:tc>
        <w:tc>
          <w:tcPr>
            <w:tcW w:w="2867" w:type="dxa"/>
            <w:gridSpan w:val="3"/>
            <w:vAlign w:val="center"/>
          </w:tcPr>
          <w:p w14:paraId="0E544187">
            <w:pPr>
              <w:autoSpaceDN w:val="0"/>
              <w:jc w:val="center"/>
              <w:textAlignment w:val="center"/>
              <w:rPr>
                <w:rFonts w:hint="eastAsia" w:hAnsi="仿宋_GB2312"/>
                <w:color w:val="000000"/>
                <w:sz w:val="21"/>
                <w:szCs w:val="21"/>
              </w:rPr>
            </w:pPr>
          </w:p>
        </w:tc>
        <w:tc>
          <w:tcPr>
            <w:tcW w:w="2006" w:type="dxa"/>
            <w:gridSpan w:val="3"/>
            <w:vAlign w:val="center"/>
          </w:tcPr>
          <w:p w14:paraId="51627E55">
            <w:pPr>
              <w:autoSpaceDN w:val="0"/>
              <w:jc w:val="center"/>
              <w:textAlignment w:val="center"/>
              <w:rPr>
                <w:rFonts w:hint="eastAsia" w:hAnsi="仿宋_GB2312"/>
                <w:color w:val="000000"/>
                <w:sz w:val="21"/>
                <w:szCs w:val="21"/>
              </w:rPr>
            </w:pPr>
            <w:r>
              <w:rPr>
                <w:rFonts w:hint="eastAsia" w:hAnsi="仿宋_GB2312"/>
                <w:color w:val="000000"/>
                <w:sz w:val="21"/>
                <w:szCs w:val="21"/>
              </w:rPr>
              <w:t>最后一次追偿时间</w:t>
            </w:r>
          </w:p>
        </w:tc>
        <w:tc>
          <w:tcPr>
            <w:tcW w:w="2297" w:type="dxa"/>
            <w:vAlign w:val="center"/>
          </w:tcPr>
          <w:p w14:paraId="4A9555C0">
            <w:pPr>
              <w:autoSpaceDN w:val="0"/>
              <w:jc w:val="center"/>
              <w:textAlignment w:val="center"/>
              <w:rPr>
                <w:rFonts w:hint="eastAsia" w:hAnsi="仿宋_GB2312"/>
                <w:color w:val="000000"/>
                <w:sz w:val="21"/>
                <w:szCs w:val="21"/>
              </w:rPr>
            </w:pPr>
          </w:p>
        </w:tc>
      </w:tr>
      <w:tr w14:paraId="066D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exact"/>
          <w:jc w:val="center"/>
        </w:trPr>
        <w:tc>
          <w:tcPr>
            <w:tcW w:w="565" w:type="dxa"/>
            <w:vMerge w:val="continue"/>
            <w:vAlign w:val="center"/>
          </w:tcPr>
          <w:p w14:paraId="6041B982">
            <w:pPr>
              <w:autoSpaceDN w:val="0"/>
              <w:jc w:val="center"/>
              <w:textAlignment w:val="center"/>
              <w:rPr>
                <w:rFonts w:hint="eastAsia" w:hAnsi="仿宋_GB2312"/>
                <w:color w:val="000000"/>
                <w:sz w:val="21"/>
                <w:szCs w:val="21"/>
              </w:rPr>
            </w:pPr>
          </w:p>
        </w:tc>
        <w:tc>
          <w:tcPr>
            <w:tcW w:w="2155" w:type="dxa"/>
            <w:vAlign w:val="center"/>
          </w:tcPr>
          <w:p w14:paraId="5476A856">
            <w:pPr>
              <w:autoSpaceDN w:val="0"/>
              <w:jc w:val="center"/>
              <w:textAlignment w:val="center"/>
              <w:rPr>
                <w:rFonts w:hint="eastAsia" w:hAnsi="仿宋_GB2312"/>
                <w:color w:val="000000"/>
                <w:sz w:val="21"/>
                <w:szCs w:val="21"/>
              </w:rPr>
            </w:pPr>
            <w:r>
              <w:rPr>
                <w:rFonts w:hint="eastAsia" w:hAnsi="仿宋_GB2312"/>
                <w:color w:val="000000"/>
                <w:sz w:val="21"/>
                <w:szCs w:val="21"/>
              </w:rPr>
              <w:t>债权担保状态</w:t>
            </w:r>
          </w:p>
        </w:tc>
        <w:tc>
          <w:tcPr>
            <w:tcW w:w="2867" w:type="dxa"/>
            <w:gridSpan w:val="3"/>
            <w:vAlign w:val="center"/>
          </w:tcPr>
          <w:p w14:paraId="6724CB99">
            <w:pPr>
              <w:autoSpaceDN w:val="0"/>
              <w:textAlignment w:val="center"/>
              <w:rPr>
                <w:rFonts w:hint="eastAsia" w:hAnsi="仿宋_GB2312"/>
                <w:color w:val="000000"/>
                <w:sz w:val="21"/>
                <w:szCs w:val="21"/>
              </w:rPr>
            </w:pPr>
            <w:r>
              <w:rPr>
                <w:rFonts w:hint="eastAsia" w:hAnsi="仿宋_GB2312"/>
                <w:color w:val="000000"/>
                <w:sz w:val="21"/>
                <w:szCs w:val="21"/>
              </w:rPr>
              <w:sym w:font="Wingdings" w:char="F0A8"/>
            </w:r>
            <w:r>
              <w:rPr>
                <w:rFonts w:hAnsi="仿宋_GB2312"/>
                <w:color w:val="000000"/>
                <w:sz w:val="21"/>
                <w:szCs w:val="21"/>
              </w:rPr>
              <w:t xml:space="preserve"> </w:t>
            </w:r>
            <w:r>
              <w:rPr>
                <w:rFonts w:hint="eastAsia" w:hAnsi="仿宋_GB2312"/>
                <w:color w:val="000000"/>
                <w:sz w:val="21"/>
                <w:szCs w:val="21"/>
              </w:rPr>
              <w:t xml:space="preserve">抵押  </w:t>
            </w:r>
            <w:r>
              <w:rPr>
                <w:rFonts w:hAnsi="仿宋_GB2312"/>
                <w:color w:val="000000"/>
                <w:sz w:val="21"/>
                <w:szCs w:val="21"/>
              </w:rPr>
              <w:t xml:space="preserve">     </w:t>
            </w:r>
            <w:r>
              <w:rPr>
                <w:rFonts w:hint="eastAsia" w:hAnsi="仿宋_GB2312"/>
                <w:color w:val="000000"/>
                <w:sz w:val="21"/>
                <w:szCs w:val="21"/>
              </w:rPr>
              <w:sym w:font="Wingdings" w:char="F0A8"/>
            </w:r>
            <w:r>
              <w:rPr>
                <w:rFonts w:hAnsi="仿宋_GB2312"/>
                <w:color w:val="000000"/>
                <w:sz w:val="21"/>
                <w:szCs w:val="21"/>
              </w:rPr>
              <w:t xml:space="preserve"> </w:t>
            </w:r>
            <w:r>
              <w:rPr>
                <w:rFonts w:hint="eastAsia" w:hAnsi="仿宋_GB2312"/>
                <w:color w:val="000000"/>
                <w:sz w:val="21"/>
                <w:szCs w:val="21"/>
              </w:rPr>
              <w:t xml:space="preserve">质押  </w:t>
            </w:r>
          </w:p>
          <w:p w14:paraId="09A39D0E">
            <w:pPr>
              <w:autoSpaceDN w:val="0"/>
              <w:textAlignment w:val="center"/>
              <w:rPr>
                <w:rFonts w:hint="eastAsia" w:hAnsi="仿宋_GB2312"/>
                <w:color w:val="000000"/>
                <w:sz w:val="21"/>
                <w:szCs w:val="21"/>
              </w:rPr>
            </w:pPr>
            <w:r>
              <w:rPr>
                <w:rFonts w:hint="eastAsia" w:hAnsi="仿宋_GB2312"/>
                <w:color w:val="000000"/>
                <w:sz w:val="21"/>
                <w:szCs w:val="21"/>
              </w:rPr>
              <w:sym w:font="Wingdings" w:char="F0A8"/>
            </w:r>
            <w:r>
              <w:rPr>
                <w:rFonts w:hAnsi="仿宋_GB2312"/>
                <w:color w:val="000000"/>
                <w:sz w:val="21"/>
                <w:szCs w:val="21"/>
              </w:rPr>
              <w:t xml:space="preserve"> </w:t>
            </w:r>
            <w:r>
              <w:rPr>
                <w:rFonts w:hint="eastAsia" w:hAnsi="仿宋_GB2312"/>
                <w:color w:val="000000"/>
                <w:sz w:val="21"/>
                <w:szCs w:val="21"/>
              </w:rPr>
              <w:t xml:space="preserve">留置  </w:t>
            </w:r>
            <w:r>
              <w:rPr>
                <w:rFonts w:hAnsi="仿宋_GB2312"/>
                <w:color w:val="000000"/>
                <w:sz w:val="21"/>
                <w:szCs w:val="21"/>
              </w:rPr>
              <w:t xml:space="preserve">     </w:t>
            </w:r>
            <w:r>
              <w:rPr>
                <w:rFonts w:hint="eastAsia" w:hAnsi="仿宋_GB2312"/>
                <w:color w:val="000000"/>
                <w:sz w:val="21"/>
                <w:szCs w:val="21"/>
              </w:rPr>
              <w:sym w:font="Wingdings" w:char="F0A8"/>
            </w:r>
            <w:r>
              <w:rPr>
                <w:rFonts w:hAnsi="仿宋_GB2312"/>
                <w:color w:val="000000"/>
                <w:sz w:val="21"/>
                <w:szCs w:val="21"/>
              </w:rPr>
              <w:t xml:space="preserve"> </w:t>
            </w:r>
            <w:r>
              <w:rPr>
                <w:rFonts w:hint="eastAsia" w:hAnsi="仿宋_GB2312"/>
                <w:color w:val="000000"/>
                <w:sz w:val="21"/>
                <w:szCs w:val="21"/>
              </w:rPr>
              <w:t>保证</w:t>
            </w:r>
          </w:p>
        </w:tc>
        <w:tc>
          <w:tcPr>
            <w:tcW w:w="2006" w:type="dxa"/>
            <w:gridSpan w:val="3"/>
            <w:vAlign w:val="center"/>
          </w:tcPr>
          <w:p w14:paraId="64CCC7D9">
            <w:pPr>
              <w:autoSpaceDN w:val="0"/>
              <w:jc w:val="center"/>
              <w:textAlignment w:val="center"/>
              <w:rPr>
                <w:rFonts w:hint="eastAsia" w:hAnsi="仿宋_GB2312"/>
                <w:color w:val="000000"/>
                <w:sz w:val="21"/>
                <w:szCs w:val="21"/>
              </w:rPr>
            </w:pPr>
            <w:r>
              <w:rPr>
                <w:rFonts w:hint="eastAsia" w:hAnsi="仿宋_GB2312"/>
                <w:color w:val="000000"/>
                <w:sz w:val="21"/>
                <w:szCs w:val="21"/>
              </w:rPr>
              <w:t>担保数额</w:t>
            </w:r>
          </w:p>
        </w:tc>
        <w:tc>
          <w:tcPr>
            <w:tcW w:w="2297" w:type="dxa"/>
            <w:vAlign w:val="center"/>
          </w:tcPr>
          <w:p w14:paraId="1F1BBEA7">
            <w:pPr>
              <w:autoSpaceDN w:val="0"/>
              <w:ind w:right="105"/>
              <w:jc w:val="right"/>
              <w:textAlignment w:val="center"/>
              <w:rPr>
                <w:rFonts w:hint="eastAsia" w:hAnsi="仿宋_GB2312"/>
                <w:color w:val="000000"/>
                <w:sz w:val="21"/>
                <w:szCs w:val="21"/>
              </w:rPr>
            </w:pPr>
            <w:r>
              <w:rPr>
                <w:rFonts w:hint="eastAsia" w:hAnsi="仿宋_GB2312"/>
                <w:color w:val="000000"/>
                <w:sz w:val="21"/>
                <w:szCs w:val="21"/>
              </w:rPr>
              <w:t xml:space="preserve"> </w:t>
            </w:r>
            <w:r>
              <w:rPr>
                <w:rFonts w:hAnsi="仿宋_GB2312"/>
                <w:color w:val="000000"/>
                <w:sz w:val="21"/>
                <w:szCs w:val="21"/>
              </w:rPr>
              <w:t xml:space="preserve"> </w:t>
            </w:r>
          </w:p>
        </w:tc>
      </w:tr>
      <w:tr w14:paraId="2953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exact"/>
          <w:jc w:val="center"/>
        </w:trPr>
        <w:tc>
          <w:tcPr>
            <w:tcW w:w="2720" w:type="dxa"/>
            <w:gridSpan w:val="2"/>
            <w:vAlign w:val="center"/>
          </w:tcPr>
          <w:p w14:paraId="3F28924F">
            <w:pPr>
              <w:autoSpaceDN w:val="0"/>
              <w:jc w:val="center"/>
              <w:textAlignment w:val="center"/>
              <w:rPr>
                <w:rFonts w:hint="eastAsia" w:hAnsi="仿宋_GB2312"/>
                <w:color w:val="000000"/>
                <w:sz w:val="21"/>
                <w:szCs w:val="21"/>
              </w:rPr>
            </w:pPr>
            <w:r>
              <w:rPr>
                <w:rFonts w:hint="eastAsia" w:hAnsi="仿宋_GB2312"/>
                <w:color w:val="000000"/>
                <w:sz w:val="21"/>
                <w:szCs w:val="21"/>
              </w:rPr>
              <w:t xml:space="preserve">连带债权人 </w:t>
            </w:r>
            <w:r>
              <w:rPr>
                <w:rFonts w:hint="eastAsia" w:hAnsi="仿宋_GB2312"/>
                <w:color w:val="000000"/>
                <w:sz w:val="21"/>
                <w:szCs w:val="21"/>
              </w:rPr>
              <w:sym w:font="Wingdings" w:char="F0A8"/>
            </w:r>
            <w:r>
              <w:rPr>
                <w:rFonts w:hAnsi="仿宋_GB2312"/>
                <w:color w:val="000000"/>
                <w:sz w:val="21"/>
                <w:szCs w:val="21"/>
              </w:rPr>
              <w:t xml:space="preserve"> </w:t>
            </w:r>
            <w:r>
              <w:rPr>
                <w:rFonts w:hint="eastAsia" w:hAnsi="仿宋_GB2312"/>
                <w:color w:val="000000"/>
                <w:sz w:val="21"/>
                <w:szCs w:val="21"/>
              </w:rPr>
              <w:t xml:space="preserve">有  </w:t>
            </w:r>
            <w:r>
              <w:rPr>
                <w:rFonts w:hint="eastAsia" w:hAnsi="仿宋_GB2312"/>
                <w:color w:val="000000"/>
                <w:sz w:val="21"/>
                <w:szCs w:val="21"/>
              </w:rPr>
              <w:sym w:font="Wingdings" w:char="F0A8"/>
            </w:r>
            <w:r>
              <w:rPr>
                <w:rFonts w:hAnsi="仿宋_GB2312"/>
                <w:color w:val="000000"/>
                <w:sz w:val="21"/>
                <w:szCs w:val="21"/>
              </w:rPr>
              <w:t xml:space="preserve"> </w:t>
            </w:r>
            <w:r>
              <w:rPr>
                <w:rFonts w:hint="eastAsia" w:hAnsi="仿宋_GB2312"/>
                <w:color w:val="000000"/>
                <w:sz w:val="21"/>
                <w:szCs w:val="21"/>
              </w:rPr>
              <w:t>无</w:t>
            </w:r>
          </w:p>
        </w:tc>
        <w:tc>
          <w:tcPr>
            <w:tcW w:w="2867" w:type="dxa"/>
            <w:gridSpan w:val="3"/>
            <w:vAlign w:val="center"/>
          </w:tcPr>
          <w:p w14:paraId="1281A4BD">
            <w:pPr>
              <w:autoSpaceDN w:val="0"/>
              <w:jc w:val="center"/>
              <w:textAlignment w:val="center"/>
              <w:rPr>
                <w:rFonts w:hint="eastAsia" w:hAnsi="仿宋_GB2312"/>
                <w:color w:val="000000"/>
                <w:sz w:val="21"/>
                <w:szCs w:val="21"/>
              </w:rPr>
            </w:pPr>
            <w:r>
              <w:rPr>
                <w:rFonts w:hint="eastAsia" w:hAnsi="仿宋_GB2312"/>
                <w:color w:val="000000"/>
                <w:sz w:val="21"/>
                <w:szCs w:val="21"/>
              </w:rPr>
              <w:t>连带债权人名称</w:t>
            </w:r>
          </w:p>
        </w:tc>
        <w:tc>
          <w:tcPr>
            <w:tcW w:w="4303" w:type="dxa"/>
            <w:gridSpan w:val="4"/>
            <w:vAlign w:val="center"/>
          </w:tcPr>
          <w:p w14:paraId="12999771">
            <w:pPr>
              <w:autoSpaceDN w:val="0"/>
              <w:jc w:val="center"/>
              <w:textAlignment w:val="center"/>
              <w:rPr>
                <w:rFonts w:hint="eastAsia" w:hAnsi="仿宋_GB2312"/>
                <w:color w:val="000000"/>
                <w:sz w:val="21"/>
                <w:szCs w:val="21"/>
              </w:rPr>
            </w:pPr>
            <w:r>
              <w:rPr>
                <w:rFonts w:hint="eastAsia" w:hAnsi="仿宋_GB2312"/>
                <w:color w:val="000000"/>
                <w:sz w:val="21"/>
                <w:szCs w:val="21"/>
              </w:rPr>
              <w:t xml:space="preserve"> </w:t>
            </w:r>
          </w:p>
        </w:tc>
      </w:tr>
      <w:tr w14:paraId="5B29F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exact"/>
          <w:jc w:val="center"/>
        </w:trPr>
        <w:tc>
          <w:tcPr>
            <w:tcW w:w="2720" w:type="dxa"/>
            <w:gridSpan w:val="2"/>
            <w:vAlign w:val="center"/>
          </w:tcPr>
          <w:p w14:paraId="0470854B">
            <w:pPr>
              <w:autoSpaceDN w:val="0"/>
              <w:jc w:val="center"/>
              <w:textAlignment w:val="center"/>
              <w:rPr>
                <w:rFonts w:hint="eastAsia" w:hAnsi="仿宋_GB2312"/>
                <w:color w:val="000000"/>
                <w:sz w:val="21"/>
                <w:szCs w:val="21"/>
              </w:rPr>
            </w:pPr>
            <w:r>
              <w:rPr>
                <w:rFonts w:hint="eastAsia" w:hAnsi="仿宋_GB2312"/>
                <w:color w:val="000000"/>
                <w:sz w:val="21"/>
                <w:szCs w:val="21"/>
              </w:rPr>
              <w:t xml:space="preserve">连带债务人 </w:t>
            </w:r>
            <w:r>
              <w:rPr>
                <w:rFonts w:hint="eastAsia" w:hAnsi="仿宋_GB2312"/>
                <w:color w:val="000000"/>
                <w:sz w:val="21"/>
                <w:szCs w:val="21"/>
              </w:rPr>
              <w:sym w:font="Wingdings" w:char="F0A8"/>
            </w:r>
            <w:r>
              <w:rPr>
                <w:rFonts w:hAnsi="仿宋_GB2312"/>
                <w:color w:val="000000"/>
                <w:sz w:val="21"/>
                <w:szCs w:val="21"/>
              </w:rPr>
              <w:t xml:space="preserve"> </w:t>
            </w:r>
            <w:r>
              <w:rPr>
                <w:rFonts w:hint="eastAsia" w:hAnsi="仿宋_GB2312"/>
                <w:color w:val="000000"/>
                <w:sz w:val="21"/>
                <w:szCs w:val="21"/>
              </w:rPr>
              <w:t xml:space="preserve">有  </w:t>
            </w:r>
            <w:r>
              <w:rPr>
                <w:rFonts w:hint="eastAsia" w:hAnsi="仿宋_GB2312"/>
                <w:color w:val="000000"/>
                <w:sz w:val="21"/>
                <w:szCs w:val="21"/>
              </w:rPr>
              <w:sym w:font="Wingdings" w:char="F0A8"/>
            </w:r>
            <w:r>
              <w:rPr>
                <w:rFonts w:hAnsi="仿宋_GB2312"/>
                <w:color w:val="000000"/>
                <w:sz w:val="21"/>
                <w:szCs w:val="21"/>
              </w:rPr>
              <w:t xml:space="preserve"> </w:t>
            </w:r>
            <w:r>
              <w:rPr>
                <w:rFonts w:hint="eastAsia" w:hAnsi="仿宋_GB2312"/>
                <w:color w:val="000000"/>
                <w:sz w:val="21"/>
                <w:szCs w:val="21"/>
              </w:rPr>
              <w:t>无</w:t>
            </w:r>
          </w:p>
        </w:tc>
        <w:tc>
          <w:tcPr>
            <w:tcW w:w="2867" w:type="dxa"/>
            <w:gridSpan w:val="3"/>
            <w:vAlign w:val="center"/>
          </w:tcPr>
          <w:p w14:paraId="6BB64EFB">
            <w:pPr>
              <w:autoSpaceDN w:val="0"/>
              <w:jc w:val="center"/>
              <w:textAlignment w:val="center"/>
              <w:rPr>
                <w:rFonts w:hint="eastAsia" w:hAnsi="仿宋_GB2312"/>
                <w:color w:val="000000"/>
                <w:sz w:val="21"/>
                <w:szCs w:val="21"/>
              </w:rPr>
            </w:pPr>
            <w:r>
              <w:rPr>
                <w:rFonts w:hint="eastAsia" w:hAnsi="仿宋_GB2312"/>
                <w:color w:val="000000"/>
                <w:sz w:val="21"/>
                <w:szCs w:val="21"/>
              </w:rPr>
              <w:t>连带债务人名称</w:t>
            </w:r>
          </w:p>
        </w:tc>
        <w:tc>
          <w:tcPr>
            <w:tcW w:w="4303" w:type="dxa"/>
            <w:gridSpan w:val="4"/>
            <w:vAlign w:val="center"/>
          </w:tcPr>
          <w:p w14:paraId="4C00F0FD">
            <w:pPr>
              <w:autoSpaceDN w:val="0"/>
              <w:jc w:val="center"/>
              <w:textAlignment w:val="center"/>
              <w:rPr>
                <w:rFonts w:hint="eastAsia" w:hAnsi="仿宋_GB2312"/>
                <w:color w:val="000000"/>
                <w:sz w:val="21"/>
                <w:szCs w:val="21"/>
              </w:rPr>
            </w:pPr>
          </w:p>
        </w:tc>
      </w:tr>
      <w:tr w14:paraId="0A0B2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exact"/>
          <w:jc w:val="center"/>
        </w:trPr>
        <w:tc>
          <w:tcPr>
            <w:tcW w:w="2720" w:type="dxa"/>
            <w:gridSpan w:val="2"/>
            <w:vMerge w:val="restart"/>
            <w:vAlign w:val="center"/>
          </w:tcPr>
          <w:p w14:paraId="73565FF9">
            <w:pPr>
              <w:autoSpaceDN w:val="0"/>
              <w:jc w:val="center"/>
              <w:textAlignment w:val="center"/>
              <w:rPr>
                <w:rFonts w:hint="eastAsia" w:hAnsi="仿宋_GB2312"/>
                <w:color w:val="000000"/>
                <w:sz w:val="21"/>
                <w:szCs w:val="21"/>
              </w:rPr>
            </w:pPr>
            <w:r>
              <w:rPr>
                <w:rFonts w:hint="eastAsia" w:hAnsi="仿宋_GB2312"/>
                <w:color w:val="000000"/>
                <w:sz w:val="21"/>
                <w:szCs w:val="21"/>
              </w:rPr>
              <w:t>是否涉及司法程序</w:t>
            </w:r>
          </w:p>
        </w:tc>
        <w:tc>
          <w:tcPr>
            <w:tcW w:w="2867" w:type="dxa"/>
            <w:gridSpan w:val="3"/>
            <w:vMerge w:val="restart"/>
            <w:vAlign w:val="center"/>
          </w:tcPr>
          <w:p w14:paraId="53ACB7EF">
            <w:pPr>
              <w:autoSpaceDN w:val="0"/>
              <w:ind w:left="-1"/>
              <w:jc w:val="center"/>
              <w:textAlignment w:val="center"/>
              <w:rPr>
                <w:rFonts w:hint="eastAsia" w:hAnsi="仿宋_GB2312"/>
                <w:color w:val="000000"/>
                <w:sz w:val="20"/>
                <w:szCs w:val="21"/>
              </w:rPr>
            </w:pPr>
            <w:r>
              <w:rPr>
                <w:rFonts w:hint="eastAsia" w:hAnsi="仿宋_GB2312"/>
                <w:color w:val="000000"/>
                <w:sz w:val="20"/>
                <w:szCs w:val="21"/>
              </w:rPr>
              <w:sym w:font="Wingdings" w:char="F0A8"/>
            </w:r>
            <w:r>
              <w:rPr>
                <w:rFonts w:hint="eastAsia" w:hAnsi="仿宋_GB2312"/>
                <w:color w:val="000000"/>
                <w:sz w:val="20"/>
                <w:szCs w:val="21"/>
              </w:rPr>
              <w:t xml:space="preserve">诉讼  </w:t>
            </w:r>
            <w:r>
              <w:rPr>
                <w:rFonts w:hint="eastAsia" w:hAnsi="仿宋_GB2312"/>
                <w:color w:val="000000"/>
                <w:sz w:val="20"/>
                <w:szCs w:val="21"/>
              </w:rPr>
              <w:sym w:font="Wingdings" w:char="F0A8"/>
            </w:r>
            <w:r>
              <w:rPr>
                <w:rFonts w:hint="eastAsia" w:hAnsi="仿宋_GB2312"/>
                <w:color w:val="000000"/>
                <w:sz w:val="20"/>
                <w:szCs w:val="21"/>
              </w:rPr>
              <w:t xml:space="preserve">仲裁  </w:t>
            </w:r>
            <w:r>
              <w:rPr>
                <w:rFonts w:hint="eastAsia" w:hAnsi="仿宋_GB2312"/>
                <w:color w:val="000000"/>
                <w:sz w:val="20"/>
                <w:szCs w:val="21"/>
              </w:rPr>
              <w:sym w:font="Wingdings" w:char="F0A8"/>
            </w:r>
            <w:r>
              <w:rPr>
                <w:rFonts w:hint="eastAsia" w:hAnsi="仿宋_GB2312"/>
                <w:color w:val="000000"/>
                <w:sz w:val="20"/>
                <w:szCs w:val="21"/>
              </w:rPr>
              <w:t>执行</w:t>
            </w:r>
          </w:p>
          <w:p w14:paraId="24193BFE">
            <w:pPr>
              <w:autoSpaceDN w:val="0"/>
              <w:ind w:left="-1"/>
              <w:jc w:val="center"/>
              <w:textAlignment w:val="center"/>
              <w:rPr>
                <w:rFonts w:hint="eastAsia" w:hAnsi="仿宋_GB2312"/>
                <w:color w:val="000000"/>
                <w:sz w:val="20"/>
                <w:szCs w:val="21"/>
              </w:rPr>
            </w:pPr>
            <w:r>
              <w:rPr>
                <w:rFonts w:hint="eastAsia" w:hAnsi="仿宋_GB2312"/>
                <w:color w:val="000000"/>
                <w:sz w:val="20"/>
                <w:szCs w:val="21"/>
              </w:rPr>
              <w:t>已结案，需提供生效法律</w:t>
            </w:r>
            <w:r>
              <w:rPr>
                <w:rFonts w:hint="eastAsia" w:hAnsi="仿宋_GB2312"/>
                <w:sz w:val="20"/>
                <w:szCs w:val="21"/>
              </w:rPr>
              <w:t>文书</w:t>
            </w:r>
          </w:p>
          <w:p w14:paraId="771F55E3">
            <w:pPr>
              <w:autoSpaceDN w:val="0"/>
              <w:ind w:left="-1"/>
              <w:jc w:val="center"/>
              <w:textAlignment w:val="center"/>
              <w:rPr>
                <w:rFonts w:hint="eastAsia" w:hAnsi="仿宋_GB2312"/>
                <w:color w:val="000000"/>
                <w:sz w:val="20"/>
                <w:szCs w:val="21"/>
              </w:rPr>
            </w:pPr>
            <w:r>
              <w:rPr>
                <w:rFonts w:hint="eastAsia" w:hAnsi="仿宋_GB2312"/>
                <w:color w:val="000000"/>
                <w:sz w:val="20"/>
                <w:szCs w:val="21"/>
              </w:rPr>
              <w:t>未结案，需提供受案法院信息</w:t>
            </w:r>
          </w:p>
        </w:tc>
        <w:tc>
          <w:tcPr>
            <w:tcW w:w="4303" w:type="dxa"/>
            <w:gridSpan w:val="4"/>
            <w:vAlign w:val="center"/>
          </w:tcPr>
          <w:p w14:paraId="082EE4C6">
            <w:pPr>
              <w:autoSpaceDN w:val="0"/>
              <w:textAlignment w:val="center"/>
              <w:rPr>
                <w:rFonts w:hint="eastAsia" w:hAnsi="仿宋_GB2312"/>
                <w:color w:val="000000"/>
                <w:sz w:val="21"/>
                <w:szCs w:val="21"/>
              </w:rPr>
            </w:pPr>
            <w:r>
              <w:rPr>
                <w:rFonts w:hint="eastAsia" w:hAnsi="仿宋_GB2312"/>
                <w:color w:val="000000"/>
                <w:sz w:val="21"/>
                <w:szCs w:val="21"/>
              </w:rPr>
              <w:sym w:font="Wingdings" w:char="F0A8"/>
            </w:r>
            <w:r>
              <w:rPr>
                <w:rFonts w:hAnsi="仿宋_GB2312"/>
                <w:color w:val="000000"/>
                <w:sz w:val="21"/>
                <w:szCs w:val="21"/>
              </w:rPr>
              <w:t xml:space="preserve"> </w:t>
            </w:r>
            <w:r>
              <w:rPr>
                <w:rFonts w:hint="eastAsia" w:hAnsi="仿宋_GB2312"/>
                <w:color w:val="000000"/>
                <w:sz w:val="21"/>
                <w:szCs w:val="21"/>
              </w:rPr>
              <w:t>已结案  案号：</w:t>
            </w:r>
          </w:p>
        </w:tc>
      </w:tr>
      <w:tr w14:paraId="087FD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exact"/>
          <w:jc w:val="center"/>
        </w:trPr>
        <w:tc>
          <w:tcPr>
            <w:tcW w:w="2720" w:type="dxa"/>
            <w:gridSpan w:val="2"/>
            <w:vMerge w:val="continue"/>
            <w:vAlign w:val="center"/>
          </w:tcPr>
          <w:p w14:paraId="68810851">
            <w:pPr>
              <w:autoSpaceDN w:val="0"/>
              <w:jc w:val="center"/>
              <w:textAlignment w:val="center"/>
              <w:rPr>
                <w:rFonts w:hint="eastAsia" w:hAnsi="仿宋_GB2312"/>
                <w:color w:val="000000"/>
                <w:sz w:val="21"/>
                <w:szCs w:val="21"/>
              </w:rPr>
            </w:pPr>
          </w:p>
        </w:tc>
        <w:tc>
          <w:tcPr>
            <w:tcW w:w="2867" w:type="dxa"/>
            <w:gridSpan w:val="3"/>
            <w:vMerge w:val="continue"/>
            <w:vAlign w:val="center"/>
          </w:tcPr>
          <w:p w14:paraId="3928F766">
            <w:pPr>
              <w:autoSpaceDN w:val="0"/>
              <w:ind w:left="-1"/>
              <w:jc w:val="center"/>
              <w:textAlignment w:val="center"/>
              <w:rPr>
                <w:rFonts w:hint="eastAsia" w:hAnsi="仿宋_GB2312"/>
                <w:color w:val="000000"/>
                <w:sz w:val="21"/>
                <w:szCs w:val="21"/>
              </w:rPr>
            </w:pPr>
          </w:p>
        </w:tc>
        <w:tc>
          <w:tcPr>
            <w:tcW w:w="4303" w:type="dxa"/>
            <w:gridSpan w:val="4"/>
            <w:vAlign w:val="center"/>
          </w:tcPr>
          <w:p w14:paraId="73A7D413">
            <w:pPr>
              <w:autoSpaceDN w:val="0"/>
              <w:textAlignment w:val="center"/>
              <w:rPr>
                <w:rFonts w:hint="eastAsia" w:hAnsi="仿宋_GB2312"/>
                <w:color w:val="000000"/>
                <w:sz w:val="21"/>
                <w:szCs w:val="21"/>
              </w:rPr>
            </w:pPr>
            <w:r>
              <w:rPr>
                <w:rFonts w:hint="eastAsia" w:hAnsi="仿宋_GB2312"/>
                <w:color w:val="000000"/>
                <w:sz w:val="21"/>
                <w:szCs w:val="21"/>
              </w:rPr>
              <w:sym w:font="Wingdings" w:char="F0A8"/>
            </w:r>
            <w:r>
              <w:rPr>
                <w:rFonts w:hAnsi="仿宋_GB2312"/>
                <w:color w:val="000000"/>
                <w:sz w:val="21"/>
                <w:szCs w:val="21"/>
              </w:rPr>
              <w:t xml:space="preserve"> </w:t>
            </w:r>
            <w:r>
              <w:rPr>
                <w:rFonts w:hint="eastAsia" w:hAnsi="仿宋_GB2312"/>
                <w:color w:val="000000"/>
                <w:sz w:val="21"/>
                <w:szCs w:val="21"/>
              </w:rPr>
              <w:t>未结案  案号：</w:t>
            </w:r>
          </w:p>
        </w:tc>
      </w:tr>
      <w:tr w14:paraId="230FD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jc w:val="center"/>
        </w:trPr>
        <w:tc>
          <w:tcPr>
            <w:tcW w:w="2720" w:type="dxa"/>
            <w:gridSpan w:val="2"/>
            <w:vAlign w:val="center"/>
          </w:tcPr>
          <w:p w14:paraId="2C46A713">
            <w:pPr>
              <w:autoSpaceDN w:val="0"/>
              <w:jc w:val="center"/>
              <w:textAlignment w:val="center"/>
              <w:rPr>
                <w:rFonts w:hint="eastAsia" w:hAnsi="仿宋_GB2312"/>
                <w:color w:val="000000"/>
                <w:sz w:val="21"/>
                <w:szCs w:val="21"/>
              </w:rPr>
            </w:pPr>
            <w:r>
              <w:rPr>
                <w:rFonts w:hint="eastAsia" w:hAnsi="仿宋_GB2312"/>
                <w:color w:val="000000"/>
                <w:sz w:val="21"/>
                <w:szCs w:val="21"/>
                <w:lang w:eastAsia="zh-Hans"/>
              </w:rPr>
              <w:t>申报</w:t>
            </w:r>
            <w:r>
              <w:rPr>
                <w:rFonts w:hint="eastAsia" w:hAnsi="仿宋_GB2312"/>
                <w:color w:val="000000"/>
                <w:sz w:val="21"/>
                <w:szCs w:val="21"/>
              </w:rPr>
              <w:t>确认</w:t>
            </w:r>
          </w:p>
        </w:tc>
        <w:tc>
          <w:tcPr>
            <w:tcW w:w="7171" w:type="dxa"/>
            <w:gridSpan w:val="7"/>
            <w:vAlign w:val="center"/>
          </w:tcPr>
          <w:p w14:paraId="2D844E62">
            <w:pPr>
              <w:autoSpaceDN w:val="0"/>
              <w:ind w:firstLine="422" w:firstLineChars="200"/>
              <w:textAlignment w:val="center"/>
              <w:rPr>
                <w:rFonts w:hint="eastAsia" w:hAnsi="仿宋_GB2312"/>
                <w:b/>
                <w:color w:val="000000"/>
                <w:sz w:val="21"/>
                <w:szCs w:val="21"/>
              </w:rPr>
            </w:pPr>
            <w:r>
              <w:rPr>
                <w:rFonts w:hint="eastAsia" w:hAnsi="仿宋_GB2312"/>
                <w:b/>
                <w:color w:val="000000"/>
                <w:sz w:val="21"/>
                <w:szCs w:val="21"/>
              </w:rPr>
              <w:t>本人/单位保证所提供的上述信息均真实、准确、有效。本人愿意承担因信息错误导致的一切不利后果。</w:t>
            </w:r>
          </w:p>
          <w:p w14:paraId="47BFCE35">
            <w:pPr>
              <w:autoSpaceDN w:val="0"/>
              <w:textAlignment w:val="center"/>
              <w:rPr>
                <w:rFonts w:hint="eastAsia" w:hAnsi="仿宋_GB2312"/>
                <w:color w:val="000000"/>
                <w:sz w:val="21"/>
                <w:szCs w:val="21"/>
              </w:rPr>
            </w:pPr>
          </w:p>
          <w:p w14:paraId="2456A178">
            <w:pPr>
              <w:autoSpaceDN w:val="0"/>
              <w:textAlignment w:val="center"/>
              <w:rPr>
                <w:rFonts w:hint="eastAsia" w:hAnsi="仿宋_GB2312"/>
                <w:color w:val="000000"/>
                <w:sz w:val="21"/>
                <w:szCs w:val="21"/>
              </w:rPr>
            </w:pPr>
            <w:r>
              <w:rPr>
                <w:rFonts w:hint="eastAsia" w:hAnsi="仿宋_GB2312"/>
                <w:color w:val="000000"/>
                <w:sz w:val="21"/>
                <w:szCs w:val="21"/>
              </w:rPr>
              <w:t>债权人（签名或盖章）：        法定代表/授权代理人(签名或盖章):</w:t>
            </w:r>
          </w:p>
          <w:p w14:paraId="2A7D46BF">
            <w:pPr>
              <w:autoSpaceDN w:val="0"/>
              <w:ind w:right="360"/>
              <w:jc w:val="center"/>
              <w:textAlignment w:val="center"/>
              <w:rPr>
                <w:rFonts w:hint="eastAsia" w:hAnsi="仿宋_GB2312"/>
                <w:color w:val="000000"/>
                <w:sz w:val="21"/>
                <w:szCs w:val="21"/>
              </w:rPr>
            </w:pPr>
            <w:r>
              <w:rPr>
                <w:rFonts w:hint="eastAsia" w:hAnsi="仿宋_GB2312"/>
                <w:color w:val="000000"/>
                <w:sz w:val="21"/>
                <w:szCs w:val="21"/>
              </w:rPr>
              <w:t xml:space="preserve"> </w:t>
            </w:r>
            <w:r>
              <w:rPr>
                <w:rFonts w:hAnsi="仿宋_GB2312"/>
                <w:color w:val="000000"/>
                <w:sz w:val="21"/>
                <w:szCs w:val="21"/>
              </w:rPr>
              <w:t xml:space="preserve">                                </w:t>
            </w:r>
            <w:r>
              <w:rPr>
                <w:rFonts w:hint="eastAsia" w:hAnsi="仿宋_GB2312"/>
                <w:color w:val="000000"/>
                <w:sz w:val="21"/>
                <w:szCs w:val="21"/>
                <w:lang w:eastAsia="zh-Hans"/>
              </w:rPr>
              <w:t>申报</w:t>
            </w:r>
            <w:r>
              <w:rPr>
                <w:rFonts w:hint="eastAsia" w:hAnsi="仿宋_GB2312"/>
                <w:color w:val="000000"/>
                <w:sz w:val="21"/>
                <w:szCs w:val="21"/>
              </w:rPr>
              <w:t xml:space="preserve">日期： </w:t>
            </w:r>
            <w:r>
              <w:rPr>
                <w:rFonts w:hAnsi="仿宋_GB2312"/>
                <w:color w:val="000000"/>
                <w:sz w:val="21"/>
                <w:szCs w:val="21"/>
              </w:rPr>
              <w:t xml:space="preserve">    </w:t>
            </w:r>
            <w:r>
              <w:rPr>
                <w:rFonts w:hint="eastAsia" w:hAnsi="仿宋_GB2312"/>
                <w:color w:val="000000"/>
                <w:sz w:val="21"/>
                <w:szCs w:val="21"/>
              </w:rPr>
              <w:t>年    月    日</w:t>
            </w:r>
          </w:p>
        </w:tc>
      </w:tr>
    </w:tbl>
    <w:p w14:paraId="30FEB215">
      <w:pPr>
        <w:widowControl/>
        <w:jc w:val="left"/>
        <w:rPr>
          <w:rFonts w:hint="eastAsia" w:hAnsi="黑体"/>
          <w:b/>
          <w:bCs/>
          <w:sz w:val="28"/>
          <w:szCs w:val="28"/>
        </w:rPr>
      </w:pPr>
      <w:r>
        <w:rPr>
          <w:rFonts w:hint="eastAsia" w:hAnsi="黑体"/>
          <w:b/>
          <w:bCs/>
          <w:sz w:val="28"/>
          <w:szCs w:val="28"/>
        </w:rPr>
        <w:t>附表：</w:t>
      </w:r>
    </w:p>
    <w:tbl>
      <w:tblPr>
        <w:tblStyle w:val="6"/>
        <w:tblW w:w="9781" w:type="dxa"/>
        <w:jc w:val="center"/>
        <w:tblLayout w:type="fixed"/>
        <w:tblCellMar>
          <w:top w:w="0" w:type="dxa"/>
          <w:left w:w="108" w:type="dxa"/>
          <w:bottom w:w="0" w:type="dxa"/>
          <w:right w:w="108" w:type="dxa"/>
        </w:tblCellMar>
      </w:tblPr>
      <w:tblGrid>
        <w:gridCol w:w="2688"/>
        <w:gridCol w:w="7093"/>
      </w:tblGrid>
      <w:tr w14:paraId="202C06C2">
        <w:tblPrEx>
          <w:tblCellMar>
            <w:top w:w="0" w:type="dxa"/>
            <w:left w:w="108" w:type="dxa"/>
            <w:bottom w:w="0" w:type="dxa"/>
            <w:right w:w="108" w:type="dxa"/>
          </w:tblCellMar>
        </w:tblPrEx>
        <w:trPr>
          <w:trHeight w:val="550" w:hRule="atLeast"/>
          <w:jc w:val="center"/>
        </w:trPr>
        <w:tc>
          <w:tcPr>
            <w:tcW w:w="9781" w:type="dxa"/>
            <w:gridSpan w:val="2"/>
            <w:tcBorders>
              <w:top w:val="single" w:color="auto" w:sz="4" w:space="0"/>
              <w:left w:val="single" w:color="auto" w:sz="4" w:space="0"/>
              <w:bottom w:val="single" w:color="auto" w:sz="4" w:space="0"/>
              <w:right w:val="single" w:color="auto" w:sz="4" w:space="0"/>
            </w:tcBorders>
            <w:shd w:val="clear" w:color="auto" w:fill="E7E6E6" w:themeFill="background2"/>
            <w:vAlign w:val="center"/>
          </w:tcPr>
          <w:p w14:paraId="3602B023">
            <w:pPr>
              <w:widowControl/>
              <w:jc w:val="center"/>
              <w:rPr>
                <w:rFonts w:hint="eastAsia" w:hAnsi="仿宋_GB2312" w:cs="宋体"/>
                <w:color w:val="000000"/>
                <w:kern w:val="0"/>
                <w:sz w:val="22"/>
                <w:szCs w:val="22"/>
              </w:rPr>
            </w:pPr>
            <w:bookmarkStart w:id="0" w:name="_Hlk135075079"/>
            <w:r>
              <w:rPr>
                <w:rFonts w:hint="eastAsia" w:hAnsi="仿宋_GB2312" w:cs="宋体"/>
                <w:b/>
                <w:bCs/>
                <w:color w:val="000000"/>
                <w:kern w:val="0"/>
                <w:sz w:val="22"/>
                <w:szCs w:val="22"/>
              </w:rPr>
              <w:t>债权形成原因、抵押质押担保情况、是否主张优先权等</w:t>
            </w:r>
            <w:bookmarkEnd w:id="0"/>
            <w:r>
              <w:rPr>
                <w:rFonts w:hint="eastAsia" w:hAnsi="仿宋_GB2312" w:cs="宋体"/>
                <w:b/>
                <w:bCs/>
                <w:color w:val="000000"/>
                <w:kern w:val="0"/>
                <w:sz w:val="22"/>
                <w:szCs w:val="22"/>
              </w:rPr>
              <w:t>（可另附页）</w:t>
            </w:r>
          </w:p>
        </w:tc>
      </w:tr>
      <w:tr w14:paraId="2BF1634F">
        <w:tblPrEx>
          <w:tblCellMar>
            <w:top w:w="0" w:type="dxa"/>
            <w:left w:w="108" w:type="dxa"/>
            <w:bottom w:w="0" w:type="dxa"/>
            <w:right w:w="108" w:type="dxa"/>
          </w:tblCellMar>
        </w:tblPrEx>
        <w:trPr>
          <w:trHeight w:val="2764" w:hRule="atLeast"/>
          <w:jc w:val="center"/>
        </w:trPr>
        <w:tc>
          <w:tcPr>
            <w:tcW w:w="9781" w:type="dxa"/>
            <w:gridSpan w:val="2"/>
            <w:tcBorders>
              <w:top w:val="single" w:color="auto" w:sz="4" w:space="0"/>
              <w:left w:val="single" w:color="auto" w:sz="4" w:space="0"/>
              <w:bottom w:val="single" w:color="auto" w:sz="4" w:space="0"/>
              <w:right w:val="single" w:color="auto" w:sz="4" w:space="0"/>
            </w:tcBorders>
            <w:vAlign w:val="center"/>
          </w:tcPr>
          <w:p w14:paraId="540C045C">
            <w:pPr>
              <w:widowControl/>
              <w:jc w:val="center"/>
              <w:rPr>
                <w:rFonts w:hint="eastAsia" w:hAnsi="仿宋_GB2312" w:cs="宋体"/>
                <w:color w:val="000000"/>
                <w:kern w:val="0"/>
                <w:sz w:val="22"/>
                <w:szCs w:val="22"/>
              </w:rPr>
            </w:pPr>
          </w:p>
          <w:p w14:paraId="6C102CFD">
            <w:pPr>
              <w:widowControl/>
              <w:jc w:val="center"/>
              <w:rPr>
                <w:rFonts w:hint="eastAsia" w:hAnsi="仿宋_GB2312" w:cs="宋体"/>
                <w:color w:val="000000"/>
                <w:kern w:val="0"/>
                <w:sz w:val="22"/>
                <w:szCs w:val="22"/>
              </w:rPr>
            </w:pPr>
          </w:p>
          <w:p w14:paraId="439AD182">
            <w:pPr>
              <w:widowControl/>
              <w:jc w:val="center"/>
              <w:rPr>
                <w:rFonts w:hint="eastAsia" w:hAnsi="仿宋_GB2312" w:cs="宋体"/>
                <w:color w:val="000000"/>
                <w:kern w:val="0"/>
                <w:sz w:val="22"/>
                <w:szCs w:val="22"/>
              </w:rPr>
            </w:pPr>
          </w:p>
          <w:p w14:paraId="25643BC6">
            <w:pPr>
              <w:widowControl/>
              <w:jc w:val="center"/>
              <w:rPr>
                <w:rFonts w:hint="eastAsia" w:hAnsi="仿宋_GB2312" w:cs="宋体"/>
                <w:color w:val="000000"/>
                <w:kern w:val="0"/>
                <w:sz w:val="22"/>
                <w:szCs w:val="22"/>
              </w:rPr>
            </w:pPr>
          </w:p>
          <w:p w14:paraId="1155E2B7">
            <w:pPr>
              <w:widowControl/>
              <w:jc w:val="center"/>
              <w:rPr>
                <w:rFonts w:hint="eastAsia" w:hAnsi="仿宋_GB2312" w:cs="宋体"/>
                <w:color w:val="000000"/>
                <w:kern w:val="0"/>
                <w:sz w:val="22"/>
                <w:szCs w:val="22"/>
              </w:rPr>
            </w:pPr>
          </w:p>
          <w:p w14:paraId="26E73A68">
            <w:pPr>
              <w:widowControl/>
              <w:jc w:val="center"/>
              <w:rPr>
                <w:rFonts w:hint="eastAsia" w:hAnsi="仿宋_GB2312" w:cs="宋体"/>
                <w:color w:val="000000"/>
                <w:kern w:val="0"/>
                <w:sz w:val="22"/>
                <w:szCs w:val="22"/>
              </w:rPr>
            </w:pPr>
          </w:p>
          <w:p w14:paraId="0FB87CE7">
            <w:pPr>
              <w:widowControl/>
              <w:jc w:val="center"/>
              <w:rPr>
                <w:rFonts w:hint="eastAsia" w:hAnsi="仿宋_GB2312" w:cs="宋体"/>
                <w:color w:val="000000"/>
                <w:kern w:val="0"/>
                <w:sz w:val="22"/>
                <w:szCs w:val="22"/>
              </w:rPr>
            </w:pPr>
          </w:p>
          <w:p w14:paraId="339C6A95">
            <w:pPr>
              <w:widowControl/>
              <w:jc w:val="center"/>
              <w:rPr>
                <w:rFonts w:hint="eastAsia" w:hAnsi="仿宋_GB2312" w:cs="宋体"/>
                <w:color w:val="000000"/>
                <w:kern w:val="0"/>
                <w:sz w:val="22"/>
                <w:szCs w:val="22"/>
              </w:rPr>
            </w:pPr>
          </w:p>
          <w:p w14:paraId="12B1A69B">
            <w:pPr>
              <w:widowControl/>
              <w:jc w:val="center"/>
              <w:rPr>
                <w:rFonts w:hint="eastAsia" w:hAnsi="仿宋_GB2312" w:cs="宋体"/>
                <w:color w:val="000000"/>
                <w:kern w:val="0"/>
                <w:sz w:val="22"/>
                <w:szCs w:val="22"/>
              </w:rPr>
            </w:pPr>
          </w:p>
          <w:p w14:paraId="44513EEE">
            <w:pPr>
              <w:widowControl/>
              <w:jc w:val="center"/>
              <w:rPr>
                <w:rFonts w:hint="eastAsia" w:hAnsi="仿宋_GB2312" w:cs="宋体"/>
                <w:color w:val="000000"/>
                <w:kern w:val="0"/>
                <w:sz w:val="22"/>
                <w:szCs w:val="22"/>
              </w:rPr>
            </w:pPr>
          </w:p>
          <w:p w14:paraId="7BE81A42">
            <w:pPr>
              <w:widowControl/>
              <w:jc w:val="center"/>
              <w:rPr>
                <w:rFonts w:hint="eastAsia" w:hAnsi="仿宋_GB2312" w:cs="宋体"/>
                <w:color w:val="000000"/>
                <w:kern w:val="0"/>
                <w:sz w:val="22"/>
                <w:szCs w:val="22"/>
              </w:rPr>
            </w:pPr>
          </w:p>
          <w:p w14:paraId="1244421A">
            <w:pPr>
              <w:widowControl/>
              <w:jc w:val="center"/>
              <w:rPr>
                <w:rFonts w:hint="eastAsia" w:hAnsi="仿宋_GB2312" w:cs="宋体"/>
                <w:color w:val="000000"/>
                <w:kern w:val="0"/>
                <w:sz w:val="22"/>
                <w:szCs w:val="22"/>
              </w:rPr>
            </w:pPr>
          </w:p>
          <w:p w14:paraId="5FA8971E">
            <w:pPr>
              <w:widowControl/>
              <w:jc w:val="center"/>
              <w:rPr>
                <w:rFonts w:hint="eastAsia" w:hAnsi="仿宋_GB2312" w:cs="宋体"/>
                <w:color w:val="000000"/>
                <w:kern w:val="0"/>
                <w:sz w:val="22"/>
                <w:szCs w:val="22"/>
              </w:rPr>
            </w:pPr>
          </w:p>
          <w:p w14:paraId="61BA322A">
            <w:pPr>
              <w:widowControl/>
              <w:jc w:val="center"/>
              <w:rPr>
                <w:rFonts w:hint="eastAsia" w:hAnsi="仿宋_GB2312" w:cs="宋体"/>
                <w:color w:val="000000"/>
                <w:kern w:val="0"/>
                <w:sz w:val="22"/>
                <w:szCs w:val="22"/>
              </w:rPr>
            </w:pPr>
          </w:p>
          <w:p w14:paraId="3F234E0C">
            <w:pPr>
              <w:widowControl/>
              <w:jc w:val="center"/>
              <w:rPr>
                <w:rFonts w:hint="eastAsia" w:hAnsi="仿宋_GB2312" w:cs="宋体"/>
                <w:color w:val="000000"/>
                <w:kern w:val="0"/>
                <w:sz w:val="22"/>
                <w:szCs w:val="22"/>
              </w:rPr>
            </w:pPr>
          </w:p>
          <w:p w14:paraId="48760590">
            <w:pPr>
              <w:widowControl/>
              <w:jc w:val="center"/>
              <w:rPr>
                <w:rFonts w:hint="eastAsia" w:hAnsi="仿宋_GB2312" w:cs="宋体"/>
                <w:color w:val="000000"/>
                <w:kern w:val="0"/>
                <w:sz w:val="22"/>
                <w:szCs w:val="22"/>
              </w:rPr>
            </w:pPr>
          </w:p>
          <w:p w14:paraId="72C05208">
            <w:pPr>
              <w:widowControl/>
              <w:jc w:val="center"/>
              <w:rPr>
                <w:rFonts w:hint="eastAsia" w:hAnsi="仿宋_GB2312" w:cs="宋体"/>
                <w:color w:val="000000"/>
                <w:kern w:val="0"/>
                <w:sz w:val="22"/>
                <w:szCs w:val="22"/>
              </w:rPr>
            </w:pPr>
          </w:p>
          <w:p w14:paraId="5717EC40">
            <w:pPr>
              <w:widowControl/>
              <w:jc w:val="center"/>
              <w:rPr>
                <w:rFonts w:hint="eastAsia" w:hAnsi="仿宋_GB2312" w:cs="宋体"/>
                <w:color w:val="000000"/>
                <w:kern w:val="0"/>
                <w:sz w:val="22"/>
                <w:szCs w:val="22"/>
              </w:rPr>
            </w:pPr>
          </w:p>
          <w:p w14:paraId="4BCF2A17">
            <w:pPr>
              <w:widowControl/>
              <w:jc w:val="center"/>
              <w:rPr>
                <w:rFonts w:hint="eastAsia" w:hAnsi="仿宋_GB2312" w:cs="宋体"/>
                <w:color w:val="000000"/>
                <w:kern w:val="0"/>
                <w:sz w:val="22"/>
                <w:szCs w:val="22"/>
              </w:rPr>
            </w:pPr>
          </w:p>
          <w:p w14:paraId="658EA233">
            <w:pPr>
              <w:widowControl/>
              <w:jc w:val="center"/>
              <w:rPr>
                <w:rFonts w:hint="eastAsia" w:hAnsi="仿宋_GB2312" w:cs="宋体"/>
                <w:color w:val="000000"/>
                <w:kern w:val="0"/>
                <w:sz w:val="22"/>
                <w:szCs w:val="22"/>
              </w:rPr>
            </w:pPr>
          </w:p>
        </w:tc>
      </w:tr>
      <w:tr w14:paraId="2CDAB8B8">
        <w:tblPrEx>
          <w:tblCellMar>
            <w:top w:w="0" w:type="dxa"/>
            <w:left w:w="108" w:type="dxa"/>
            <w:bottom w:w="0" w:type="dxa"/>
            <w:right w:w="108" w:type="dxa"/>
          </w:tblCellMar>
        </w:tblPrEx>
        <w:trPr>
          <w:trHeight w:val="528" w:hRule="atLeast"/>
          <w:jc w:val="center"/>
        </w:trPr>
        <w:tc>
          <w:tcPr>
            <w:tcW w:w="9781" w:type="dxa"/>
            <w:gridSpan w:val="2"/>
            <w:tcBorders>
              <w:top w:val="single" w:color="auto" w:sz="4" w:space="0"/>
              <w:left w:val="single" w:color="auto" w:sz="4" w:space="0"/>
              <w:bottom w:val="single" w:color="auto" w:sz="4" w:space="0"/>
              <w:right w:val="single" w:color="auto" w:sz="4" w:space="0"/>
            </w:tcBorders>
            <w:shd w:val="clear" w:color="000000" w:fill="E7E6E6"/>
            <w:vAlign w:val="center"/>
          </w:tcPr>
          <w:p w14:paraId="667B8CF0">
            <w:pPr>
              <w:widowControl/>
              <w:jc w:val="center"/>
              <w:rPr>
                <w:rFonts w:hint="eastAsia" w:hAnsi="仿宋_GB2312" w:cs="宋体"/>
                <w:b/>
                <w:bCs/>
                <w:color w:val="000000"/>
                <w:kern w:val="0"/>
                <w:sz w:val="22"/>
                <w:szCs w:val="22"/>
              </w:rPr>
            </w:pPr>
            <w:r>
              <w:rPr>
                <w:rFonts w:hint="eastAsia" w:hAnsi="仿宋_GB2312" w:cs="宋体"/>
                <w:b/>
                <w:bCs/>
                <w:color w:val="000000"/>
                <w:kern w:val="0"/>
                <w:sz w:val="22"/>
                <w:szCs w:val="22"/>
              </w:rPr>
              <w:t>债权金额构成（附计算公式）</w:t>
            </w:r>
          </w:p>
        </w:tc>
      </w:tr>
      <w:tr w14:paraId="00E5F45F">
        <w:tblPrEx>
          <w:tblCellMar>
            <w:top w:w="0" w:type="dxa"/>
            <w:left w:w="108" w:type="dxa"/>
            <w:bottom w:w="0" w:type="dxa"/>
            <w:right w:w="108" w:type="dxa"/>
          </w:tblCellMar>
        </w:tblPrEx>
        <w:trPr>
          <w:trHeight w:val="1496" w:hRule="atLeast"/>
          <w:jc w:val="center"/>
        </w:trPr>
        <w:tc>
          <w:tcPr>
            <w:tcW w:w="2688" w:type="dxa"/>
            <w:tcBorders>
              <w:top w:val="nil"/>
              <w:left w:val="single" w:color="auto" w:sz="4" w:space="0"/>
              <w:bottom w:val="single" w:color="auto" w:sz="4" w:space="0"/>
              <w:right w:val="single" w:color="auto" w:sz="4" w:space="0"/>
            </w:tcBorders>
            <w:vAlign w:val="center"/>
          </w:tcPr>
          <w:p w14:paraId="5DED230A">
            <w:pPr>
              <w:widowControl/>
              <w:jc w:val="center"/>
              <w:rPr>
                <w:rFonts w:hint="eastAsia" w:hAnsi="仿宋_GB2312" w:cs="宋体"/>
                <w:bCs/>
                <w:color w:val="000000"/>
                <w:kern w:val="0"/>
                <w:sz w:val="22"/>
                <w:szCs w:val="22"/>
              </w:rPr>
            </w:pPr>
            <w:r>
              <w:rPr>
                <w:rFonts w:hint="eastAsia" w:hAnsi="仿宋_GB2312" w:cs="宋体"/>
                <w:bCs/>
                <w:color w:val="000000"/>
                <w:kern w:val="0"/>
                <w:sz w:val="22"/>
                <w:szCs w:val="22"/>
              </w:rPr>
              <w:t>本金金额</w:t>
            </w:r>
          </w:p>
        </w:tc>
        <w:tc>
          <w:tcPr>
            <w:tcW w:w="7093" w:type="dxa"/>
            <w:tcBorders>
              <w:top w:val="single" w:color="auto" w:sz="4" w:space="0"/>
              <w:left w:val="nil"/>
              <w:bottom w:val="single" w:color="auto" w:sz="4" w:space="0"/>
              <w:right w:val="single" w:color="auto" w:sz="4" w:space="0"/>
            </w:tcBorders>
            <w:vAlign w:val="center"/>
          </w:tcPr>
          <w:p w14:paraId="6D661950">
            <w:pPr>
              <w:widowControl/>
              <w:rPr>
                <w:rFonts w:hint="eastAsia" w:hAnsi="仿宋_GB2312" w:cs="宋体"/>
                <w:bCs/>
                <w:color w:val="000000"/>
                <w:kern w:val="0"/>
                <w:sz w:val="22"/>
                <w:szCs w:val="22"/>
              </w:rPr>
            </w:pPr>
          </w:p>
        </w:tc>
      </w:tr>
      <w:tr w14:paraId="2E41D90D">
        <w:tblPrEx>
          <w:tblCellMar>
            <w:top w:w="0" w:type="dxa"/>
            <w:left w:w="108" w:type="dxa"/>
            <w:bottom w:w="0" w:type="dxa"/>
            <w:right w:w="108" w:type="dxa"/>
          </w:tblCellMar>
        </w:tblPrEx>
        <w:trPr>
          <w:trHeight w:val="285" w:hRule="atLeast"/>
          <w:jc w:val="center"/>
        </w:trPr>
        <w:tc>
          <w:tcPr>
            <w:tcW w:w="2688" w:type="dxa"/>
            <w:tcBorders>
              <w:top w:val="single" w:color="auto" w:sz="4" w:space="0"/>
              <w:left w:val="single" w:color="auto" w:sz="4" w:space="0"/>
              <w:bottom w:val="single" w:color="auto" w:sz="4" w:space="0"/>
              <w:right w:val="single" w:color="auto" w:sz="4" w:space="0"/>
            </w:tcBorders>
            <w:vAlign w:val="center"/>
          </w:tcPr>
          <w:p w14:paraId="10DC9FFB">
            <w:pPr>
              <w:widowControl/>
              <w:jc w:val="center"/>
              <w:rPr>
                <w:rFonts w:hint="eastAsia" w:hAnsi="仿宋_GB2312" w:cs="宋体"/>
                <w:bCs/>
                <w:color w:val="000000"/>
                <w:kern w:val="0"/>
                <w:sz w:val="22"/>
                <w:szCs w:val="22"/>
              </w:rPr>
            </w:pPr>
            <w:r>
              <w:rPr>
                <w:rFonts w:hint="eastAsia" w:hAnsi="仿宋_GB2312" w:cs="宋体"/>
                <w:bCs/>
                <w:color w:val="000000"/>
                <w:kern w:val="0"/>
                <w:sz w:val="22"/>
                <w:szCs w:val="22"/>
              </w:rPr>
              <w:t>利息\违约金</w:t>
            </w:r>
          </w:p>
        </w:tc>
        <w:tc>
          <w:tcPr>
            <w:tcW w:w="7093" w:type="dxa"/>
            <w:tcBorders>
              <w:top w:val="nil"/>
              <w:left w:val="nil"/>
              <w:bottom w:val="single" w:color="auto" w:sz="4" w:space="0"/>
              <w:right w:val="single" w:color="auto" w:sz="4" w:space="0"/>
            </w:tcBorders>
            <w:vAlign w:val="center"/>
          </w:tcPr>
          <w:p w14:paraId="7AF20DE3">
            <w:pPr>
              <w:widowControl/>
              <w:jc w:val="left"/>
              <w:rPr>
                <w:rFonts w:hint="eastAsia" w:hAnsi="仿宋_GB2312" w:cs="宋体"/>
                <w:bCs/>
                <w:color w:val="000000"/>
                <w:kern w:val="0"/>
                <w:sz w:val="22"/>
                <w:szCs w:val="22"/>
              </w:rPr>
            </w:pPr>
          </w:p>
          <w:p w14:paraId="330BC187">
            <w:pPr>
              <w:widowControl/>
              <w:jc w:val="left"/>
              <w:rPr>
                <w:rFonts w:hint="eastAsia" w:hAnsi="仿宋_GB2312" w:cs="宋体"/>
                <w:bCs/>
                <w:color w:val="000000"/>
                <w:kern w:val="0"/>
                <w:sz w:val="22"/>
                <w:szCs w:val="22"/>
              </w:rPr>
            </w:pPr>
          </w:p>
          <w:p w14:paraId="650C243E">
            <w:pPr>
              <w:widowControl/>
              <w:jc w:val="left"/>
              <w:rPr>
                <w:rFonts w:hint="eastAsia" w:hAnsi="仿宋_GB2312" w:cs="宋体"/>
                <w:bCs/>
                <w:color w:val="000000"/>
                <w:kern w:val="0"/>
                <w:sz w:val="22"/>
                <w:szCs w:val="22"/>
              </w:rPr>
            </w:pPr>
          </w:p>
          <w:p w14:paraId="1DD75450">
            <w:pPr>
              <w:widowControl/>
              <w:jc w:val="left"/>
              <w:rPr>
                <w:rFonts w:hint="eastAsia" w:hAnsi="仿宋_GB2312" w:cs="宋体"/>
                <w:bCs/>
                <w:color w:val="000000"/>
                <w:kern w:val="0"/>
                <w:sz w:val="22"/>
                <w:szCs w:val="22"/>
              </w:rPr>
            </w:pPr>
          </w:p>
          <w:p w14:paraId="68CA4937">
            <w:pPr>
              <w:widowControl/>
              <w:jc w:val="left"/>
              <w:rPr>
                <w:rFonts w:hint="eastAsia" w:hAnsi="仿宋_GB2312" w:cs="宋体"/>
                <w:bCs/>
                <w:color w:val="000000"/>
                <w:kern w:val="0"/>
                <w:sz w:val="22"/>
                <w:szCs w:val="22"/>
              </w:rPr>
            </w:pPr>
          </w:p>
          <w:p w14:paraId="3367C01D">
            <w:pPr>
              <w:widowControl/>
              <w:jc w:val="left"/>
              <w:rPr>
                <w:rFonts w:hint="eastAsia" w:hAnsi="仿宋_GB2312" w:cs="宋体"/>
                <w:bCs/>
                <w:color w:val="000000"/>
                <w:kern w:val="0"/>
                <w:sz w:val="22"/>
                <w:szCs w:val="22"/>
              </w:rPr>
            </w:pPr>
          </w:p>
        </w:tc>
      </w:tr>
      <w:tr w14:paraId="2D3012F1">
        <w:tblPrEx>
          <w:tblCellMar>
            <w:top w:w="0" w:type="dxa"/>
            <w:left w:w="108" w:type="dxa"/>
            <w:bottom w:w="0" w:type="dxa"/>
            <w:right w:w="108" w:type="dxa"/>
          </w:tblCellMar>
        </w:tblPrEx>
        <w:trPr>
          <w:trHeight w:val="285" w:hRule="atLeast"/>
          <w:jc w:val="center"/>
        </w:trPr>
        <w:tc>
          <w:tcPr>
            <w:tcW w:w="2688" w:type="dxa"/>
            <w:tcBorders>
              <w:top w:val="nil"/>
              <w:left w:val="single" w:color="auto" w:sz="4" w:space="0"/>
              <w:bottom w:val="single" w:color="000000" w:sz="4" w:space="0"/>
              <w:right w:val="single" w:color="auto" w:sz="4" w:space="0"/>
            </w:tcBorders>
            <w:vAlign w:val="center"/>
          </w:tcPr>
          <w:p w14:paraId="2F308A43">
            <w:pPr>
              <w:widowControl/>
              <w:jc w:val="center"/>
              <w:rPr>
                <w:rFonts w:hint="eastAsia" w:hAnsi="仿宋_GB2312" w:cs="宋体"/>
                <w:bCs/>
                <w:color w:val="000000"/>
                <w:kern w:val="0"/>
                <w:sz w:val="22"/>
                <w:szCs w:val="22"/>
              </w:rPr>
            </w:pPr>
            <w:r>
              <w:rPr>
                <w:rFonts w:hint="eastAsia" w:hAnsi="仿宋_GB2312" w:cs="宋体"/>
                <w:bCs/>
                <w:color w:val="000000"/>
                <w:kern w:val="0"/>
                <w:sz w:val="22"/>
                <w:szCs w:val="22"/>
              </w:rPr>
              <w:t>诉讼费等</w:t>
            </w:r>
          </w:p>
        </w:tc>
        <w:tc>
          <w:tcPr>
            <w:tcW w:w="7093" w:type="dxa"/>
            <w:tcBorders>
              <w:top w:val="nil"/>
              <w:left w:val="nil"/>
              <w:bottom w:val="single" w:color="auto" w:sz="4" w:space="0"/>
              <w:right w:val="single" w:color="auto" w:sz="4" w:space="0"/>
            </w:tcBorders>
            <w:vAlign w:val="center"/>
          </w:tcPr>
          <w:p w14:paraId="7434EB34">
            <w:pPr>
              <w:widowControl/>
              <w:jc w:val="left"/>
              <w:rPr>
                <w:rFonts w:hint="eastAsia" w:hAnsi="仿宋_GB2312" w:cs="宋体"/>
                <w:bCs/>
                <w:color w:val="000000"/>
                <w:kern w:val="0"/>
                <w:sz w:val="22"/>
                <w:szCs w:val="22"/>
              </w:rPr>
            </w:pPr>
          </w:p>
        </w:tc>
      </w:tr>
      <w:tr w14:paraId="2C21B064">
        <w:tblPrEx>
          <w:tblCellMar>
            <w:top w:w="0" w:type="dxa"/>
            <w:left w:w="108" w:type="dxa"/>
            <w:bottom w:w="0" w:type="dxa"/>
            <w:right w:w="108" w:type="dxa"/>
          </w:tblCellMar>
        </w:tblPrEx>
        <w:trPr>
          <w:trHeight w:val="285" w:hRule="atLeast"/>
          <w:jc w:val="center"/>
        </w:trPr>
        <w:tc>
          <w:tcPr>
            <w:tcW w:w="2688" w:type="dxa"/>
            <w:tcBorders>
              <w:top w:val="nil"/>
              <w:left w:val="single" w:color="auto" w:sz="4" w:space="0"/>
              <w:bottom w:val="single" w:color="auto" w:sz="4" w:space="0"/>
              <w:right w:val="single" w:color="auto" w:sz="4" w:space="0"/>
            </w:tcBorders>
            <w:vAlign w:val="center"/>
          </w:tcPr>
          <w:p w14:paraId="28537481">
            <w:pPr>
              <w:widowControl/>
              <w:jc w:val="center"/>
              <w:rPr>
                <w:rFonts w:hint="eastAsia" w:hAnsi="仿宋_GB2312" w:cs="宋体"/>
                <w:bCs/>
                <w:color w:val="000000"/>
                <w:kern w:val="0"/>
                <w:sz w:val="22"/>
                <w:szCs w:val="22"/>
              </w:rPr>
            </w:pPr>
            <w:r>
              <w:rPr>
                <w:rFonts w:hint="eastAsia" w:hAnsi="仿宋_GB2312" w:cs="宋体"/>
                <w:bCs/>
                <w:color w:val="000000"/>
                <w:kern w:val="0"/>
                <w:sz w:val="22"/>
                <w:szCs w:val="22"/>
              </w:rPr>
              <w:t>其他</w:t>
            </w:r>
          </w:p>
        </w:tc>
        <w:tc>
          <w:tcPr>
            <w:tcW w:w="7093" w:type="dxa"/>
            <w:tcBorders>
              <w:top w:val="nil"/>
              <w:left w:val="nil"/>
              <w:bottom w:val="single" w:color="auto" w:sz="4" w:space="0"/>
              <w:right w:val="single" w:color="auto" w:sz="4" w:space="0"/>
            </w:tcBorders>
            <w:vAlign w:val="center"/>
          </w:tcPr>
          <w:p w14:paraId="24A9413F">
            <w:pPr>
              <w:widowControl/>
              <w:jc w:val="left"/>
              <w:rPr>
                <w:rFonts w:hint="eastAsia" w:hAnsi="仿宋_GB2312" w:cs="宋体"/>
                <w:bCs/>
                <w:color w:val="000000"/>
                <w:kern w:val="0"/>
                <w:sz w:val="22"/>
                <w:szCs w:val="22"/>
              </w:rPr>
            </w:pPr>
          </w:p>
          <w:p w14:paraId="0C38D333">
            <w:pPr>
              <w:widowControl/>
              <w:jc w:val="left"/>
              <w:rPr>
                <w:rFonts w:hint="eastAsia" w:hAnsi="仿宋_GB2312" w:cs="宋体"/>
                <w:bCs/>
                <w:color w:val="000000"/>
                <w:kern w:val="0"/>
                <w:sz w:val="22"/>
                <w:szCs w:val="22"/>
              </w:rPr>
            </w:pPr>
          </w:p>
          <w:p w14:paraId="7B0AFFAD">
            <w:pPr>
              <w:widowControl/>
              <w:jc w:val="left"/>
              <w:rPr>
                <w:rFonts w:hint="eastAsia" w:hAnsi="仿宋_GB2312" w:cs="宋体"/>
                <w:bCs/>
                <w:color w:val="000000"/>
                <w:kern w:val="0"/>
                <w:sz w:val="22"/>
                <w:szCs w:val="22"/>
              </w:rPr>
            </w:pPr>
          </w:p>
          <w:p w14:paraId="6FFF79DE">
            <w:pPr>
              <w:widowControl/>
              <w:jc w:val="left"/>
              <w:rPr>
                <w:rFonts w:hint="eastAsia" w:hAnsi="仿宋_GB2312" w:cs="宋体"/>
                <w:bCs/>
                <w:color w:val="000000"/>
                <w:kern w:val="0"/>
                <w:sz w:val="22"/>
                <w:szCs w:val="22"/>
              </w:rPr>
            </w:pPr>
          </w:p>
          <w:p w14:paraId="36F33AC0">
            <w:pPr>
              <w:widowControl/>
              <w:jc w:val="left"/>
              <w:rPr>
                <w:rFonts w:hint="eastAsia" w:hAnsi="仿宋_GB2312" w:cs="宋体"/>
                <w:bCs/>
                <w:color w:val="000000"/>
                <w:kern w:val="0"/>
                <w:sz w:val="22"/>
                <w:szCs w:val="22"/>
              </w:rPr>
            </w:pPr>
          </w:p>
        </w:tc>
      </w:tr>
    </w:tbl>
    <w:p w14:paraId="7C36134B">
      <w:pPr>
        <w:jc w:val="center"/>
        <w:rPr>
          <w:rFonts w:hint="eastAsia" w:ascii="方正小标宋简体" w:hAnsi="方正小标宋简体" w:eastAsia="方正小标宋简体" w:cs="黑体"/>
          <w:sz w:val="36"/>
          <w:szCs w:val="44"/>
        </w:rPr>
      </w:pPr>
      <w:r>
        <w:rPr>
          <w:rFonts w:hAnsi="仿宋_GB2312"/>
          <w:b/>
          <w:bCs/>
        </w:rPr>
        <w:br w:type="page"/>
      </w:r>
      <w:r>
        <w:rPr>
          <w:rFonts w:hint="eastAsia" w:ascii="方正小标宋简体" w:hAnsi="方正小标宋简体" w:eastAsia="方正小标宋简体" w:cs="黑体"/>
          <w:sz w:val="36"/>
          <w:szCs w:val="44"/>
        </w:rPr>
        <w:t>债权</w:t>
      </w:r>
      <w:r>
        <w:rPr>
          <w:rFonts w:hint="eastAsia" w:ascii="方正小标宋简体" w:hAnsi="方正小标宋简体" w:eastAsia="方正小标宋简体" w:cs="黑体"/>
          <w:sz w:val="36"/>
          <w:szCs w:val="44"/>
          <w:lang w:eastAsia="zh-Hans"/>
        </w:rPr>
        <w:t>申报</w:t>
      </w:r>
      <w:r>
        <w:rPr>
          <w:rFonts w:hint="eastAsia" w:ascii="方正小标宋简体" w:hAnsi="方正小标宋简体" w:eastAsia="方正小标宋简体" w:cs="黑体"/>
          <w:sz w:val="36"/>
          <w:szCs w:val="44"/>
        </w:rPr>
        <w:t>证据材料清单</w:t>
      </w:r>
    </w:p>
    <w:p w14:paraId="418F0DAC">
      <w:pPr>
        <w:widowControl/>
        <w:adjustRightInd w:val="0"/>
        <w:snapToGrid w:val="0"/>
        <w:jc w:val="center"/>
        <w:rPr>
          <w:rFonts w:hint="eastAsia" w:hAnsi="方正小标宋简体" w:cs="黑体"/>
          <w:b/>
          <w:sz w:val="36"/>
          <w:szCs w:val="44"/>
        </w:rPr>
      </w:pPr>
    </w:p>
    <w:tbl>
      <w:tblPr>
        <w:tblStyle w:val="6"/>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961"/>
        <w:gridCol w:w="6662"/>
        <w:gridCol w:w="987"/>
      </w:tblGrid>
      <w:tr w14:paraId="7A533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355" w:type="dxa"/>
            <w:gridSpan w:val="4"/>
            <w:vAlign w:val="center"/>
          </w:tcPr>
          <w:p w14:paraId="280C48D7">
            <w:pPr>
              <w:spacing w:line="360" w:lineRule="auto"/>
              <w:rPr>
                <w:rFonts w:hint="eastAsia" w:hAnsi="仿宋_GB2312"/>
                <w:sz w:val="24"/>
              </w:rPr>
            </w:pPr>
            <w:r>
              <w:rPr>
                <w:rFonts w:hint="eastAsia" w:hAnsi="仿宋_GB2312"/>
                <w:sz w:val="24"/>
              </w:rPr>
              <w:t>债权人：</w:t>
            </w:r>
          </w:p>
        </w:tc>
      </w:tr>
      <w:tr w14:paraId="3403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368" w:type="dxa"/>
            <w:gridSpan w:val="3"/>
            <w:vAlign w:val="center"/>
          </w:tcPr>
          <w:p w14:paraId="64E2F618">
            <w:pPr>
              <w:spacing w:line="360" w:lineRule="auto"/>
              <w:jc w:val="center"/>
              <w:rPr>
                <w:rFonts w:hint="eastAsia" w:hAnsi="仿宋_GB2312"/>
                <w:sz w:val="24"/>
              </w:rPr>
            </w:pPr>
            <w:r>
              <w:rPr>
                <w:rFonts w:hint="eastAsia" w:hAnsi="仿宋_GB2312"/>
                <w:sz w:val="24"/>
              </w:rPr>
              <w:t>债权</w:t>
            </w:r>
            <w:r>
              <w:rPr>
                <w:rFonts w:hint="eastAsia" w:hAnsi="仿宋_GB2312"/>
                <w:sz w:val="24"/>
                <w:lang w:eastAsia="zh-Hans"/>
              </w:rPr>
              <w:t>申报</w:t>
            </w:r>
            <w:r>
              <w:rPr>
                <w:rFonts w:hint="eastAsia" w:hAnsi="仿宋_GB2312"/>
                <w:sz w:val="24"/>
              </w:rPr>
              <w:t>文件目录</w:t>
            </w:r>
          </w:p>
        </w:tc>
        <w:tc>
          <w:tcPr>
            <w:tcW w:w="987" w:type="dxa"/>
            <w:vAlign w:val="center"/>
          </w:tcPr>
          <w:p w14:paraId="7207E5AF">
            <w:pPr>
              <w:spacing w:line="360" w:lineRule="auto"/>
              <w:jc w:val="center"/>
              <w:rPr>
                <w:rFonts w:hint="eastAsia" w:hAnsi="仿宋_GB2312"/>
                <w:sz w:val="24"/>
              </w:rPr>
            </w:pPr>
            <w:r>
              <w:rPr>
                <w:rFonts w:hint="eastAsia" w:hAnsi="仿宋_GB2312"/>
                <w:sz w:val="24"/>
              </w:rPr>
              <w:t>页数</w:t>
            </w:r>
          </w:p>
        </w:tc>
      </w:tr>
      <w:tr w14:paraId="7C98D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45" w:type="dxa"/>
            <w:vAlign w:val="center"/>
          </w:tcPr>
          <w:p w14:paraId="02328553">
            <w:pPr>
              <w:spacing w:line="360" w:lineRule="auto"/>
              <w:jc w:val="center"/>
              <w:rPr>
                <w:rFonts w:hint="eastAsia" w:hAnsi="仿宋_GB2312"/>
                <w:sz w:val="24"/>
              </w:rPr>
            </w:pPr>
            <w:r>
              <w:rPr>
                <w:rFonts w:hint="eastAsia" w:hAnsi="仿宋_GB2312"/>
                <w:sz w:val="24"/>
              </w:rPr>
              <w:t>1</w:t>
            </w:r>
          </w:p>
        </w:tc>
        <w:tc>
          <w:tcPr>
            <w:tcW w:w="7623" w:type="dxa"/>
            <w:gridSpan w:val="2"/>
            <w:vAlign w:val="center"/>
          </w:tcPr>
          <w:p w14:paraId="67315F92">
            <w:pPr>
              <w:spacing w:line="360" w:lineRule="auto"/>
              <w:rPr>
                <w:rFonts w:hint="eastAsia" w:hAnsi="仿宋_GB2312"/>
                <w:sz w:val="24"/>
              </w:rPr>
            </w:pPr>
            <w:r>
              <w:rPr>
                <w:rFonts w:hint="eastAsia" w:hAnsi="仿宋_GB2312"/>
                <w:sz w:val="24"/>
              </w:rPr>
              <w:t>□债权</w:t>
            </w:r>
            <w:r>
              <w:rPr>
                <w:rFonts w:hint="eastAsia" w:hAnsi="仿宋_GB2312"/>
                <w:sz w:val="24"/>
                <w:lang w:eastAsia="zh-Hans"/>
              </w:rPr>
              <w:t>申报</w:t>
            </w:r>
            <w:r>
              <w:rPr>
                <w:rFonts w:hint="eastAsia" w:hAnsi="仿宋_GB2312"/>
                <w:sz w:val="24"/>
              </w:rPr>
              <w:t>表及附表</w:t>
            </w:r>
          </w:p>
        </w:tc>
        <w:tc>
          <w:tcPr>
            <w:tcW w:w="987" w:type="dxa"/>
            <w:vAlign w:val="center"/>
          </w:tcPr>
          <w:p w14:paraId="6C2C5A80">
            <w:pPr>
              <w:spacing w:line="360" w:lineRule="auto"/>
              <w:rPr>
                <w:rFonts w:hint="eastAsia" w:hAnsi="仿宋_GB2312"/>
                <w:sz w:val="24"/>
              </w:rPr>
            </w:pPr>
          </w:p>
        </w:tc>
      </w:tr>
      <w:tr w14:paraId="25D7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45" w:type="dxa"/>
            <w:vMerge w:val="restart"/>
            <w:vAlign w:val="center"/>
          </w:tcPr>
          <w:p w14:paraId="0EA3BA24">
            <w:pPr>
              <w:spacing w:line="360" w:lineRule="auto"/>
              <w:jc w:val="center"/>
              <w:rPr>
                <w:rFonts w:hint="eastAsia" w:hAnsi="仿宋_GB2312"/>
                <w:sz w:val="24"/>
              </w:rPr>
            </w:pPr>
            <w:r>
              <w:rPr>
                <w:rFonts w:hint="eastAsia" w:hAnsi="仿宋_GB2312"/>
                <w:sz w:val="24"/>
              </w:rPr>
              <w:t>2</w:t>
            </w:r>
          </w:p>
        </w:tc>
        <w:tc>
          <w:tcPr>
            <w:tcW w:w="961" w:type="dxa"/>
            <w:vAlign w:val="center"/>
          </w:tcPr>
          <w:p w14:paraId="3A28C2D5">
            <w:pPr>
              <w:spacing w:line="360" w:lineRule="auto"/>
              <w:rPr>
                <w:rFonts w:hint="eastAsia" w:hAnsi="仿宋_GB2312"/>
                <w:sz w:val="24"/>
              </w:rPr>
            </w:pPr>
            <w:r>
              <w:rPr>
                <w:rFonts w:hint="eastAsia" w:hAnsi="仿宋_GB2312"/>
                <w:sz w:val="24"/>
              </w:rPr>
              <w:t>□个人</w:t>
            </w:r>
          </w:p>
        </w:tc>
        <w:tc>
          <w:tcPr>
            <w:tcW w:w="6662" w:type="dxa"/>
            <w:vAlign w:val="center"/>
          </w:tcPr>
          <w:p w14:paraId="48C7315B">
            <w:pPr>
              <w:spacing w:line="360" w:lineRule="auto"/>
              <w:rPr>
                <w:rFonts w:hint="eastAsia" w:hAnsi="仿宋_GB2312"/>
                <w:sz w:val="24"/>
              </w:rPr>
            </w:pPr>
            <w:r>
              <w:rPr>
                <w:rFonts w:hint="eastAsia" w:hAnsi="仿宋_GB2312"/>
                <w:sz w:val="24"/>
              </w:rPr>
              <w:t>□身份证（正反面）复印件（需核对原件）</w:t>
            </w:r>
          </w:p>
        </w:tc>
        <w:tc>
          <w:tcPr>
            <w:tcW w:w="987" w:type="dxa"/>
            <w:vAlign w:val="center"/>
          </w:tcPr>
          <w:p w14:paraId="1CBD50F1">
            <w:pPr>
              <w:spacing w:line="360" w:lineRule="auto"/>
              <w:rPr>
                <w:rFonts w:hint="eastAsia" w:hAnsi="仿宋_GB2312"/>
                <w:sz w:val="24"/>
              </w:rPr>
            </w:pPr>
          </w:p>
        </w:tc>
      </w:tr>
      <w:tr w14:paraId="7806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45" w:type="dxa"/>
            <w:vMerge w:val="continue"/>
            <w:vAlign w:val="center"/>
          </w:tcPr>
          <w:p w14:paraId="4477422F">
            <w:pPr>
              <w:spacing w:line="360" w:lineRule="auto"/>
              <w:jc w:val="center"/>
              <w:rPr>
                <w:rFonts w:hint="eastAsia" w:hAnsi="仿宋_GB2312"/>
                <w:sz w:val="24"/>
              </w:rPr>
            </w:pPr>
          </w:p>
        </w:tc>
        <w:tc>
          <w:tcPr>
            <w:tcW w:w="961" w:type="dxa"/>
            <w:vMerge w:val="restart"/>
            <w:vAlign w:val="center"/>
          </w:tcPr>
          <w:p w14:paraId="2E32D027">
            <w:pPr>
              <w:spacing w:line="360" w:lineRule="auto"/>
              <w:rPr>
                <w:rFonts w:hint="eastAsia" w:hAnsi="仿宋_GB2312"/>
                <w:sz w:val="24"/>
              </w:rPr>
            </w:pPr>
            <w:r>
              <w:rPr>
                <w:rFonts w:hint="eastAsia" w:hAnsi="仿宋_GB2312"/>
                <w:sz w:val="24"/>
              </w:rPr>
              <w:t>□单位</w:t>
            </w:r>
          </w:p>
        </w:tc>
        <w:tc>
          <w:tcPr>
            <w:tcW w:w="6662" w:type="dxa"/>
            <w:vAlign w:val="center"/>
          </w:tcPr>
          <w:p w14:paraId="6E684228">
            <w:pPr>
              <w:spacing w:line="360" w:lineRule="auto"/>
              <w:rPr>
                <w:rFonts w:hint="eastAsia" w:hAnsi="仿宋_GB2312"/>
                <w:sz w:val="24"/>
              </w:rPr>
            </w:pPr>
            <w:r>
              <w:rPr>
                <w:rFonts w:hint="eastAsia" w:hAnsi="仿宋_GB2312"/>
                <w:sz w:val="24"/>
              </w:rPr>
              <w:t xml:space="preserve">□营业执照复印件（需核对原件）  </w:t>
            </w:r>
          </w:p>
          <w:p w14:paraId="30BED824">
            <w:pPr>
              <w:spacing w:line="360" w:lineRule="auto"/>
              <w:rPr>
                <w:rFonts w:hint="eastAsia" w:hAnsi="仿宋_GB2312"/>
                <w:sz w:val="24"/>
              </w:rPr>
            </w:pPr>
            <w:r>
              <w:rPr>
                <w:rFonts w:hint="eastAsia" w:hAnsi="仿宋_GB2312"/>
                <w:sz w:val="24"/>
              </w:rPr>
              <w:t>□组织机构代码证复印件 （需核对原件）</w:t>
            </w:r>
          </w:p>
        </w:tc>
        <w:tc>
          <w:tcPr>
            <w:tcW w:w="987" w:type="dxa"/>
            <w:vMerge w:val="restart"/>
            <w:vAlign w:val="center"/>
          </w:tcPr>
          <w:p w14:paraId="2476AE3A">
            <w:pPr>
              <w:spacing w:line="360" w:lineRule="auto"/>
              <w:rPr>
                <w:rFonts w:hint="eastAsia" w:hAnsi="仿宋_GB2312"/>
                <w:sz w:val="24"/>
              </w:rPr>
            </w:pPr>
          </w:p>
        </w:tc>
      </w:tr>
      <w:tr w14:paraId="1626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45" w:type="dxa"/>
            <w:vMerge w:val="continue"/>
            <w:vAlign w:val="center"/>
          </w:tcPr>
          <w:p w14:paraId="3482AF12">
            <w:pPr>
              <w:spacing w:line="360" w:lineRule="auto"/>
              <w:jc w:val="center"/>
              <w:rPr>
                <w:rFonts w:hint="eastAsia" w:hAnsi="仿宋_GB2312"/>
                <w:sz w:val="24"/>
              </w:rPr>
            </w:pPr>
          </w:p>
        </w:tc>
        <w:tc>
          <w:tcPr>
            <w:tcW w:w="961" w:type="dxa"/>
            <w:vMerge w:val="continue"/>
            <w:vAlign w:val="center"/>
          </w:tcPr>
          <w:p w14:paraId="14830EBF">
            <w:pPr>
              <w:spacing w:line="360" w:lineRule="auto"/>
              <w:rPr>
                <w:rFonts w:hint="eastAsia" w:hAnsi="仿宋_GB2312"/>
                <w:sz w:val="24"/>
              </w:rPr>
            </w:pPr>
          </w:p>
        </w:tc>
        <w:tc>
          <w:tcPr>
            <w:tcW w:w="6662" w:type="dxa"/>
            <w:vAlign w:val="center"/>
          </w:tcPr>
          <w:p w14:paraId="02D97AA0">
            <w:pPr>
              <w:spacing w:line="360" w:lineRule="auto"/>
              <w:rPr>
                <w:rFonts w:hint="eastAsia" w:hAnsi="仿宋_GB2312"/>
                <w:sz w:val="24"/>
              </w:rPr>
            </w:pPr>
            <w:r>
              <w:rPr>
                <w:rFonts w:hint="eastAsia" w:hAnsi="仿宋_GB2312"/>
                <w:sz w:val="24"/>
              </w:rPr>
              <w:t>□法定代表人或者主要负责人身份证明书</w:t>
            </w:r>
          </w:p>
          <w:p w14:paraId="6C41F94E">
            <w:pPr>
              <w:spacing w:line="360" w:lineRule="auto"/>
              <w:rPr>
                <w:rFonts w:hint="eastAsia" w:hAnsi="仿宋_GB2312"/>
                <w:sz w:val="24"/>
              </w:rPr>
            </w:pPr>
            <w:r>
              <w:rPr>
                <w:rFonts w:hint="eastAsia" w:hAnsi="仿宋_GB2312"/>
                <w:sz w:val="24"/>
              </w:rPr>
              <w:t>□法定代表人身份证复印件（需核对原件）</w:t>
            </w:r>
          </w:p>
        </w:tc>
        <w:tc>
          <w:tcPr>
            <w:tcW w:w="987" w:type="dxa"/>
            <w:vMerge w:val="continue"/>
            <w:vAlign w:val="center"/>
          </w:tcPr>
          <w:p w14:paraId="3A06137C">
            <w:pPr>
              <w:spacing w:line="360" w:lineRule="auto"/>
              <w:rPr>
                <w:rFonts w:hint="eastAsia" w:hAnsi="仿宋_GB2312"/>
                <w:sz w:val="24"/>
              </w:rPr>
            </w:pPr>
          </w:p>
        </w:tc>
      </w:tr>
      <w:tr w14:paraId="4C3C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45" w:type="dxa"/>
            <w:vMerge w:val="continue"/>
            <w:vAlign w:val="center"/>
          </w:tcPr>
          <w:p w14:paraId="558090BE">
            <w:pPr>
              <w:spacing w:line="360" w:lineRule="auto"/>
              <w:jc w:val="center"/>
              <w:rPr>
                <w:rFonts w:hint="eastAsia" w:hAnsi="仿宋_GB2312"/>
                <w:sz w:val="24"/>
              </w:rPr>
            </w:pPr>
          </w:p>
        </w:tc>
        <w:tc>
          <w:tcPr>
            <w:tcW w:w="961" w:type="dxa"/>
            <w:vAlign w:val="center"/>
          </w:tcPr>
          <w:p w14:paraId="403DACC1">
            <w:pPr>
              <w:spacing w:line="360" w:lineRule="auto"/>
              <w:rPr>
                <w:rFonts w:hint="eastAsia" w:hAnsi="仿宋_GB2312"/>
                <w:sz w:val="24"/>
              </w:rPr>
            </w:pPr>
            <w:r>
              <w:rPr>
                <w:rFonts w:hint="eastAsia" w:hAnsi="仿宋_GB2312"/>
                <w:sz w:val="24"/>
              </w:rPr>
              <w:t>□授权</w:t>
            </w:r>
          </w:p>
        </w:tc>
        <w:tc>
          <w:tcPr>
            <w:tcW w:w="6662" w:type="dxa"/>
            <w:vAlign w:val="center"/>
          </w:tcPr>
          <w:p w14:paraId="191938E4">
            <w:pPr>
              <w:spacing w:line="360" w:lineRule="auto"/>
              <w:rPr>
                <w:rFonts w:hint="eastAsia" w:hAnsi="仿宋_GB2312"/>
                <w:sz w:val="24"/>
              </w:rPr>
            </w:pPr>
            <w:r>
              <w:rPr>
                <w:rFonts w:hint="eastAsia" w:hAnsi="仿宋_GB2312"/>
                <w:sz w:val="24"/>
              </w:rPr>
              <w:t xml:space="preserve">□授权委托书原件                          </w:t>
            </w:r>
          </w:p>
          <w:p w14:paraId="77A82EF5">
            <w:pPr>
              <w:spacing w:line="360" w:lineRule="auto"/>
              <w:rPr>
                <w:rFonts w:hint="eastAsia" w:hAnsi="仿宋_GB2312"/>
                <w:sz w:val="24"/>
              </w:rPr>
            </w:pPr>
            <w:r>
              <w:rPr>
                <w:rFonts w:hint="eastAsia" w:hAnsi="仿宋_GB2312"/>
                <w:sz w:val="24"/>
              </w:rPr>
              <w:t>□代理人身份证明复印件（需核对原件。委托律师代理的，还应提交律师事务所的指派函原件及律师执业证复印件；法人委托员工代理的，还应提交法人出具的用工证明；自然人委托亲属代理的，还应提交亲属关系证明文件。）</w:t>
            </w:r>
          </w:p>
        </w:tc>
        <w:tc>
          <w:tcPr>
            <w:tcW w:w="987" w:type="dxa"/>
            <w:vMerge w:val="continue"/>
            <w:vAlign w:val="center"/>
          </w:tcPr>
          <w:p w14:paraId="0A1E6CAF">
            <w:pPr>
              <w:spacing w:line="360" w:lineRule="auto"/>
              <w:rPr>
                <w:rFonts w:hint="eastAsia" w:hAnsi="仿宋_GB2312"/>
                <w:sz w:val="24"/>
              </w:rPr>
            </w:pPr>
          </w:p>
        </w:tc>
      </w:tr>
      <w:tr w14:paraId="7C7E8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45" w:type="dxa"/>
            <w:vAlign w:val="center"/>
          </w:tcPr>
          <w:p w14:paraId="3DF68741">
            <w:pPr>
              <w:spacing w:line="360" w:lineRule="auto"/>
              <w:jc w:val="center"/>
              <w:rPr>
                <w:rFonts w:hint="eastAsia" w:hAnsi="仿宋_GB2312"/>
                <w:sz w:val="24"/>
              </w:rPr>
            </w:pPr>
          </w:p>
        </w:tc>
        <w:tc>
          <w:tcPr>
            <w:tcW w:w="961" w:type="dxa"/>
            <w:vAlign w:val="center"/>
          </w:tcPr>
          <w:p w14:paraId="35AF9438">
            <w:pPr>
              <w:spacing w:line="360" w:lineRule="auto"/>
              <w:rPr>
                <w:rFonts w:hint="eastAsia" w:hAnsi="仿宋_GB2312"/>
                <w:sz w:val="24"/>
              </w:rPr>
            </w:pPr>
          </w:p>
        </w:tc>
        <w:tc>
          <w:tcPr>
            <w:tcW w:w="6662" w:type="dxa"/>
            <w:vAlign w:val="center"/>
          </w:tcPr>
          <w:p w14:paraId="2BD5E663">
            <w:pPr>
              <w:spacing w:line="360" w:lineRule="auto"/>
              <w:rPr>
                <w:rFonts w:hint="eastAsia" w:hAnsi="仿宋_GB2312"/>
                <w:sz w:val="24"/>
              </w:rPr>
            </w:pPr>
          </w:p>
        </w:tc>
        <w:tc>
          <w:tcPr>
            <w:tcW w:w="987" w:type="dxa"/>
            <w:vAlign w:val="center"/>
          </w:tcPr>
          <w:p w14:paraId="47F426BA">
            <w:pPr>
              <w:spacing w:line="360" w:lineRule="auto"/>
              <w:rPr>
                <w:rFonts w:hint="eastAsia" w:hAnsi="仿宋_GB2312"/>
                <w:sz w:val="24"/>
              </w:rPr>
            </w:pPr>
          </w:p>
        </w:tc>
      </w:tr>
      <w:tr w14:paraId="573F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45" w:type="dxa"/>
            <w:vAlign w:val="center"/>
          </w:tcPr>
          <w:p w14:paraId="1C34C34B">
            <w:pPr>
              <w:spacing w:line="360" w:lineRule="auto"/>
              <w:jc w:val="center"/>
              <w:rPr>
                <w:rFonts w:hint="eastAsia" w:hAnsi="仿宋_GB2312"/>
                <w:sz w:val="24"/>
              </w:rPr>
            </w:pPr>
          </w:p>
        </w:tc>
        <w:tc>
          <w:tcPr>
            <w:tcW w:w="961" w:type="dxa"/>
            <w:vAlign w:val="center"/>
          </w:tcPr>
          <w:p w14:paraId="2F34E23F">
            <w:pPr>
              <w:spacing w:line="360" w:lineRule="auto"/>
              <w:rPr>
                <w:rFonts w:hint="eastAsia" w:hAnsi="仿宋_GB2312"/>
                <w:sz w:val="24"/>
              </w:rPr>
            </w:pPr>
          </w:p>
        </w:tc>
        <w:tc>
          <w:tcPr>
            <w:tcW w:w="6662" w:type="dxa"/>
            <w:vAlign w:val="center"/>
          </w:tcPr>
          <w:p w14:paraId="1AD8681A">
            <w:pPr>
              <w:spacing w:line="360" w:lineRule="auto"/>
              <w:rPr>
                <w:rFonts w:hint="eastAsia" w:hAnsi="仿宋_GB2312"/>
                <w:sz w:val="24"/>
              </w:rPr>
            </w:pPr>
          </w:p>
        </w:tc>
        <w:tc>
          <w:tcPr>
            <w:tcW w:w="987" w:type="dxa"/>
            <w:vAlign w:val="center"/>
          </w:tcPr>
          <w:p w14:paraId="7B1E5F6B">
            <w:pPr>
              <w:spacing w:line="360" w:lineRule="auto"/>
              <w:rPr>
                <w:rFonts w:hint="eastAsia" w:hAnsi="仿宋_GB2312"/>
                <w:sz w:val="24"/>
              </w:rPr>
            </w:pPr>
          </w:p>
        </w:tc>
      </w:tr>
      <w:tr w14:paraId="3AC8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45" w:type="dxa"/>
            <w:vAlign w:val="center"/>
          </w:tcPr>
          <w:p w14:paraId="3CD09C82">
            <w:pPr>
              <w:spacing w:line="360" w:lineRule="auto"/>
              <w:jc w:val="center"/>
              <w:rPr>
                <w:rFonts w:hint="eastAsia" w:hAnsi="仿宋_GB2312"/>
                <w:sz w:val="24"/>
              </w:rPr>
            </w:pPr>
          </w:p>
        </w:tc>
        <w:tc>
          <w:tcPr>
            <w:tcW w:w="961" w:type="dxa"/>
            <w:vAlign w:val="center"/>
          </w:tcPr>
          <w:p w14:paraId="2A10FBE6">
            <w:pPr>
              <w:spacing w:line="360" w:lineRule="auto"/>
              <w:rPr>
                <w:rFonts w:hint="eastAsia" w:hAnsi="仿宋_GB2312"/>
                <w:sz w:val="24"/>
              </w:rPr>
            </w:pPr>
          </w:p>
        </w:tc>
        <w:tc>
          <w:tcPr>
            <w:tcW w:w="6662" w:type="dxa"/>
            <w:vAlign w:val="center"/>
          </w:tcPr>
          <w:p w14:paraId="689C63C5">
            <w:pPr>
              <w:spacing w:line="360" w:lineRule="auto"/>
              <w:rPr>
                <w:rFonts w:hint="eastAsia" w:hAnsi="仿宋_GB2312"/>
                <w:sz w:val="24"/>
              </w:rPr>
            </w:pPr>
          </w:p>
        </w:tc>
        <w:tc>
          <w:tcPr>
            <w:tcW w:w="987" w:type="dxa"/>
            <w:vAlign w:val="center"/>
          </w:tcPr>
          <w:p w14:paraId="52AC65C4">
            <w:pPr>
              <w:spacing w:line="360" w:lineRule="auto"/>
              <w:rPr>
                <w:rFonts w:hint="eastAsia" w:hAnsi="仿宋_GB2312"/>
                <w:sz w:val="24"/>
              </w:rPr>
            </w:pPr>
          </w:p>
        </w:tc>
      </w:tr>
      <w:tr w14:paraId="4C263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355" w:type="dxa"/>
            <w:gridSpan w:val="4"/>
            <w:vAlign w:val="center"/>
          </w:tcPr>
          <w:p w14:paraId="25ED7EFB">
            <w:pPr>
              <w:spacing w:line="360" w:lineRule="auto"/>
              <w:ind w:firstLine="472" w:firstLineChars="196"/>
              <w:rPr>
                <w:rFonts w:hint="eastAsia" w:hAnsi="仿宋_GB2312"/>
                <w:b/>
                <w:sz w:val="24"/>
              </w:rPr>
            </w:pPr>
            <w:r>
              <w:rPr>
                <w:rFonts w:hint="eastAsia" w:hAnsi="仿宋_GB2312"/>
                <w:b/>
                <w:sz w:val="24"/>
              </w:rPr>
              <w:t>债权人声明：债权人确认本次提交的所有</w:t>
            </w:r>
            <w:r>
              <w:rPr>
                <w:rFonts w:hint="eastAsia" w:hAnsi="仿宋_GB2312"/>
                <w:b/>
                <w:sz w:val="24"/>
                <w:lang w:eastAsia="zh-Hans"/>
              </w:rPr>
              <w:t>申报</w:t>
            </w:r>
            <w:r>
              <w:rPr>
                <w:rFonts w:hint="eastAsia" w:hAnsi="仿宋_GB2312"/>
                <w:b/>
                <w:sz w:val="24"/>
              </w:rPr>
              <w:t>债权文件与原件一致，不存在变造、伪造等情形，否则愿意承担由此产生的法律责任。</w:t>
            </w:r>
          </w:p>
          <w:p w14:paraId="232D365B">
            <w:pPr>
              <w:spacing w:line="360" w:lineRule="auto"/>
              <w:ind w:firstLine="470" w:firstLineChars="196"/>
              <w:rPr>
                <w:rFonts w:hint="eastAsia" w:hAnsi="仿宋_GB2312"/>
                <w:sz w:val="24"/>
              </w:rPr>
            </w:pPr>
          </w:p>
          <w:p w14:paraId="188B0C5D">
            <w:pPr>
              <w:spacing w:line="360" w:lineRule="auto"/>
              <w:ind w:firstLine="360" w:firstLineChars="150"/>
              <w:rPr>
                <w:rFonts w:hint="eastAsia" w:hAnsi="仿宋_GB2312"/>
                <w:sz w:val="24"/>
              </w:rPr>
            </w:pPr>
            <w:r>
              <w:rPr>
                <w:rFonts w:hint="eastAsia" w:hAnsi="仿宋_GB2312"/>
                <w:sz w:val="24"/>
              </w:rPr>
              <w:t>债权人（签字或签名）:</w:t>
            </w:r>
            <w:r>
              <w:rPr>
                <w:rFonts w:hAnsi="仿宋_GB2312"/>
                <w:sz w:val="24"/>
              </w:rPr>
              <w:t xml:space="preserve">                 </w:t>
            </w:r>
            <w:r>
              <w:rPr>
                <w:rFonts w:hint="eastAsia" w:hAnsi="仿宋_GB2312"/>
                <w:sz w:val="24"/>
              </w:rPr>
              <w:t xml:space="preserve">    </w:t>
            </w:r>
            <w:r>
              <w:rPr>
                <w:rFonts w:hAnsi="仿宋_GB2312"/>
                <w:sz w:val="24"/>
              </w:rPr>
              <w:t xml:space="preserve">  </w:t>
            </w:r>
            <w:r>
              <w:rPr>
                <w:rFonts w:hint="eastAsia" w:hAnsi="仿宋_GB2312"/>
                <w:sz w:val="24"/>
              </w:rPr>
              <w:t>提交时间：    年    月    日</w:t>
            </w:r>
          </w:p>
          <w:p w14:paraId="29661451">
            <w:pPr>
              <w:spacing w:line="360" w:lineRule="auto"/>
              <w:rPr>
                <w:rFonts w:hint="eastAsia" w:hAnsi="仿宋_GB2312"/>
                <w:sz w:val="24"/>
              </w:rPr>
            </w:pPr>
          </w:p>
        </w:tc>
      </w:tr>
    </w:tbl>
    <w:p w14:paraId="546F4498">
      <w:pPr>
        <w:spacing w:after="100" w:afterAutospacing="1" w:line="620" w:lineRule="exact"/>
        <w:jc w:val="center"/>
        <w:rPr>
          <w:rFonts w:hint="eastAsia" w:ascii="黑体" w:hAnsi="黑体" w:eastAsia="黑体"/>
          <w:bCs/>
          <w:kern w:val="0"/>
          <w:sz w:val="44"/>
          <w:szCs w:val="44"/>
        </w:rPr>
      </w:pPr>
      <w:r>
        <w:rPr>
          <w:rFonts w:hAnsi="黑体" w:cs="黑体"/>
          <w:b/>
          <w:sz w:val="44"/>
          <w:szCs w:val="32"/>
        </w:rPr>
        <w:br w:type="page"/>
      </w:r>
      <w:r>
        <w:rPr>
          <w:rFonts w:hint="eastAsia" w:ascii="黑体" w:hAnsi="黑体" w:eastAsia="黑体"/>
          <w:bCs/>
          <w:kern w:val="0"/>
          <w:sz w:val="44"/>
          <w:szCs w:val="44"/>
        </w:rPr>
        <w:t>诚信登记承诺书</w:t>
      </w:r>
    </w:p>
    <w:p w14:paraId="4BA76EFC">
      <w:pPr>
        <w:spacing w:line="540" w:lineRule="exact"/>
        <w:jc w:val="left"/>
        <w:rPr>
          <w:rFonts w:hint="eastAsia"/>
          <w:sz w:val="28"/>
          <w:szCs w:val="28"/>
        </w:rPr>
      </w:pPr>
      <w:r>
        <w:rPr>
          <w:rFonts w:hint="eastAsia"/>
          <w:sz w:val="28"/>
          <w:szCs w:val="28"/>
          <w:lang w:eastAsia="zh-CN"/>
        </w:rPr>
        <w:t>江苏天洋集团</w:t>
      </w:r>
      <w:r>
        <w:rPr>
          <w:rFonts w:hint="eastAsia"/>
          <w:sz w:val="28"/>
          <w:szCs w:val="28"/>
        </w:rPr>
        <w:t>有限公司（预重整）临时管理人及全体债权人：</w:t>
      </w:r>
    </w:p>
    <w:p w14:paraId="7159855F">
      <w:pPr>
        <w:spacing w:line="540" w:lineRule="exact"/>
        <w:ind w:firstLine="529" w:firstLineChars="189"/>
        <w:rPr>
          <w:rFonts w:hint="eastAsia"/>
          <w:sz w:val="28"/>
          <w:szCs w:val="28"/>
        </w:rPr>
      </w:pPr>
      <w:r>
        <w:rPr>
          <w:rFonts w:hint="eastAsia"/>
          <w:sz w:val="28"/>
          <w:szCs w:val="28"/>
        </w:rPr>
        <w:t>本单位/本人按照登记通知书及管理人要求提交有关本单位/本人与</w:t>
      </w:r>
      <w:r>
        <w:rPr>
          <w:rFonts w:hint="eastAsia"/>
          <w:sz w:val="28"/>
          <w:szCs w:val="28"/>
          <w:lang w:eastAsia="zh-CN"/>
        </w:rPr>
        <w:t>江苏天洋集团</w:t>
      </w:r>
      <w:r>
        <w:rPr>
          <w:rFonts w:hint="eastAsia"/>
          <w:sz w:val="28"/>
          <w:szCs w:val="28"/>
        </w:rPr>
        <w:t>有限公司的债权债务依据的相关材料。为了保证登记债权的真实性和合法性，现作如下声明：</w:t>
      </w:r>
    </w:p>
    <w:p w14:paraId="125E86D3">
      <w:pPr>
        <w:spacing w:line="540" w:lineRule="exact"/>
        <w:ind w:firstLine="529" w:firstLineChars="189"/>
        <w:rPr>
          <w:rFonts w:hint="eastAsia"/>
          <w:sz w:val="28"/>
          <w:szCs w:val="28"/>
        </w:rPr>
      </w:pPr>
      <w:r>
        <w:rPr>
          <w:rFonts w:hint="eastAsia"/>
          <w:sz w:val="28"/>
          <w:szCs w:val="28"/>
        </w:rPr>
        <w:t>一、本单位/本人向管理人提交的债权数额真实，债权所依据的所有资料真实合法有效，已提供的复印件均有原件或者与原件具有同等效力的其他证据可供核对；</w:t>
      </w:r>
    </w:p>
    <w:p w14:paraId="4F670320">
      <w:pPr>
        <w:spacing w:line="540" w:lineRule="exact"/>
        <w:ind w:firstLine="529" w:firstLineChars="189"/>
        <w:rPr>
          <w:rFonts w:hint="eastAsia"/>
          <w:sz w:val="28"/>
          <w:szCs w:val="28"/>
        </w:rPr>
      </w:pPr>
      <w:r>
        <w:rPr>
          <w:rFonts w:hint="eastAsia"/>
          <w:sz w:val="28"/>
          <w:szCs w:val="28"/>
        </w:rPr>
        <w:t>二、如果登记的债权在诉讼或者仲裁中，该诉讼和仲裁已完成对</w:t>
      </w:r>
      <w:r>
        <w:rPr>
          <w:rFonts w:hint="eastAsia"/>
          <w:sz w:val="28"/>
          <w:szCs w:val="28"/>
          <w:lang w:eastAsia="zh-CN"/>
        </w:rPr>
        <w:t>江苏天洋集团</w:t>
      </w:r>
      <w:r>
        <w:rPr>
          <w:rFonts w:hint="eastAsia"/>
          <w:sz w:val="28"/>
          <w:szCs w:val="28"/>
        </w:rPr>
        <w:t>有限公司的送达；</w:t>
      </w:r>
    </w:p>
    <w:p w14:paraId="3DEFBE7D">
      <w:pPr>
        <w:spacing w:line="540" w:lineRule="exact"/>
        <w:ind w:firstLine="529" w:firstLineChars="189"/>
        <w:rPr>
          <w:rFonts w:hint="eastAsia"/>
          <w:sz w:val="28"/>
          <w:szCs w:val="28"/>
        </w:rPr>
      </w:pPr>
      <w:r>
        <w:rPr>
          <w:rFonts w:hint="eastAsia"/>
          <w:sz w:val="28"/>
          <w:szCs w:val="28"/>
        </w:rPr>
        <w:t>三、如果是根据生效法律文书登记的债权，则登记的债权数额与该生效的法律文书确认债权具体数额一致；</w:t>
      </w:r>
    </w:p>
    <w:p w14:paraId="316B8F69">
      <w:pPr>
        <w:spacing w:line="540" w:lineRule="exact"/>
        <w:ind w:firstLine="529" w:firstLineChars="189"/>
        <w:rPr>
          <w:rFonts w:hint="eastAsia"/>
          <w:sz w:val="28"/>
          <w:szCs w:val="28"/>
        </w:rPr>
      </w:pPr>
      <w:r>
        <w:rPr>
          <w:rFonts w:hint="eastAsia"/>
          <w:sz w:val="28"/>
          <w:szCs w:val="28"/>
        </w:rPr>
        <w:t>四、如果登记的债权已得到部分清偿，则登记的债权数额已扣减该部分已受偿数额，仅就未受偿部分登记；</w:t>
      </w:r>
    </w:p>
    <w:p w14:paraId="06698C5C">
      <w:pPr>
        <w:spacing w:line="540" w:lineRule="exact"/>
        <w:ind w:firstLine="529" w:firstLineChars="189"/>
        <w:rPr>
          <w:rFonts w:hint="eastAsia"/>
          <w:sz w:val="28"/>
          <w:szCs w:val="28"/>
        </w:rPr>
      </w:pPr>
      <w:r>
        <w:rPr>
          <w:rFonts w:hint="eastAsia"/>
          <w:sz w:val="28"/>
          <w:szCs w:val="28"/>
        </w:rPr>
        <w:t>五、如果登记的债权和其他债权人的债权是连带债权，已在登记中以书面形式作出说明；</w:t>
      </w:r>
    </w:p>
    <w:p w14:paraId="1A3A5767">
      <w:pPr>
        <w:spacing w:line="540" w:lineRule="exact"/>
        <w:ind w:firstLine="529" w:firstLineChars="189"/>
        <w:rPr>
          <w:rFonts w:hint="eastAsia"/>
          <w:sz w:val="28"/>
          <w:szCs w:val="28"/>
        </w:rPr>
      </w:pPr>
      <w:r>
        <w:rPr>
          <w:rFonts w:hint="eastAsia"/>
          <w:sz w:val="28"/>
          <w:szCs w:val="28"/>
        </w:rPr>
        <w:t>六、本单位/本人已知悉虚假破产、虚假诉讼的法律后果，如有不实，自愿接受法律制裁。给管理人、</w:t>
      </w:r>
      <w:r>
        <w:rPr>
          <w:rFonts w:hint="eastAsia"/>
          <w:sz w:val="28"/>
          <w:szCs w:val="28"/>
          <w:lang w:eastAsia="zh-CN"/>
        </w:rPr>
        <w:t>江苏天洋集团</w:t>
      </w:r>
      <w:r>
        <w:rPr>
          <w:rFonts w:hint="eastAsia"/>
          <w:sz w:val="28"/>
          <w:szCs w:val="28"/>
        </w:rPr>
        <w:t>有限公司、其他债权人造成损失的，将依法赔偿损失；构成犯罪的，将依法承担刑事责任。</w:t>
      </w:r>
    </w:p>
    <w:p w14:paraId="4B37C3D0">
      <w:pPr>
        <w:spacing w:line="540" w:lineRule="exact"/>
        <w:ind w:firstLine="529" w:firstLineChars="189"/>
        <w:jc w:val="left"/>
        <w:rPr>
          <w:rFonts w:hint="eastAsia"/>
          <w:sz w:val="28"/>
          <w:szCs w:val="28"/>
        </w:rPr>
      </w:pPr>
      <w:r>
        <w:rPr>
          <w:rFonts w:hint="eastAsia"/>
          <w:sz w:val="28"/>
          <w:szCs w:val="28"/>
        </w:rPr>
        <w:t>特此承诺。</w:t>
      </w:r>
    </w:p>
    <w:p w14:paraId="355FE1A6">
      <w:pPr>
        <w:spacing w:line="380" w:lineRule="exact"/>
        <w:ind w:firstLine="529" w:firstLineChars="189"/>
        <w:jc w:val="left"/>
        <w:rPr>
          <w:rFonts w:hint="eastAsia"/>
          <w:sz w:val="28"/>
          <w:szCs w:val="28"/>
        </w:rPr>
      </w:pPr>
    </w:p>
    <w:p w14:paraId="3A60640A">
      <w:pPr>
        <w:spacing w:line="380" w:lineRule="exact"/>
        <w:ind w:firstLine="529" w:firstLineChars="189"/>
        <w:jc w:val="left"/>
        <w:rPr>
          <w:rFonts w:hint="eastAsia"/>
          <w:sz w:val="28"/>
          <w:szCs w:val="28"/>
        </w:rPr>
      </w:pPr>
    </w:p>
    <w:p w14:paraId="1EEA9918">
      <w:pPr>
        <w:wordWrap w:val="0"/>
        <w:spacing w:line="380" w:lineRule="exact"/>
        <w:ind w:firstLine="529" w:firstLineChars="189"/>
        <w:jc w:val="right"/>
        <w:rPr>
          <w:rFonts w:hint="eastAsia"/>
          <w:sz w:val="28"/>
          <w:szCs w:val="28"/>
        </w:rPr>
      </w:pPr>
      <w:r>
        <w:rPr>
          <w:rFonts w:hint="eastAsia"/>
          <w:sz w:val="28"/>
          <w:szCs w:val="28"/>
        </w:rPr>
        <w:t xml:space="preserve">承诺人（签字捺印或盖章）： </w:t>
      </w:r>
      <w:r>
        <w:rPr>
          <w:sz w:val="28"/>
          <w:szCs w:val="28"/>
        </w:rPr>
        <w:t xml:space="preserve">         </w:t>
      </w:r>
    </w:p>
    <w:p w14:paraId="28FFEFCF">
      <w:pPr>
        <w:spacing w:line="380" w:lineRule="exact"/>
        <w:ind w:firstLine="529" w:firstLineChars="189"/>
        <w:jc w:val="right"/>
        <w:rPr>
          <w:rFonts w:hint="eastAsia"/>
          <w:sz w:val="28"/>
          <w:szCs w:val="28"/>
        </w:rPr>
      </w:pPr>
    </w:p>
    <w:p w14:paraId="7D9F939D">
      <w:pPr>
        <w:spacing w:line="380" w:lineRule="exact"/>
        <w:ind w:right="1120" w:firstLine="529" w:firstLineChars="189"/>
        <w:jc w:val="center"/>
        <w:rPr>
          <w:rFonts w:hint="eastAsia"/>
          <w:sz w:val="28"/>
          <w:szCs w:val="28"/>
        </w:rPr>
      </w:pPr>
      <w:r>
        <w:rPr>
          <w:rFonts w:hint="eastAsia"/>
          <w:sz w:val="28"/>
          <w:szCs w:val="28"/>
        </w:rPr>
        <w:t xml:space="preserve">                  年  月  日</w:t>
      </w:r>
    </w:p>
    <w:p w14:paraId="6DEEEFCF">
      <w:pPr>
        <w:widowControl/>
        <w:jc w:val="left"/>
        <w:rPr>
          <w:rFonts w:hint="eastAsia"/>
          <w:sz w:val="28"/>
          <w:szCs w:val="28"/>
        </w:rPr>
      </w:pPr>
      <w:r>
        <w:rPr>
          <w:sz w:val="28"/>
          <w:szCs w:val="28"/>
        </w:rPr>
        <w:br w:type="page"/>
      </w:r>
    </w:p>
    <w:p w14:paraId="47850074">
      <w:pPr>
        <w:widowControl/>
        <w:jc w:val="left"/>
        <w:rPr>
          <w:rFonts w:hint="eastAsia" w:hAnsi="黑体" w:cs="黑体"/>
          <w:b/>
          <w:sz w:val="44"/>
          <w:szCs w:val="32"/>
        </w:rPr>
      </w:pPr>
    </w:p>
    <w:p w14:paraId="71A5AAC1">
      <w:pPr>
        <w:rPr>
          <w:rFonts w:hint="eastAsia" w:cs="Times New Roman"/>
          <w:sz w:val="24"/>
        </w:rPr>
      </w:pPr>
      <w:r>
        <w:rPr>
          <w:rFonts w:hint="eastAsia"/>
          <w:sz w:val="24"/>
        </w:rPr>
        <w:t>附件一：</w:t>
      </w:r>
    </w:p>
    <w:p w14:paraId="616AE274">
      <w:pPr>
        <w:spacing w:line="520" w:lineRule="exact"/>
        <w:ind w:firstLine="640" w:firstLineChars="200"/>
        <w:jc w:val="left"/>
      </w:pPr>
      <w:r>
        <w:t xml:space="preserve">       </w:t>
      </w:r>
    </w:p>
    <w:p w14:paraId="7B9498E2">
      <w:pPr>
        <w:spacing w:line="520" w:lineRule="exact"/>
        <w:ind w:firstLine="1285" w:firstLineChars="400"/>
        <w:jc w:val="left"/>
        <w:rPr>
          <w:rFonts w:hint="eastAsia"/>
          <w:sz w:val="24"/>
        </w:rPr>
      </w:pPr>
      <w:r>
        <w:rPr>
          <w:rFonts w:hint="eastAsia" w:cs="Times New Roman"/>
          <w:b/>
          <w:szCs w:val="32"/>
        </w:rPr>
        <w:t>法定代表人（负责人）</w:t>
      </w:r>
      <w:r>
        <w:rPr>
          <w:rStyle w:val="11"/>
          <w:rFonts w:cs="Times New Roman"/>
          <w:b/>
          <w:szCs w:val="32"/>
        </w:rPr>
        <w:footnoteReference w:id="0"/>
      </w:r>
      <w:r>
        <w:rPr>
          <w:rFonts w:hint="eastAsia" w:cs="Times New Roman"/>
          <w:b/>
          <w:szCs w:val="32"/>
        </w:rPr>
        <w:t>身份证明书</w:t>
      </w:r>
      <w:r>
        <w:rPr>
          <w:rFonts w:hint="eastAsia" w:cs="Times New Roman"/>
          <w:b/>
          <w:szCs w:val="32"/>
        </w:rPr>
        <w:cr/>
      </w:r>
      <w:r>
        <w:rPr>
          <w:rFonts w:hint="eastAsia"/>
        </w:rPr>
        <w:cr/>
      </w:r>
      <w:r>
        <w:t xml:space="preserve">     </w:t>
      </w:r>
      <w:r>
        <w:rPr>
          <w:rFonts w:hint="eastAsia"/>
          <w:sz w:val="24"/>
        </w:rPr>
        <w:t>兹证明</w:t>
      </w:r>
      <w:r>
        <w:rPr>
          <w:rFonts w:hint="eastAsia"/>
          <w:sz w:val="24"/>
          <w:u w:val="single"/>
        </w:rPr>
        <w:t xml:space="preserve">  </w:t>
      </w:r>
      <w:r>
        <w:rPr>
          <w:sz w:val="24"/>
          <w:u w:val="single"/>
        </w:rPr>
        <w:t xml:space="preserve">  </w:t>
      </w:r>
      <w:r>
        <w:rPr>
          <w:rFonts w:hint="eastAsia"/>
          <w:sz w:val="24"/>
          <w:u w:val="single"/>
        </w:rPr>
        <w:t xml:space="preserve">     </w:t>
      </w:r>
      <w:r>
        <w:rPr>
          <w:rFonts w:hint="eastAsia"/>
          <w:sz w:val="24"/>
        </w:rPr>
        <w:t>在我单位担任</w:t>
      </w:r>
      <w:r>
        <w:rPr>
          <w:rFonts w:hint="eastAsia"/>
          <w:sz w:val="24"/>
          <w:u w:val="single"/>
        </w:rPr>
        <w:t xml:space="preserve">  </w:t>
      </w:r>
      <w:r>
        <w:rPr>
          <w:sz w:val="24"/>
          <w:u w:val="single"/>
        </w:rPr>
        <w:t xml:space="preserve">  </w:t>
      </w:r>
      <w:r>
        <w:rPr>
          <w:rFonts w:hint="eastAsia"/>
          <w:sz w:val="24"/>
          <w:u w:val="single"/>
        </w:rPr>
        <w:t xml:space="preserve">    </w:t>
      </w:r>
      <w:r>
        <w:rPr>
          <w:rFonts w:hint="eastAsia"/>
          <w:sz w:val="24"/>
        </w:rPr>
        <w:t>职务，系我单位法定代表人（负责人）。</w:t>
      </w:r>
    </w:p>
    <w:p w14:paraId="0EBA102A">
      <w:pPr>
        <w:spacing w:line="520" w:lineRule="exact"/>
        <w:jc w:val="left"/>
        <w:rPr>
          <w:rFonts w:hint="eastAsia"/>
        </w:rPr>
      </w:pPr>
      <w:r>
        <w:rPr>
          <w:sz w:val="24"/>
        </w:rPr>
        <w:t xml:space="preserve">    </w:t>
      </w:r>
      <w:r>
        <w:rPr>
          <w:rFonts w:hint="eastAsia"/>
          <w:sz w:val="24"/>
        </w:rPr>
        <w:t>特此证明。</w:t>
      </w:r>
      <w:r>
        <w:rPr>
          <w:rFonts w:hint="eastAsia"/>
          <w:sz w:val="24"/>
        </w:rPr>
        <w:cr/>
      </w:r>
      <w:r>
        <w:rPr>
          <w:rFonts w:hint="eastAsia"/>
        </w:rPr>
        <w:cr/>
      </w:r>
    </w:p>
    <w:p w14:paraId="130ACAB1">
      <w:pPr>
        <w:spacing w:line="520" w:lineRule="exact"/>
        <w:ind w:firstLine="640" w:firstLineChars="200"/>
        <w:jc w:val="left"/>
        <w:rPr>
          <w:rFonts w:hint="eastAsia"/>
        </w:rPr>
      </w:pPr>
    </w:p>
    <w:p w14:paraId="751855CE">
      <w:pPr>
        <w:rPr>
          <w:sz w:val="24"/>
        </w:rPr>
      </w:pPr>
      <w:r>
        <w:rPr>
          <w:sz w:val="24"/>
        </w:rPr>
        <w:t xml:space="preserve">                                       </w:t>
      </w:r>
      <w:r>
        <w:rPr>
          <w:rFonts w:hint="eastAsia"/>
          <w:sz w:val="24"/>
        </w:rPr>
        <w:t>单位名称（盖章）：</w:t>
      </w:r>
      <w:r>
        <w:rPr>
          <w:rFonts w:hint="eastAsia"/>
          <w:sz w:val="24"/>
        </w:rPr>
        <w:cr/>
      </w:r>
      <w:r>
        <w:rPr>
          <w:sz w:val="24"/>
        </w:rPr>
        <w:t xml:space="preserve">                                              </w:t>
      </w:r>
    </w:p>
    <w:p w14:paraId="200E9AF4">
      <w:pPr>
        <w:ind w:firstLine="5760" w:firstLineChars="2400"/>
        <w:rPr>
          <w:rFonts w:hint="eastAsia"/>
          <w:sz w:val="24"/>
        </w:rPr>
      </w:pPr>
      <w:r>
        <w:rPr>
          <w:rFonts w:hint="eastAsia"/>
          <w:sz w:val="24"/>
        </w:rPr>
        <w:t xml:space="preserve">年 </w:t>
      </w:r>
      <w:r>
        <w:rPr>
          <w:sz w:val="24"/>
        </w:rPr>
        <w:t xml:space="preserve"> </w:t>
      </w:r>
      <w:r>
        <w:rPr>
          <w:rFonts w:hint="eastAsia"/>
          <w:sz w:val="24"/>
        </w:rPr>
        <w:t xml:space="preserve"> 月   日</w:t>
      </w:r>
      <w:r>
        <w:rPr>
          <w:rFonts w:hint="eastAsia"/>
          <w:sz w:val="24"/>
        </w:rPr>
        <w:cr/>
      </w:r>
      <w:r>
        <w:rPr>
          <w:rFonts w:hint="eastAsia"/>
          <w:sz w:val="24"/>
        </w:rPr>
        <w:br w:type="page"/>
      </w:r>
    </w:p>
    <w:p w14:paraId="6B5B5463">
      <w:pPr>
        <w:rPr>
          <w:rFonts w:hint="eastAsia"/>
          <w:sz w:val="24"/>
        </w:rPr>
      </w:pPr>
      <w:r>
        <w:rPr>
          <w:rFonts w:hint="eastAsia"/>
          <w:sz w:val="24"/>
        </w:rPr>
        <w:t>附件二：</w:t>
      </w:r>
      <w:r>
        <w:rPr>
          <w:rFonts w:hint="eastAsia"/>
          <w:sz w:val="24"/>
        </w:rPr>
        <w:cr/>
      </w:r>
      <w:r>
        <w:t xml:space="preserve">               </w:t>
      </w:r>
      <w:r>
        <w:rPr>
          <w:rFonts w:hint="eastAsia" w:cs="Times New Roman"/>
          <w:b/>
          <w:szCs w:val="32"/>
        </w:rPr>
        <w:t>授权委托书（委托人为法人）</w:t>
      </w:r>
      <w:r>
        <w:rPr>
          <w:rFonts w:hint="eastAsia" w:cs="Times New Roman"/>
          <w:b/>
          <w:szCs w:val="32"/>
        </w:rPr>
        <w:cr/>
      </w:r>
      <w:r>
        <w:rPr>
          <w:rFonts w:hint="eastAsia"/>
        </w:rPr>
        <w:cr/>
      </w:r>
      <w:r>
        <w:rPr>
          <w:rFonts w:hint="eastAsia"/>
          <w:sz w:val="24"/>
        </w:rPr>
        <w:t>委托人名称：</w:t>
      </w:r>
      <w:r>
        <w:rPr>
          <w:rFonts w:hint="eastAsia"/>
          <w:sz w:val="24"/>
        </w:rPr>
        <w:cr/>
      </w:r>
      <w:r>
        <w:rPr>
          <w:rFonts w:hint="eastAsia"/>
          <w:sz w:val="24"/>
        </w:rPr>
        <w:t>法定代表人：</w:t>
      </w:r>
    </w:p>
    <w:p w14:paraId="29C13A53">
      <w:pPr>
        <w:spacing w:line="520" w:lineRule="exact"/>
        <w:jc w:val="left"/>
        <w:rPr>
          <w:rFonts w:hint="eastAsia"/>
          <w:sz w:val="24"/>
        </w:rPr>
      </w:pPr>
      <w:r>
        <w:rPr>
          <w:rFonts w:hint="eastAsia"/>
          <w:sz w:val="24"/>
        </w:rPr>
        <w:t>法定代表人身份证号：</w:t>
      </w:r>
      <w:r>
        <w:rPr>
          <w:rFonts w:hint="eastAsia"/>
          <w:sz w:val="24"/>
        </w:rPr>
        <w:cr/>
      </w:r>
      <w:r>
        <w:rPr>
          <w:rFonts w:hint="eastAsia"/>
          <w:sz w:val="24"/>
        </w:rPr>
        <w:cr/>
      </w:r>
      <w:r>
        <w:rPr>
          <w:rFonts w:hint="eastAsia"/>
          <w:sz w:val="24"/>
        </w:rPr>
        <w:t>受委托人姓名：        身份证号/或律师执业证号</w:t>
      </w:r>
      <w:r>
        <w:rPr>
          <w:rStyle w:val="11"/>
          <w:sz w:val="24"/>
        </w:rPr>
        <w:footnoteReference w:id="1"/>
      </w:r>
      <w:r>
        <w:rPr>
          <w:rFonts w:hint="eastAsia"/>
          <w:sz w:val="24"/>
        </w:rPr>
        <w:t>：</w:t>
      </w:r>
      <w:r>
        <w:rPr>
          <w:rFonts w:hint="eastAsia"/>
          <w:sz w:val="24"/>
        </w:rPr>
        <w:cr/>
      </w:r>
      <w:r>
        <w:rPr>
          <w:rFonts w:hint="eastAsia"/>
          <w:sz w:val="24"/>
        </w:rPr>
        <w:t>工作单位：</w:t>
      </w:r>
      <w:r>
        <w:rPr>
          <w:rFonts w:hint="eastAsia"/>
          <w:sz w:val="24"/>
        </w:rPr>
        <w:cr/>
      </w:r>
      <w:r>
        <w:rPr>
          <w:rFonts w:hint="eastAsia"/>
          <w:sz w:val="24"/>
        </w:rPr>
        <w:t>联系电话：</w:t>
      </w:r>
      <w:bookmarkStart w:id="1" w:name="_GoBack"/>
      <w:bookmarkEnd w:id="1"/>
      <w:r>
        <w:rPr>
          <w:rFonts w:hint="eastAsia"/>
          <w:sz w:val="24"/>
        </w:rPr>
        <w:cr/>
      </w:r>
      <w:r>
        <w:rPr>
          <w:rFonts w:hint="eastAsia"/>
          <w:sz w:val="24"/>
        </w:rPr>
        <w:cr/>
      </w:r>
      <w:r>
        <w:rPr>
          <w:sz w:val="24"/>
        </w:rPr>
        <w:t xml:space="preserve">    </w:t>
      </w:r>
      <w:r>
        <w:rPr>
          <w:rFonts w:hint="eastAsia"/>
          <w:sz w:val="24"/>
        </w:rPr>
        <w:t>就</w:t>
      </w:r>
      <w:r>
        <w:rPr>
          <w:rFonts w:hint="eastAsia"/>
          <w:sz w:val="24"/>
          <w:u w:val="single"/>
        </w:rPr>
        <w:t xml:space="preserve"> </w:t>
      </w:r>
      <w:r>
        <w:rPr>
          <w:rFonts w:hint="eastAsia"/>
          <w:sz w:val="24"/>
          <w:u w:val="single"/>
          <w:lang w:eastAsia="zh-CN"/>
        </w:rPr>
        <w:t>江苏天洋集团</w:t>
      </w:r>
      <w:r>
        <w:rPr>
          <w:rFonts w:hint="eastAsia"/>
          <w:sz w:val="24"/>
          <w:u w:val="single"/>
        </w:rPr>
        <w:t>有限公司预（重整）</w:t>
      </w:r>
      <w:r>
        <w:rPr>
          <w:rFonts w:hint="eastAsia"/>
          <w:sz w:val="24"/>
        </w:rPr>
        <w:t>事宜，委托人特委托上述受托人作为委托人的代理人代为处理相关事宜。上述受委托人的代理权限为特别授权，授权事项为以下第</w:t>
      </w:r>
      <w:r>
        <w:rPr>
          <w:rFonts w:hint="eastAsia"/>
          <w:sz w:val="24"/>
          <w:u w:val="single"/>
        </w:rPr>
        <w:t xml:space="preserve"> </w:t>
      </w:r>
      <w:r>
        <w:rPr>
          <w:sz w:val="24"/>
          <w:u w:val="single"/>
        </w:rPr>
        <w:t xml:space="preserve">                    </w:t>
      </w:r>
      <w:r>
        <w:rPr>
          <w:sz w:val="24"/>
        </w:rPr>
        <w:t>项</w:t>
      </w:r>
      <w:r>
        <w:rPr>
          <w:rFonts w:hint="eastAsia"/>
          <w:sz w:val="24"/>
        </w:rPr>
        <w:t>。</w:t>
      </w:r>
    </w:p>
    <w:p w14:paraId="74E74C67">
      <w:pPr>
        <w:spacing w:line="520" w:lineRule="exact"/>
        <w:ind w:left="640" w:leftChars="200"/>
        <w:rPr>
          <w:rFonts w:hint="eastAsia"/>
          <w:sz w:val="24"/>
        </w:rPr>
      </w:pPr>
      <w:r>
        <w:rPr>
          <w:rFonts w:hint="eastAsia"/>
          <w:sz w:val="24"/>
        </w:rPr>
        <w:t>一、代为申报债权和其他各项权利、递交申报材料并受领回执；</w:t>
      </w:r>
      <w:r>
        <w:rPr>
          <w:rFonts w:hint="eastAsia"/>
          <w:sz w:val="24"/>
        </w:rPr>
        <w:cr/>
      </w:r>
      <w:r>
        <w:rPr>
          <w:rFonts w:hint="eastAsia"/>
          <w:sz w:val="24"/>
        </w:rPr>
        <w:t>二、书面或口头向管理人陈述委托人的立场、观点和主张；</w:t>
      </w:r>
      <w:r>
        <w:rPr>
          <w:rFonts w:hint="eastAsia"/>
          <w:sz w:val="24"/>
        </w:rPr>
        <w:cr/>
      </w:r>
      <w:r>
        <w:rPr>
          <w:rFonts w:hint="eastAsia"/>
          <w:sz w:val="24"/>
        </w:rPr>
        <w:t>三、代为与管理人联系，签署有关文件；</w:t>
      </w:r>
      <w:r>
        <w:rPr>
          <w:rFonts w:hint="eastAsia"/>
          <w:sz w:val="24"/>
        </w:rPr>
        <w:cr/>
      </w:r>
      <w:r>
        <w:rPr>
          <w:rFonts w:hint="eastAsia"/>
          <w:sz w:val="24"/>
        </w:rPr>
        <w:t>四、参加债权人会议，参与表决并发表意见；</w:t>
      </w:r>
      <w:r>
        <w:rPr>
          <w:rFonts w:hint="eastAsia"/>
          <w:sz w:val="24"/>
        </w:rPr>
        <w:cr/>
      </w:r>
      <w:r>
        <w:rPr>
          <w:rFonts w:hint="eastAsia"/>
          <w:sz w:val="24"/>
        </w:rPr>
        <w:t>五、代为处理与本案相关的其它事宜。</w:t>
      </w:r>
      <w:r>
        <w:rPr>
          <w:rFonts w:hint="eastAsia"/>
          <w:sz w:val="24"/>
        </w:rPr>
        <w:cr/>
      </w:r>
      <w:r>
        <w:rPr>
          <w:rFonts w:hint="eastAsia"/>
          <w:sz w:val="24"/>
        </w:rPr>
        <w:cr/>
      </w:r>
      <w:r>
        <w:rPr>
          <w:rFonts w:hint="eastAsia"/>
          <w:sz w:val="24"/>
        </w:rPr>
        <w:cr/>
      </w:r>
      <w:r>
        <w:rPr>
          <w:sz w:val="24"/>
        </w:rPr>
        <w:t xml:space="preserve">                                       </w:t>
      </w:r>
      <w:r>
        <w:rPr>
          <w:rFonts w:hint="eastAsia"/>
          <w:sz w:val="24"/>
        </w:rPr>
        <w:t>委托人（盖章）：</w:t>
      </w:r>
      <w:r>
        <w:rPr>
          <w:rFonts w:hint="eastAsia"/>
          <w:sz w:val="24"/>
        </w:rPr>
        <w:cr/>
      </w:r>
      <w:r>
        <w:rPr>
          <w:sz w:val="24"/>
        </w:rPr>
        <w:t xml:space="preserve">                                              </w:t>
      </w:r>
      <w:r>
        <w:rPr>
          <w:rFonts w:hint="eastAsia"/>
          <w:sz w:val="24"/>
        </w:rPr>
        <w:t xml:space="preserve">年 </w:t>
      </w:r>
      <w:r>
        <w:rPr>
          <w:sz w:val="24"/>
        </w:rPr>
        <w:t xml:space="preserve">  </w:t>
      </w:r>
      <w:r>
        <w:rPr>
          <w:rFonts w:hint="eastAsia"/>
          <w:sz w:val="24"/>
        </w:rPr>
        <w:t xml:space="preserve">月 </w:t>
      </w:r>
      <w:r>
        <w:rPr>
          <w:sz w:val="24"/>
        </w:rPr>
        <w:t xml:space="preserve"> </w:t>
      </w:r>
      <w:r>
        <w:rPr>
          <w:rFonts w:hint="eastAsia"/>
          <w:sz w:val="24"/>
        </w:rPr>
        <w:t xml:space="preserve"> 日</w:t>
      </w:r>
    </w:p>
    <w:p w14:paraId="686B0BD8">
      <w:pPr>
        <w:spacing w:line="480" w:lineRule="exact"/>
        <w:jc w:val="center"/>
        <w:rPr>
          <w:rFonts w:hint="eastAsia"/>
          <w:b/>
          <w:bCs/>
          <w:szCs w:val="32"/>
        </w:rPr>
      </w:pPr>
    </w:p>
    <w:p w14:paraId="6DB24431">
      <w:pPr>
        <w:widowControl/>
        <w:jc w:val="left"/>
        <w:rPr>
          <w:rFonts w:hint="eastAsia"/>
          <w:b/>
          <w:bCs/>
          <w:szCs w:val="32"/>
        </w:rPr>
      </w:pPr>
      <w:r>
        <w:rPr>
          <w:b/>
          <w:bCs/>
          <w:szCs w:val="32"/>
        </w:rPr>
        <w:br w:type="page"/>
      </w:r>
    </w:p>
    <w:p w14:paraId="6AEF0D20">
      <w:pPr>
        <w:spacing w:before="156" w:after="156" w:line="520" w:lineRule="exact"/>
        <w:ind w:firstLine="643" w:firstLineChars="200"/>
        <w:jc w:val="center"/>
        <w:rPr>
          <w:rFonts w:hint="eastAsia" w:cs="Times New Roman"/>
          <w:b/>
          <w:szCs w:val="32"/>
        </w:rPr>
      </w:pPr>
      <w:r>
        <w:rPr>
          <w:rFonts w:hint="eastAsia" w:cs="Times New Roman"/>
          <w:b/>
          <w:szCs w:val="32"/>
        </w:rPr>
        <w:t>授权委托书（委托人为自然人）</w:t>
      </w:r>
    </w:p>
    <w:p w14:paraId="6FD7723E">
      <w:pPr>
        <w:spacing w:before="156" w:after="156" w:line="520" w:lineRule="exact"/>
        <w:rPr>
          <w:rFonts w:hint="eastAsia"/>
          <w:sz w:val="24"/>
        </w:rPr>
      </w:pPr>
    </w:p>
    <w:p w14:paraId="3746AAD6">
      <w:pPr>
        <w:spacing w:before="156" w:after="156" w:line="520" w:lineRule="exact"/>
        <w:rPr>
          <w:rFonts w:hint="eastAsia"/>
          <w:sz w:val="24"/>
        </w:rPr>
      </w:pPr>
      <w:r>
        <w:rPr>
          <w:rFonts w:hint="eastAsia"/>
          <w:sz w:val="24"/>
        </w:rPr>
        <w:t>委托人姓名：</w:t>
      </w:r>
      <w:r>
        <w:rPr>
          <w:rFonts w:hint="eastAsia"/>
          <w:sz w:val="24"/>
        </w:rPr>
        <w:cr/>
      </w:r>
      <w:r>
        <w:rPr>
          <w:rFonts w:hint="eastAsia"/>
          <w:sz w:val="24"/>
        </w:rPr>
        <w:t>身份证号码：</w:t>
      </w:r>
      <w:r>
        <w:rPr>
          <w:rFonts w:hint="eastAsia"/>
          <w:sz w:val="24"/>
        </w:rPr>
        <w:cr/>
      </w:r>
      <w:r>
        <w:rPr>
          <w:rFonts w:hint="eastAsia"/>
          <w:sz w:val="24"/>
        </w:rPr>
        <w:cr/>
      </w:r>
      <w:r>
        <w:rPr>
          <w:rFonts w:hint="eastAsia"/>
          <w:sz w:val="24"/>
        </w:rPr>
        <w:t>受委托人姓名：        身份证号/或律师执业证号</w:t>
      </w:r>
      <w:r>
        <w:rPr>
          <w:rStyle w:val="11"/>
          <w:sz w:val="24"/>
        </w:rPr>
        <w:footnoteReference w:id="2"/>
      </w:r>
      <w:r>
        <w:rPr>
          <w:rFonts w:hint="eastAsia"/>
          <w:sz w:val="24"/>
        </w:rPr>
        <w:t>：</w:t>
      </w:r>
      <w:r>
        <w:rPr>
          <w:rFonts w:hint="eastAsia"/>
          <w:sz w:val="24"/>
        </w:rPr>
        <w:cr/>
      </w:r>
      <w:r>
        <w:rPr>
          <w:rFonts w:hint="eastAsia"/>
          <w:sz w:val="24"/>
        </w:rPr>
        <w:t>工作单位：</w:t>
      </w:r>
      <w:r>
        <w:rPr>
          <w:rFonts w:hint="eastAsia"/>
          <w:sz w:val="24"/>
        </w:rPr>
        <w:cr/>
      </w:r>
      <w:r>
        <w:rPr>
          <w:rFonts w:hint="eastAsia"/>
          <w:sz w:val="24"/>
        </w:rPr>
        <w:t>联系电话：</w:t>
      </w:r>
      <w:r>
        <w:rPr>
          <w:rFonts w:hint="eastAsia"/>
          <w:sz w:val="24"/>
        </w:rPr>
        <w:cr/>
      </w:r>
      <w:r>
        <w:rPr>
          <w:rFonts w:hint="eastAsia"/>
          <w:sz w:val="24"/>
        </w:rPr>
        <w:cr/>
      </w:r>
      <w:r>
        <w:rPr>
          <w:sz w:val="24"/>
        </w:rPr>
        <w:t xml:space="preserve">    </w:t>
      </w:r>
      <w:r>
        <w:rPr>
          <w:rFonts w:hint="eastAsia"/>
          <w:sz w:val="24"/>
        </w:rPr>
        <w:t>就</w:t>
      </w:r>
      <w:r>
        <w:rPr>
          <w:rFonts w:hint="eastAsia"/>
          <w:sz w:val="24"/>
          <w:u w:val="single"/>
        </w:rPr>
        <w:t xml:space="preserve"> </w:t>
      </w:r>
      <w:r>
        <w:rPr>
          <w:rFonts w:hint="eastAsia"/>
          <w:sz w:val="24"/>
          <w:u w:val="single"/>
          <w:lang w:eastAsia="zh-CN"/>
        </w:rPr>
        <w:t>江苏天洋集团</w:t>
      </w:r>
      <w:r>
        <w:rPr>
          <w:rFonts w:hint="eastAsia"/>
          <w:sz w:val="24"/>
          <w:u w:val="single"/>
        </w:rPr>
        <w:t>有限公司预（重整）</w:t>
      </w:r>
      <w:r>
        <w:rPr>
          <w:rFonts w:hint="eastAsia"/>
          <w:sz w:val="24"/>
        </w:rPr>
        <w:t>事宜，委托人特委托上述受托人作为委托人的代理人代为处理相关事宜。上述受委托人的代理权限为特别授权，授权事项为以下事</w:t>
      </w:r>
      <w:r>
        <w:rPr>
          <w:sz w:val="24"/>
        </w:rPr>
        <w:t>项</w:t>
      </w:r>
      <w:r>
        <w:rPr>
          <w:rFonts w:hint="eastAsia"/>
          <w:sz w:val="24"/>
        </w:rPr>
        <w:t>。</w:t>
      </w:r>
    </w:p>
    <w:p w14:paraId="2AA7135B">
      <w:pPr>
        <w:spacing w:before="156" w:after="156" w:line="520" w:lineRule="exact"/>
        <w:ind w:left="640" w:leftChars="200"/>
        <w:rPr>
          <w:sz w:val="24"/>
        </w:rPr>
      </w:pPr>
      <w:r>
        <w:rPr>
          <w:rFonts w:hint="eastAsia"/>
          <w:sz w:val="24"/>
        </w:rPr>
        <w:t>一、代为申报债权和其他各项权利、递交申报材料并受领回执；</w:t>
      </w:r>
      <w:r>
        <w:rPr>
          <w:rFonts w:hint="eastAsia"/>
          <w:sz w:val="24"/>
        </w:rPr>
        <w:cr/>
      </w:r>
      <w:r>
        <w:rPr>
          <w:rFonts w:hint="eastAsia"/>
          <w:sz w:val="24"/>
        </w:rPr>
        <w:t>二、书面或口头向管理人陈述委托人的立场、观点和主张；</w:t>
      </w:r>
      <w:r>
        <w:rPr>
          <w:rFonts w:hint="eastAsia"/>
          <w:sz w:val="24"/>
        </w:rPr>
        <w:cr/>
      </w:r>
      <w:r>
        <w:rPr>
          <w:rFonts w:hint="eastAsia"/>
          <w:sz w:val="24"/>
        </w:rPr>
        <w:t>三、代为与管理人联系，签署有关文件；</w:t>
      </w:r>
      <w:r>
        <w:rPr>
          <w:rFonts w:hint="eastAsia"/>
          <w:sz w:val="24"/>
        </w:rPr>
        <w:cr/>
      </w:r>
      <w:r>
        <w:rPr>
          <w:rFonts w:hint="eastAsia"/>
          <w:sz w:val="24"/>
        </w:rPr>
        <w:t>四、参加债权人会议，参与表决并发表意见；</w:t>
      </w:r>
      <w:r>
        <w:rPr>
          <w:rFonts w:hint="eastAsia"/>
          <w:sz w:val="24"/>
        </w:rPr>
        <w:cr/>
      </w:r>
      <w:r>
        <w:rPr>
          <w:rFonts w:hint="eastAsia"/>
          <w:sz w:val="24"/>
        </w:rPr>
        <w:t>五、代为处理与本案相关的其他事宜。</w:t>
      </w:r>
      <w:r>
        <w:rPr>
          <w:rFonts w:hint="eastAsia"/>
          <w:sz w:val="24"/>
        </w:rPr>
        <w:cr/>
      </w:r>
      <w:r>
        <w:rPr>
          <w:rFonts w:hint="eastAsia"/>
          <w:sz w:val="24"/>
        </w:rPr>
        <w:cr/>
      </w:r>
      <w:r>
        <w:rPr>
          <w:rFonts w:hint="eastAsia"/>
          <w:sz w:val="24"/>
        </w:rPr>
        <w:cr/>
      </w:r>
      <w:r>
        <w:rPr>
          <w:sz w:val="24"/>
        </w:rPr>
        <w:t xml:space="preserve">                              </w:t>
      </w:r>
      <w:r>
        <w:rPr>
          <w:rFonts w:hint="eastAsia"/>
          <w:sz w:val="24"/>
        </w:rPr>
        <w:t>委托人（签字按手印）：</w:t>
      </w:r>
      <w:r>
        <w:rPr>
          <w:rFonts w:hint="eastAsia"/>
          <w:sz w:val="24"/>
        </w:rPr>
        <w:cr/>
      </w:r>
      <w:r>
        <w:rPr>
          <w:sz w:val="24"/>
        </w:rPr>
        <w:t xml:space="preserve">                                            </w:t>
      </w:r>
    </w:p>
    <w:p w14:paraId="2D14A664">
      <w:pPr>
        <w:spacing w:before="156" w:after="156" w:line="520" w:lineRule="exact"/>
        <w:ind w:left="640" w:leftChars="200" w:firstLine="5040" w:firstLineChars="2100"/>
        <w:rPr>
          <w:rFonts w:hint="eastAsia"/>
          <w:sz w:val="24"/>
        </w:rPr>
      </w:pPr>
      <w:r>
        <w:rPr>
          <w:sz w:val="24"/>
        </w:rPr>
        <w:t xml:space="preserve">  </w:t>
      </w:r>
      <w:r>
        <w:rPr>
          <w:rFonts w:hint="eastAsia"/>
          <w:sz w:val="24"/>
        </w:rPr>
        <w:t xml:space="preserve">年 </w:t>
      </w:r>
      <w:r>
        <w:rPr>
          <w:sz w:val="24"/>
        </w:rPr>
        <w:t xml:space="preserve">  </w:t>
      </w:r>
      <w:r>
        <w:rPr>
          <w:rFonts w:hint="eastAsia"/>
          <w:sz w:val="24"/>
        </w:rPr>
        <w:t xml:space="preserve">月 </w:t>
      </w:r>
      <w:r>
        <w:rPr>
          <w:sz w:val="24"/>
        </w:rPr>
        <w:t xml:space="preserve"> </w:t>
      </w:r>
      <w:r>
        <w:rPr>
          <w:rFonts w:hint="eastAsia"/>
          <w:sz w:val="24"/>
        </w:rPr>
        <w:t xml:space="preserve"> 日</w:t>
      </w:r>
    </w:p>
    <w:p w14:paraId="0C400B38">
      <w:pPr>
        <w:widowControl/>
        <w:jc w:val="left"/>
        <w:rPr>
          <w:rFonts w:hint="eastAsia"/>
          <w:b/>
          <w:bCs/>
          <w:szCs w:val="32"/>
        </w:rPr>
      </w:pPr>
    </w:p>
    <w:p w14:paraId="0FFB225D">
      <w:pPr>
        <w:adjustRightInd w:val="0"/>
        <w:snapToGrid w:val="0"/>
        <w:spacing w:line="20" w:lineRule="exact"/>
        <w:rPr>
          <w:rFonts w:hint="eastAsia" w:hAnsi="黑体" w:cs="黑体"/>
          <w:b/>
          <w:sz w:val="44"/>
          <w:szCs w:val="32"/>
        </w:rPr>
      </w:pPr>
    </w:p>
    <w:sectPr>
      <w:pgSz w:w="11906" w:h="16838"/>
      <w:pgMar w:top="1134"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正文 CS 字体)">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KSOFBBF09B1B">
    <w:panose1 w:val="020B0503020204020204"/>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25B810EC">
      <w:pPr>
        <w:pStyle w:val="5"/>
        <w:rPr>
          <w:rFonts w:hint="eastAsia"/>
        </w:rPr>
      </w:pPr>
      <w:r>
        <w:rPr>
          <w:rStyle w:val="11"/>
        </w:rPr>
        <w:footnoteRef/>
      </w:r>
      <w:r>
        <w:rPr>
          <w:rFonts w:hint="eastAsia" w:ascii="Times New Roman" w:hAnsi="Times New Roman" w:eastAsia="仿宋_GB2312" w:cs="Times New Roman"/>
        </w:rPr>
        <w:t>法人请填写法定代表人的身份证明信息；其他组织请填写负责人的身份证明信息。</w:t>
      </w:r>
    </w:p>
  </w:footnote>
  <w:footnote w:id="1">
    <w:p w14:paraId="216DE94E">
      <w:pPr>
        <w:pStyle w:val="5"/>
        <w:rPr>
          <w:rFonts w:hint="eastAsia"/>
        </w:rPr>
      </w:pPr>
      <w:r>
        <w:rPr>
          <w:rStyle w:val="11"/>
        </w:rPr>
        <w:footnoteRef/>
      </w:r>
      <w:r>
        <w:rPr>
          <w:rFonts w:hint="eastAsia" w:ascii="Times New Roman" w:hAnsi="Times New Roman" w:eastAsia="仿宋_GB2312" w:cs="Times New Roman"/>
        </w:rPr>
        <w:t>若受托人为普通自然人，请填写第二代居民身份证号；若受托人为律师，请填写第二代居民身份证号以及律师执业证号。</w:t>
      </w:r>
    </w:p>
  </w:footnote>
  <w:footnote w:id="2">
    <w:p w14:paraId="109C1853">
      <w:pPr>
        <w:pStyle w:val="5"/>
        <w:spacing w:before="156" w:after="156"/>
        <w:ind w:firstLine="560"/>
        <w:rPr>
          <w:rFonts w:hint="eastAsia"/>
        </w:rPr>
      </w:pPr>
      <w:r>
        <w:rPr>
          <w:rStyle w:val="11"/>
        </w:rPr>
        <w:footnoteRef/>
      </w:r>
      <w:r>
        <w:rPr>
          <w:rFonts w:hint="eastAsia" w:ascii="Times New Roman" w:hAnsi="Times New Roman" w:eastAsia="仿宋_GB2312" w:cs="Times New Roman"/>
        </w:rPr>
        <w:t>若受托人为普通自然人，请填写第二代居民身份证号；若受托人为律师，请填写第二代居民身份证号以及律师执业证号。</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footnotePr>
    <w:footnote w:id="6"/>
    <w:footnote w:id="7"/>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C8D"/>
    <w:rsid w:val="000063C8"/>
    <w:rsid w:val="00007F8E"/>
    <w:rsid w:val="000268CC"/>
    <w:rsid w:val="00027343"/>
    <w:rsid w:val="00033ED3"/>
    <w:rsid w:val="000606E5"/>
    <w:rsid w:val="00065DE1"/>
    <w:rsid w:val="00075E9E"/>
    <w:rsid w:val="000A4CA6"/>
    <w:rsid w:val="000B71A7"/>
    <w:rsid w:val="000C577B"/>
    <w:rsid w:val="000F1864"/>
    <w:rsid w:val="0010371D"/>
    <w:rsid w:val="0014379D"/>
    <w:rsid w:val="001671CF"/>
    <w:rsid w:val="00195648"/>
    <w:rsid w:val="001A26C7"/>
    <w:rsid w:val="001B6B50"/>
    <w:rsid w:val="001C6221"/>
    <w:rsid w:val="001C73F5"/>
    <w:rsid w:val="001D005E"/>
    <w:rsid w:val="001F3E1A"/>
    <w:rsid w:val="002400FD"/>
    <w:rsid w:val="0025236F"/>
    <w:rsid w:val="002803C0"/>
    <w:rsid w:val="002818C4"/>
    <w:rsid w:val="00282A2D"/>
    <w:rsid w:val="0028397A"/>
    <w:rsid w:val="00295D15"/>
    <w:rsid w:val="002C481C"/>
    <w:rsid w:val="002D7FCE"/>
    <w:rsid w:val="002F7DB3"/>
    <w:rsid w:val="0030139E"/>
    <w:rsid w:val="003065B6"/>
    <w:rsid w:val="00325B7A"/>
    <w:rsid w:val="00330B8A"/>
    <w:rsid w:val="00367442"/>
    <w:rsid w:val="003925A2"/>
    <w:rsid w:val="003E2C60"/>
    <w:rsid w:val="003E6A8F"/>
    <w:rsid w:val="004866E4"/>
    <w:rsid w:val="004B0C03"/>
    <w:rsid w:val="004B3EC3"/>
    <w:rsid w:val="004F0734"/>
    <w:rsid w:val="004F1885"/>
    <w:rsid w:val="005105AC"/>
    <w:rsid w:val="0051101D"/>
    <w:rsid w:val="00514090"/>
    <w:rsid w:val="005243C3"/>
    <w:rsid w:val="00560A5E"/>
    <w:rsid w:val="00562B9F"/>
    <w:rsid w:val="005708F1"/>
    <w:rsid w:val="00577447"/>
    <w:rsid w:val="00593D0E"/>
    <w:rsid w:val="005B3694"/>
    <w:rsid w:val="005C2009"/>
    <w:rsid w:val="005F1D9F"/>
    <w:rsid w:val="005F578E"/>
    <w:rsid w:val="00611721"/>
    <w:rsid w:val="00617DD9"/>
    <w:rsid w:val="0063570F"/>
    <w:rsid w:val="0064673B"/>
    <w:rsid w:val="006628EC"/>
    <w:rsid w:val="00665000"/>
    <w:rsid w:val="006841ED"/>
    <w:rsid w:val="0069290E"/>
    <w:rsid w:val="006947FF"/>
    <w:rsid w:val="006E40F3"/>
    <w:rsid w:val="006F2E66"/>
    <w:rsid w:val="006F7EFA"/>
    <w:rsid w:val="0070533A"/>
    <w:rsid w:val="00712816"/>
    <w:rsid w:val="007211C5"/>
    <w:rsid w:val="00741694"/>
    <w:rsid w:val="00750AA6"/>
    <w:rsid w:val="0076695A"/>
    <w:rsid w:val="007875DB"/>
    <w:rsid w:val="007B3BE2"/>
    <w:rsid w:val="00812494"/>
    <w:rsid w:val="008214AD"/>
    <w:rsid w:val="00832E35"/>
    <w:rsid w:val="00841AC4"/>
    <w:rsid w:val="00855603"/>
    <w:rsid w:val="008915AA"/>
    <w:rsid w:val="008C0CAD"/>
    <w:rsid w:val="008E0609"/>
    <w:rsid w:val="009400A6"/>
    <w:rsid w:val="0095589B"/>
    <w:rsid w:val="00974ECB"/>
    <w:rsid w:val="0097740B"/>
    <w:rsid w:val="009B1212"/>
    <w:rsid w:val="009D2408"/>
    <w:rsid w:val="009E4FFF"/>
    <w:rsid w:val="009E50C8"/>
    <w:rsid w:val="00A155B3"/>
    <w:rsid w:val="00A20CC6"/>
    <w:rsid w:val="00A2433B"/>
    <w:rsid w:val="00A4418C"/>
    <w:rsid w:val="00A524D2"/>
    <w:rsid w:val="00A54FDA"/>
    <w:rsid w:val="00A6167C"/>
    <w:rsid w:val="00A75A02"/>
    <w:rsid w:val="00A76D49"/>
    <w:rsid w:val="00AA2370"/>
    <w:rsid w:val="00AC3E85"/>
    <w:rsid w:val="00B03594"/>
    <w:rsid w:val="00B264CC"/>
    <w:rsid w:val="00B41E33"/>
    <w:rsid w:val="00B426DA"/>
    <w:rsid w:val="00B5114E"/>
    <w:rsid w:val="00B56F19"/>
    <w:rsid w:val="00B574DA"/>
    <w:rsid w:val="00B71A5C"/>
    <w:rsid w:val="00B77F8C"/>
    <w:rsid w:val="00B80918"/>
    <w:rsid w:val="00B82B03"/>
    <w:rsid w:val="00B848D4"/>
    <w:rsid w:val="00C01311"/>
    <w:rsid w:val="00C05703"/>
    <w:rsid w:val="00C12798"/>
    <w:rsid w:val="00C23FB1"/>
    <w:rsid w:val="00C25D5E"/>
    <w:rsid w:val="00C603B9"/>
    <w:rsid w:val="00C84F4E"/>
    <w:rsid w:val="00C956D0"/>
    <w:rsid w:val="00CA2658"/>
    <w:rsid w:val="00CC596D"/>
    <w:rsid w:val="00CD743D"/>
    <w:rsid w:val="00D0653F"/>
    <w:rsid w:val="00D2117B"/>
    <w:rsid w:val="00D23276"/>
    <w:rsid w:val="00D34E0B"/>
    <w:rsid w:val="00D52C8D"/>
    <w:rsid w:val="00D72DCF"/>
    <w:rsid w:val="00DC4381"/>
    <w:rsid w:val="00DE23F2"/>
    <w:rsid w:val="00DE3319"/>
    <w:rsid w:val="00DE6D12"/>
    <w:rsid w:val="00DF19D7"/>
    <w:rsid w:val="00E25B0E"/>
    <w:rsid w:val="00E36B1F"/>
    <w:rsid w:val="00E60CEE"/>
    <w:rsid w:val="00E7257F"/>
    <w:rsid w:val="00E75C09"/>
    <w:rsid w:val="00E92B47"/>
    <w:rsid w:val="00E97618"/>
    <w:rsid w:val="00EB069A"/>
    <w:rsid w:val="00EB2EC0"/>
    <w:rsid w:val="00EB5E91"/>
    <w:rsid w:val="00EC7F70"/>
    <w:rsid w:val="00ED3670"/>
    <w:rsid w:val="00EF3B2C"/>
    <w:rsid w:val="00EF627F"/>
    <w:rsid w:val="00F00DF2"/>
    <w:rsid w:val="00F05E0B"/>
    <w:rsid w:val="00F21234"/>
    <w:rsid w:val="00F30EE7"/>
    <w:rsid w:val="00F35C3C"/>
    <w:rsid w:val="00F433A5"/>
    <w:rsid w:val="00F54635"/>
    <w:rsid w:val="00F734D1"/>
    <w:rsid w:val="00FB4C48"/>
    <w:rsid w:val="00FE5AEE"/>
    <w:rsid w:val="039E33B9"/>
    <w:rsid w:val="0AEB182E"/>
    <w:rsid w:val="123E3DE6"/>
    <w:rsid w:val="12F514F5"/>
    <w:rsid w:val="379E3873"/>
    <w:rsid w:val="3833700E"/>
    <w:rsid w:val="44986002"/>
    <w:rsid w:val="4B3FC782"/>
    <w:rsid w:val="59562108"/>
    <w:rsid w:val="59907503"/>
    <w:rsid w:val="5D7774A0"/>
    <w:rsid w:val="5F766A3B"/>
    <w:rsid w:val="5FFAB66F"/>
    <w:rsid w:val="62AB2150"/>
    <w:rsid w:val="65F5E604"/>
    <w:rsid w:val="698D3A6E"/>
    <w:rsid w:val="75CF5DF4"/>
    <w:rsid w:val="7F3A76F2"/>
    <w:rsid w:val="7FB41B03"/>
    <w:rsid w:val="BDF5D153"/>
    <w:rsid w:val="C77F8A34"/>
    <w:rsid w:val="D4FE09D2"/>
    <w:rsid w:val="DF5DF77E"/>
    <w:rsid w:val="F3EE028E"/>
    <w:rsid w:val="F9EEB94D"/>
    <w:rsid w:val="FABB3B3A"/>
    <w:rsid w:val="FED7CCE5"/>
    <w:rsid w:val="FF7F99BF"/>
    <w:rsid w:val="FFF6B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仿宋" w:hAnsi="仿宋" w:eastAsia="仿宋" w:cs="Times New Roman (正文 CS 字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正文 CS 字体)"/>
      <w:kern w:val="2"/>
      <w:sz w:val="32"/>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table" w:styleId="7">
    <w:name w:val="Table Grid"/>
    <w:basedOn w:val="6"/>
    <w:qFormat/>
    <w:uiPriority w:val="39"/>
    <w:rPr>
      <w:rFonts w:ascii="仿宋_GB2312" w:hAnsi="仿宋_GB2312" w:eastAsia="仿宋_GB2312" w:cs="Times New Roman"/>
      <w:szCs w:val="3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semiHidden/>
    <w:unhideWhenUsed/>
    <w:qFormat/>
    <w:uiPriority w:val="99"/>
  </w:style>
  <w:style w:type="character" w:styleId="10">
    <w:name w:val="Hyperlink"/>
    <w:basedOn w:val="8"/>
    <w:unhideWhenUsed/>
    <w:qFormat/>
    <w:uiPriority w:val="99"/>
    <w:rPr>
      <w:color w:val="0563C1" w:themeColor="hyperlink"/>
      <w:u w:val="single"/>
      <w14:textFill>
        <w14:solidFill>
          <w14:schemeClr w14:val="hlink"/>
        </w14:solidFill>
      </w14:textFill>
    </w:rPr>
  </w:style>
  <w:style w:type="character" w:styleId="11">
    <w:name w:val="footnote reference"/>
    <w:basedOn w:val="8"/>
    <w:qFormat/>
    <w:uiPriority w:val="0"/>
    <w:rPr>
      <w:vertAlign w:val="superscript"/>
    </w:rPr>
  </w:style>
  <w:style w:type="paragraph" w:customStyle="1" w:styleId="12">
    <w:name w:val="修订1"/>
    <w:hidden/>
    <w:semiHidden/>
    <w:qFormat/>
    <w:uiPriority w:val="99"/>
    <w:rPr>
      <w:rFonts w:ascii="仿宋" w:hAnsi="仿宋" w:eastAsia="仿宋" w:cs="Times New Roman (正文 CS 字体)"/>
      <w:kern w:val="2"/>
      <w:sz w:val="21"/>
      <w:szCs w:val="24"/>
      <w:lang w:val="en-US" w:eastAsia="zh-CN" w:bidi="ar-SA"/>
    </w:rPr>
  </w:style>
  <w:style w:type="character" w:customStyle="1" w:styleId="13">
    <w:name w:val="页眉 字符"/>
    <w:basedOn w:val="8"/>
    <w:link w:val="4"/>
    <w:qFormat/>
    <w:uiPriority w:val="99"/>
    <w:rPr>
      <w:kern w:val="2"/>
      <w:sz w:val="18"/>
      <w:szCs w:val="18"/>
    </w:rPr>
  </w:style>
  <w:style w:type="character" w:customStyle="1" w:styleId="14">
    <w:name w:val="页脚 字符"/>
    <w:basedOn w:val="8"/>
    <w:link w:val="3"/>
    <w:qFormat/>
    <w:uiPriority w:val="99"/>
    <w:rPr>
      <w:kern w:val="2"/>
      <w:sz w:val="18"/>
      <w:szCs w:val="18"/>
    </w:rPr>
  </w:style>
  <w:style w:type="character" w:customStyle="1" w:styleId="15">
    <w:name w:val="未处理的提及1"/>
    <w:basedOn w:val="8"/>
    <w:semiHidden/>
    <w:unhideWhenUsed/>
    <w:qFormat/>
    <w:uiPriority w:val="99"/>
    <w:rPr>
      <w:color w:val="605E5C"/>
      <w:shd w:val="clear" w:color="auto" w:fill="E1DFDD"/>
    </w:rPr>
  </w:style>
  <w:style w:type="paragraph" w:customStyle="1" w:styleId="16">
    <w:name w:val="修订2"/>
    <w:hidden/>
    <w:semiHidden/>
    <w:qFormat/>
    <w:uiPriority w:val="99"/>
    <w:rPr>
      <w:rFonts w:ascii="仿宋" w:hAnsi="仿宋" w:eastAsia="仿宋" w:cs="Times New Roman (正文 CS 字体)"/>
      <w:kern w:val="2"/>
      <w:sz w:val="32"/>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2023</Words>
  <Characters>2067</Characters>
  <Lines>21</Lines>
  <Paragraphs>5</Paragraphs>
  <TotalTime>14</TotalTime>
  <ScaleCrop>false</ScaleCrop>
  <LinksUpToDate>false</LinksUpToDate>
  <CharactersWithSpaces>2675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2024-03-24T09:55:00Z</dcterms:created>
  <dc:creator>高爽</dc:creator>
  <cp:lastModifiedBy>周小龙</cp:lastModifiedBy>
  <cp:lastPrinted>2022-08-05T03:25:00Z</cp:lastPrinted>
  <dcterms:modified xsi:type="dcterms:W3CDTF">2026-09-25T07:25:40Z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605B7E2E2BDEFCECE784A76558863EBD_43</vt:lpwstr>
  </property>
  <property fmtid="{D5CDD505-2E9C-101B-9397-08002B2CF9AE}" pid="4" name="KSOTemplateDocerSaveRecord">
    <vt:lpwstr>eyJoZGlkIjoiNDIzMmE0YmY3ZmNjN2M0YWRkNjgwYTM1NTQzOGU2ZTYiLCJ1c2VySWQiOiI0NTczNjcwNzQifQ==</vt:lpwstr>
  </property>
</Properties>
</file>