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64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授权委托书</w:t>
      </w:r>
    </w:p>
    <w:p w14:paraId="4FFD1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委托人：</w:t>
      </w:r>
      <w:r>
        <w:rPr>
          <w:rFonts w:hint="eastAsia"/>
          <w:sz w:val="24"/>
          <w:szCs w:val="32"/>
          <w:lang w:val="en-US" w:eastAsia="zh-CN"/>
        </w:rPr>
        <w:t xml:space="preserve">                          身份证号码：</w:t>
      </w:r>
    </w:p>
    <w:p w14:paraId="7E313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住所地：                          联系方式：</w:t>
      </w:r>
    </w:p>
    <w:p w14:paraId="26106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受托人1： </w:t>
      </w:r>
      <w:r>
        <w:rPr>
          <w:rFonts w:hint="eastAsia"/>
          <w:sz w:val="24"/>
          <w:szCs w:val="32"/>
          <w:lang w:val="en-US" w:eastAsia="zh-CN"/>
        </w:rPr>
        <w:t xml:space="preserve">                       身份证号码：</w:t>
      </w:r>
    </w:p>
    <w:p w14:paraId="3CD1F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住所地：                          联系方式：</w:t>
      </w:r>
    </w:p>
    <w:p w14:paraId="357A6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2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受托人2：</w:t>
      </w:r>
      <w:r>
        <w:rPr>
          <w:rFonts w:hint="eastAsia"/>
          <w:sz w:val="24"/>
          <w:szCs w:val="32"/>
          <w:lang w:val="en-US" w:eastAsia="zh-CN"/>
        </w:rPr>
        <w:t xml:space="preserve">                        身份证号码：</w:t>
      </w:r>
    </w:p>
    <w:p w14:paraId="634C9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住所地：                          联系方式：</w:t>
      </w:r>
    </w:p>
    <w:p w14:paraId="68911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委托人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</w:t>
      </w:r>
      <w:r>
        <w:rPr>
          <w:rFonts w:hint="eastAsia"/>
          <w:sz w:val="24"/>
          <w:szCs w:val="32"/>
          <w:lang w:val="en-US" w:eastAsia="zh-CN"/>
        </w:rPr>
        <w:t>就重庆三磊渝东南冷链物流有限公司预</w:t>
      </w:r>
      <w:r>
        <w:rPr>
          <w:rFonts w:hint="eastAsia"/>
          <w:sz w:val="24"/>
          <w:szCs w:val="32"/>
          <w:lang w:val="en-US" w:eastAsia="zh-Hans"/>
        </w:rPr>
        <w:t>重整、</w:t>
      </w:r>
      <w:r>
        <w:rPr>
          <w:rFonts w:hint="eastAsia"/>
          <w:sz w:val="24"/>
          <w:szCs w:val="32"/>
          <w:lang w:val="en-US" w:eastAsia="zh-CN"/>
        </w:rPr>
        <w:t>重整一案（以下简称“本案”），特委托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          </w:t>
      </w:r>
      <w:r>
        <w:rPr>
          <w:rFonts w:hint="eastAsia"/>
          <w:sz w:val="24"/>
          <w:szCs w:val="32"/>
          <w:u w:val="none"/>
          <w:lang w:val="en-US" w:eastAsia="zh-CN"/>
        </w:rPr>
        <w:t>代本人（本公司）</w:t>
      </w:r>
      <w:r>
        <w:rPr>
          <w:rFonts w:hint="eastAsia"/>
          <w:sz w:val="24"/>
          <w:szCs w:val="32"/>
          <w:lang w:val="en-US" w:eastAsia="zh-CN"/>
        </w:rPr>
        <w:t>参与本案预</w:t>
      </w:r>
      <w:r>
        <w:rPr>
          <w:rFonts w:hint="eastAsia"/>
          <w:sz w:val="24"/>
          <w:szCs w:val="32"/>
          <w:lang w:val="en-US" w:eastAsia="zh-Hans"/>
        </w:rPr>
        <w:t>重整及</w:t>
      </w:r>
      <w:r>
        <w:rPr>
          <w:rFonts w:hint="eastAsia"/>
          <w:sz w:val="24"/>
          <w:szCs w:val="32"/>
          <w:lang w:val="en-US" w:eastAsia="zh-CN"/>
        </w:rPr>
        <w:t>重整活动，代理期间：      年    月    日至本案破产程序终结之日止。</w:t>
      </w:r>
    </w:p>
    <w:p w14:paraId="5C303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受托人的代理权限包括以下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szCs w:val="32"/>
          <w:u w:val="none"/>
          <w:lang w:val="en-US" w:eastAsia="zh-CN"/>
        </w:rPr>
        <w:t>项：</w:t>
      </w:r>
    </w:p>
    <w:p w14:paraId="479F37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1、</w:t>
      </w:r>
      <w:r>
        <w:rPr>
          <w:rFonts w:hint="eastAsia"/>
          <w:sz w:val="24"/>
          <w:szCs w:val="32"/>
          <w:u w:val="none"/>
          <w:lang w:val="en-US" w:eastAsia="zh-CN"/>
        </w:rPr>
        <w:t>向</w:t>
      </w:r>
      <w:r>
        <w:rPr>
          <w:rFonts w:hint="eastAsia"/>
          <w:sz w:val="24"/>
          <w:szCs w:val="32"/>
          <w:lang w:val="en-US" w:eastAsia="zh-CN"/>
        </w:rPr>
        <w:t>重庆三磊渝东南冷链物流有限公司</w:t>
      </w:r>
      <w:bookmarkStart w:id="0" w:name="_GoBack"/>
      <w:bookmarkEnd w:id="0"/>
      <w:r>
        <w:rPr>
          <w:rFonts w:hint="eastAsia"/>
          <w:sz w:val="24"/>
          <w:szCs w:val="32"/>
          <w:u w:val="none"/>
          <w:lang w:val="en-US" w:eastAsia="zh-CN"/>
        </w:rPr>
        <w:t>申报债权并提交相关证明文件及资料；</w:t>
      </w:r>
    </w:p>
    <w:p w14:paraId="1484A3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2、</w:t>
      </w:r>
      <w:r>
        <w:rPr>
          <w:rFonts w:hint="eastAsia"/>
          <w:sz w:val="24"/>
          <w:szCs w:val="32"/>
          <w:u w:val="none"/>
          <w:lang w:val="en-US" w:eastAsia="zh-CN"/>
        </w:rPr>
        <w:t>签署、递交、接收和转送本案各类法律文件及其他文件；</w:t>
      </w:r>
    </w:p>
    <w:p w14:paraId="18880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480" w:firstLineChars="200"/>
        <w:textAlignment w:val="auto"/>
        <w:rPr>
          <w:rFonts w:hint="eastAsia"/>
          <w:sz w:val="24"/>
          <w:szCs w:val="32"/>
          <w:u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32"/>
          <w:lang w:val="en-US" w:eastAsia="zh-CN" w:bidi="ar-SA"/>
        </w:rPr>
        <w:t>3、</w:t>
      </w:r>
      <w:r>
        <w:rPr>
          <w:rFonts w:hint="eastAsia"/>
          <w:sz w:val="24"/>
          <w:szCs w:val="32"/>
          <w:u w:val="none"/>
          <w:lang w:val="en-US" w:eastAsia="zh-CN"/>
        </w:rPr>
        <w:t>参加债权人会议及听证会</w:t>
      </w:r>
      <w:r>
        <w:rPr>
          <w:rFonts w:hint="eastAsia"/>
          <w:sz w:val="24"/>
          <w:szCs w:val="32"/>
          <w:u w:val="none"/>
          <w:lang w:val="en-US" w:eastAsia="zh-Hans"/>
        </w:rPr>
        <w:t>等</w:t>
      </w:r>
      <w:r>
        <w:rPr>
          <w:rFonts w:hint="eastAsia"/>
          <w:sz w:val="24"/>
          <w:szCs w:val="32"/>
          <w:u w:val="none"/>
          <w:lang w:val="en-US" w:eastAsia="zh-CN"/>
        </w:rPr>
        <w:t>各项活动，并代表委托人发表意见和行使表决权；</w:t>
      </w:r>
    </w:p>
    <w:p w14:paraId="58BBAD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Chars="0"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u w:val="none"/>
          <w:lang w:val="en-US" w:eastAsia="zh-CN"/>
        </w:rPr>
        <w:t>4、处理与本案有关的其他法律事务。</w:t>
      </w:r>
    </w:p>
    <w:p w14:paraId="52A22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ind w:firstLine="480" w:firstLineChars="2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委托人（签字并按捺手印）：              受托人（签字并按捺手印）：</w:t>
      </w:r>
    </w:p>
    <w:p w14:paraId="0F91E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80" w:firstLineChars="200"/>
        <w:jc w:val="right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年    月    日</w:t>
      </w:r>
    </w:p>
    <w:p w14:paraId="3E7BB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附：委托人及代理人身份证复印件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NDBhYzhjNGVhY2YwZjczNjcwMGVlNGRmYTc2MDEifQ=="/>
  </w:docVars>
  <w:rsids>
    <w:rsidRoot w:val="4219397F"/>
    <w:rsid w:val="01E5645B"/>
    <w:rsid w:val="105B5AC9"/>
    <w:rsid w:val="161B08E8"/>
    <w:rsid w:val="1AFF0450"/>
    <w:rsid w:val="1F6A6AA2"/>
    <w:rsid w:val="22201EB8"/>
    <w:rsid w:val="22304392"/>
    <w:rsid w:val="2F4D29ED"/>
    <w:rsid w:val="30C418AA"/>
    <w:rsid w:val="32C52913"/>
    <w:rsid w:val="36BE6EA2"/>
    <w:rsid w:val="3BCD2C39"/>
    <w:rsid w:val="3C6F72C1"/>
    <w:rsid w:val="4219397F"/>
    <w:rsid w:val="478F642A"/>
    <w:rsid w:val="48D37749"/>
    <w:rsid w:val="4FFC0B34"/>
    <w:rsid w:val="528273B6"/>
    <w:rsid w:val="544002D1"/>
    <w:rsid w:val="54E459FF"/>
    <w:rsid w:val="58171545"/>
    <w:rsid w:val="5CF7080A"/>
    <w:rsid w:val="64942E6C"/>
    <w:rsid w:val="6E5F008A"/>
    <w:rsid w:val="764069BA"/>
    <w:rsid w:val="77F41E45"/>
    <w:rsid w:val="78286349"/>
    <w:rsid w:val="7C8F3438"/>
    <w:rsid w:val="7F8F67C4"/>
    <w:rsid w:val="BFDA111D"/>
    <w:rsid w:val="BFDAED88"/>
    <w:rsid w:val="E7DF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298</Characters>
  <Lines>0</Lines>
  <Paragraphs>0</Paragraphs>
  <TotalTime>0</TotalTime>
  <ScaleCrop>false</ScaleCrop>
  <LinksUpToDate>false</LinksUpToDate>
  <CharactersWithSpaces>535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2020-03-13T14:45:00Z</dcterms:created>
  <dc:creator>李涛</dc:creator>
  <cp:lastModifiedBy>voilin</cp:lastModifiedBy>
  <cp:lastPrinted>2025-07-08T07:50:00Z</cp:lastPrinted>
  <dcterms:modified xsi:type="dcterms:W3CDTF">2025-09-30T06:52:47Z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B5EFC9DF3E97470B984DD737AD5FC32F</vt:lpwstr>
  </property>
  <property fmtid="{D5CDD505-2E9C-101B-9397-08002B2CF9AE}" pid="4" name="KSOTemplateDocerSaveRecord">
    <vt:lpwstr>eyJoZGlkIjoiMWY3OGI1NTkyNzgxZjE4M2JmMGM3YmY4MzAwM2M0ZDMiLCJ1c2VySWQiOiIxMjU2OTg0ODQ5In0=</vt:lpwstr>
  </property>
</Properties>
</file>