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7"/>
        <w:gridCol w:w="6255"/>
      </w:tblGrid>
      <w:tr w14:paraId="262D4AB0">
        <w:trPr>
          <w:trHeight w:val="567" w:hRule="atLeast"/>
        </w:trPr>
        <w:tc>
          <w:tcPr>
            <w:tcW w:w="98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A8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/>
                <w:b w:val="0"/>
                <w:bCs w:val="0"/>
                <w:sz w:val="24"/>
                <w:szCs w:val="32"/>
                <w:lang w:val="en-US" w:eastAsia="zh-CN"/>
              </w:rPr>
              <w:t>附件八</w:t>
            </w:r>
          </w:p>
        </w:tc>
      </w:tr>
      <w:tr w14:paraId="2F35E557">
        <w:trPr>
          <w:trHeight w:val="1134" w:hRule="atLeast"/>
        </w:trPr>
        <w:tc>
          <w:tcPr>
            <w:tcW w:w="985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6B1F0B8">
            <w:pPr>
              <w:jc w:val="center"/>
              <w:rPr>
                <w:rFonts w:hint="eastAsia" w:eastAsiaTheme="minorEastAsia"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default" w:asciiTheme="minorAscii" w:hAnsiTheme="minorAscii" w:eastAsiaTheme="minorEastAsia"/>
                <w:b/>
                <w:bCs/>
                <w:spacing w:val="136"/>
                <w:sz w:val="48"/>
                <w:szCs w:val="56"/>
                <w:vertAlign w:val="baseline"/>
                <w:lang w:val="en-US" w:eastAsia="zh-CN"/>
              </w:rPr>
              <w:t>送达回证</w:t>
            </w:r>
          </w:p>
        </w:tc>
      </w:tr>
      <w:tr w14:paraId="7A09D2FC">
        <w:trPr>
          <w:trHeight w:val="1474" w:hRule="atLeast"/>
        </w:trPr>
        <w:tc>
          <w:tcPr>
            <w:tcW w:w="2582" w:type="dxa"/>
            <w:vAlign w:val="center"/>
          </w:tcPr>
          <w:p w14:paraId="357DA49C">
            <w:pPr>
              <w:jc w:val="center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事    由</w:t>
            </w:r>
          </w:p>
        </w:tc>
        <w:tc>
          <w:tcPr>
            <w:tcW w:w="7277" w:type="dxa"/>
            <w:vAlign w:val="center"/>
          </w:tcPr>
          <w:p w14:paraId="7769D0A6"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重庆三磊渝东南冷链物流有限公司预重整案债权申报等通知事宜</w:t>
            </w:r>
          </w:p>
        </w:tc>
      </w:tr>
      <w:tr w14:paraId="7123C3E2">
        <w:trPr>
          <w:trHeight w:val="2778" w:hRule="atLeast"/>
        </w:trPr>
        <w:tc>
          <w:tcPr>
            <w:tcW w:w="2582" w:type="dxa"/>
            <w:vAlign w:val="center"/>
          </w:tcPr>
          <w:p w14:paraId="7DCD285D"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送达文书名称</w:t>
            </w:r>
          </w:p>
        </w:tc>
        <w:tc>
          <w:tcPr>
            <w:tcW w:w="7277" w:type="dxa"/>
            <w:vAlign w:val="center"/>
          </w:tcPr>
          <w:p w14:paraId="74E457EF"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重庆三磊渝东南冷链物流有限公司预重整案债权申报通知及附件</w:t>
            </w:r>
          </w:p>
        </w:tc>
      </w:tr>
      <w:tr w14:paraId="3F300C71">
        <w:trPr>
          <w:trHeight w:val="2041" w:hRule="atLeast"/>
        </w:trPr>
        <w:tc>
          <w:tcPr>
            <w:tcW w:w="2582" w:type="dxa"/>
            <w:vAlign w:val="center"/>
          </w:tcPr>
          <w:p w14:paraId="3B916A9C">
            <w:pPr>
              <w:jc w:val="center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受送达人</w:t>
            </w:r>
          </w:p>
        </w:tc>
        <w:tc>
          <w:tcPr>
            <w:tcW w:w="7277" w:type="dxa"/>
            <w:vAlign w:val="center"/>
          </w:tcPr>
          <w:p w14:paraId="5958F767"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27B3209E">
        <w:trPr>
          <w:trHeight w:val="2154" w:hRule="atLeast"/>
        </w:trPr>
        <w:tc>
          <w:tcPr>
            <w:tcW w:w="2582" w:type="dxa"/>
            <w:vAlign w:val="center"/>
          </w:tcPr>
          <w:p w14:paraId="3187E131">
            <w:pPr>
              <w:jc w:val="center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受送达人签字/盖章</w:t>
            </w:r>
          </w:p>
        </w:tc>
        <w:tc>
          <w:tcPr>
            <w:tcW w:w="7277" w:type="dxa"/>
            <w:vAlign w:val="center"/>
          </w:tcPr>
          <w:p w14:paraId="0D40FC7F"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77006F9E">
        <w:trPr>
          <w:trHeight w:val="737" w:hRule="atLeast"/>
        </w:trPr>
        <w:tc>
          <w:tcPr>
            <w:tcW w:w="2582" w:type="dxa"/>
            <w:vAlign w:val="center"/>
          </w:tcPr>
          <w:p w14:paraId="69738921">
            <w:pPr>
              <w:jc w:val="center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送达时间</w:t>
            </w:r>
          </w:p>
        </w:tc>
        <w:tc>
          <w:tcPr>
            <w:tcW w:w="7277" w:type="dxa"/>
            <w:vAlign w:val="center"/>
          </w:tcPr>
          <w:p w14:paraId="20408F29"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 xml:space="preserve">                    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年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 xml:space="preserve">     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月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 xml:space="preserve">     </w:t>
            </w: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t>日</w:t>
            </w:r>
          </w:p>
        </w:tc>
      </w:tr>
      <w:tr w14:paraId="34DEE6BB">
        <w:trPr>
          <w:trHeight w:val="2041" w:hRule="atLeast"/>
        </w:trPr>
        <w:tc>
          <w:tcPr>
            <w:tcW w:w="2582" w:type="dxa"/>
            <w:vAlign w:val="center"/>
          </w:tcPr>
          <w:p w14:paraId="502E89A0">
            <w:pPr>
              <w:jc w:val="center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送 达 人</w:t>
            </w:r>
          </w:p>
        </w:tc>
        <w:tc>
          <w:tcPr>
            <w:tcW w:w="7277" w:type="dxa"/>
            <w:vAlign w:val="center"/>
          </w:tcPr>
          <w:p w14:paraId="46F4E55C"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重庆三磊渝东南冷链物流有限公司预重整辅助机构</w:t>
            </w:r>
          </w:p>
        </w:tc>
      </w:tr>
      <w:tr w14:paraId="4C99E809">
        <w:trPr>
          <w:trHeight w:val="454" w:hRule="atLeast"/>
        </w:trPr>
        <w:tc>
          <w:tcPr>
            <w:tcW w:w="2582" w:type="dxa"/>
            <w:vAlign w:val="center"/>
          </w:tcPr>
          <w:p w14:paraId="6AEA946D">
            <w:pPr>
              <w:jc w:val="center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备    注</w:t>
            </w:r>
          </w:p>
        </w:tc>
        <w:tc>
          <w:tcPr>
            <w:tcW w:w="7277" w:type="dxa"/>
            <w:vAlign w:val="center"/>
          </w:tcPr>
          <w:p w14:paraId="49CCE6C6">
            <w:pPr>
              <w:jc w:val="center"/>
              <w:rPr>
                <w:sz w:val="28"/>
                <w:szCs w:val="36"/>
                <w:vertAlign w:val="baseline"/>
              </w:rPr>
            </w:pPr>
          </w:p>
        </w:tc>
      </w:tr>
    </w:tbl>
    <w:p w14:paraId="0A5BD3C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0C4A58"/>
    <w:rsid w:val="300C4A58"/>
    <w:rsid w:val="6CD90B19"/>
    <w:rsid w:val="6D228753"/>
    <w:rsid w:val="C8FD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117</Words>
  <Characters>117</Characters>
  <Lines>0</Lines>
  <Paragraphs>0</Paragraphs>
  <TotalTime>1</TotalTime>
  <ScaleCrop>false</ScaleCrop>
  <LinksUpToDate>false</LinksUpToDate>
  <CharactersWithSpaces>157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2025-08-14T22:30:00Z</dcterms:created>
  <dc:creator>Peng</dc:creator>
  <cp:lastModifiedBy>Sun</cp:lastModifiedBy>
  <dcterms:modified xsi:type="dcterms:W3CDTF">2026-09-11T10:55:33Z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87EA1E4C847B415889BBB7D859439EAF_13</vt:lpwstr>
  </property>
  <property fmtid="{D5CDD505-2E9C-101B-9397-08002B2CF9AE}" pid="4" name="KSOTemplateDocerSaveRecord">
    <vt:lpwstr>eyJoZGlkIjoiYTU3MjAzOGI1ZWM1NjI3YTE0MjIzZDIwNTMwM2NhZjEiLCJ1c2VySWQiOiI0MTg4MjMwMTAifQ==</vt:lpwstr>
  </property>
</Properties>
</file>