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51BD0">
      <w:pPr>
        <w:spacing w:before="0" w:after="280" w:line="720" w:lineRule="exact"/>
        <w:jc w:val="center"/>
      </w:pPr>
      <w:r>
        <w:rPr>
          <w:rFonts w:ascii="Times New Roman" w:hAnsi="Times New Roman" w:eastAsia="方正小标宋简体"/>
          <w:sz w:val="44"/>
        </w:rPr>
        <w:t>投资承诺书</w:t>
      </w:r>
    </w:p>
    <w:p w14:paraId="66BBFBF3">
      <w:pPr>
        <w:spacing w:before="0" w:after="80" w:line="560" w:lineRule="exact"/>
        <w:jc w:val="both"/>
      </w:pPr>
      <w:r>
        <w:rPr>
          <w:rFonts w:ascii="Times New Roman" w:hAnsi="Times New Roman" w:eastAsia="仿宋_GB2312"/>
          <w:sz w:val="32"/>
        </w:rPr>
        <w:t>致：重庆国闳置业（集团）有限公司临时管理人</w:t>
      </w:r>
    </w:p>
    <w:p w14:paraId="35CA1C38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sz w:val="32"/>
        </w:rPr>
        <w:t>我方【承诺人名称】（统一社会信用代码：【　　】），已认真阅读《重庆国闳置业（集团）有限公司预重整案意向投资人招募公告（第二次招募）》及相关文件，充分了解国闳公司及爱琴海项目现状、风险和招募要求，自愿参与本次意向投资人招募，并郑重承诺如下：</w:t>
      </w:r>
    </w:p>
    <w:p w14:paraId="10BE3760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sz w:val="32"/>
        </w:rPr>
        <w:t>一、我方符合公告规定的意向投资人条件，提交的报名材料、资金证明及其他文件真实、准确、完整，不存在虚假记载、误导性陈述或者重大遗漏。</w:t>
      </w:r>
    </w:p>
    <w:p w14:paraId="57540D69">
      <w:pPr>
        <w:spacing w:before="0" w:after="0" w:line="560" w:lineRule="exact"/>
        <w:ind w:firstLine="640"/>
        <w:jc w:val="both"/>
      </w:pPr>
      <w:r>
        <w:rPr>
          <w:rFonts w:ascii="Times New Roman" w:hAnsi="Times New Roman" w:eastAsia="仿宋_GB2312"/>
          <w:sz w:val="32"/>
        </w:rPr>
        <w:t>二、</w:t>
      </w:r>
      <w:r>
        <w:rPr>
          <w:rFonts w:hint="eastAsia" w:ascii="Times New Roman" w:hAnsi="Times New Roman" w:eastAsia="仿宋_GB2312"/>
          <w:sz w:val="32"/>
          <w:lang w:val="en-US" w:eastAsia="zh-CN"/>
        </w:rPr>
        <w:t>现</w:t>
      </w:r>
      <w:bookmarkStart w:id="0" w:name="_GoBack"/>
      <w:bookmarkEnd w:id="0"/>
      <w:r>
        <w:rPr>
          <w:rFonts w:ascii="Times New Roman" w:hAnsi="Times New Roman" w:eastAsia="仿宋_GB2312"/>
          <w:sz w:val="32"/>
        </w:rPr>
        <w:t>我方</w:t>
      </w:r>
      <w:r>
        <w:rPr>
          <w:rFonts w:hint="eastAsia" w:ascii="Times New Roman" w:hAnsi="Times New Roman" w:eastAsia="仿宋_GB2312"/>
          <w:sz w:val="32"/>
          <w:lang w:val="en-US" w:eastAsia="zh-CN"/>
        </w:rPr>
        <w:t>经尽职调查后</w:t>
      </w:r>
      <w:r>
        <w:rPr>
          <w:rFonts w:ascii="Times New Roman" w:hAnsi="Times New Roman" w:eastAsia="仿宋_GB2312"/>
          <w:sz w:val="32"/>
        </w:rPr>
        <w:t>确定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参投本项目成</w:t>
      </w:r>
      <w:r>
        <w:rPr>
          <w:rFonts w:ascii="Times New Roman" w:hAnsi="Times New Roman" w:eastAsia="仿宋_GB2312"/>
          <w:sz w:val="32"/>
        </w:rPr>
        <w:t>为本项目投资人，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我方承诺：</w:t>
      </w:r>
      <w:r>
        <w:rPr>
          <w:rFonts w:ascii="Times New Roman" w:hAnsi="Times New Roman" w:eastAsia="仿宋_GB2312"/>
          <w:sz w:val="32"/>
        </w:rPr>
        <w:t>在本项目</w:t>
      </w:r>
      <w:r>
        <w:rPr>
          <w:rFonts w:hint="eastAsia" w:ascii="Times New Roman" w:hAnsi="Times New Roman" w:eastAsia="仿宋_GB2312"/>
          <w:sz w:val="32"/>
          <w:lang w:val="en-US" w:eastAsia="zh-CN"/>
        </w:rPr>
        <w:t>被法院裁定进入</w:t>
      </w:r>
      <w:r>
        <w:rPr>
          <w:rFonts w:ascii="Times New Roman" w:hAnsi="Times New Roman" w:eastAsia="仿宋_GB2312"/>
          <w:sz w:val="32"/>
        </w:rPr>
        <w:t>重整程序后，经临时管理人</w:t>
      </w:r>
      <w:r>
        <w:rPr>
          <w:rFonts w:hint="eastAsia" w:ascii="Times New Roman" w:hAnsi="Times New Roman" w:eastAsia="仿宋_GB2312"/>
          <w:sz w:val="32"/>
          <w:lang w:val="en-US" w:eastAsia="zh-CN"/>
        </w:rPr>
        <w:t>/法院指定的重整管理人</w:t>
      </w:r>
      <w:r>
        <w:rPr>
          <w:rFonts w:ascii="Times New Roman" w:hAnsi="Times New Roman" w:eastAsia="仿宋_GB2312"/>
          <w:sz w:val="32"/>
        </w:rPr>
        <w:t>书面通知及催告，我方将在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收到</w:t>
      </w:r>
      <w:r>
        <w:rPr>
          <w:rFonts w:ascii="Times New Roman" w:hAnsi="Times New Roman" w:eastAsia="仿宋_GB2312"/>
          <w:sz w:val="32"/>
        </w:rPr>
        <w:t>通知</w:t>
      </w:r>
      <w:r>
        <w:rPr>
          <w:rFonts w:hint="eastAsia" w:ascii="Times New Roman" w:hAnsi="Times New Roman" w:eastAsia="仿宋_GB2312"/>
          <w:sz w:val="32"/>
          <w:lang w:val="en-US" w:eastAsia="zh-CN"/>
        </w:rPr>
        <w:t>之日起7日内</w:t>
      </w:r>
      <w:r>
        <w:rPr>
          <w:rFonts w:ascii="Times New Roman" w:hAnsi="Times New Roman" w:eastAsia="仿宋_GB2312"/>
          <w:sz w:val="32"/>
        </w:rPr>
        <w:t>向临时管理人</w:t>
      </w:r>
      <w:r>
        <w:rPr>
          <w:rFonts w:hint="eastAsia" w:ascii="Times New Roman" w:hAnsi="Times New Roman" w:eastAsia="仿宋_GB2312"/>
          <w:sz w:val="32"/>
          <w:lang w:val="en-US" w:eastAsia="zh-CN"/>
        </w:rPr>
        <w:t>/</w:t>
      </w:r>
      <w:r>
        <w:rPr>
          <w:rFonts w:ascii="Times New Roman" w:hAnsi="Times New Roman" w:eastAsia="仿宋_GB2312"/>
          <w:sz w:val="32"/>
        </w:rPr>
        <w:t>法院指定的重整管理人账户足额缴纳履约保证金人民币5000万元（大写：伍仟万元整）。</w:t>
      </w:r>
    </w:p>
    <w:p w14:paraId="183942C2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/>
          <w:sz w:val="32"/>
          <w:lang w:eastAsia="zh-CN"/>
        </w:rPr>
      </w:pPr>
      <w:r>
        <w:rPr>
          <w:rFonts w:ascii="Times New Roman" w:hAnsi="Times New Roman" w:eastAsia="仿宋_GB2312"/>
          <w:sz w:val="32"/>
        </w:rPr>
        <w:t>三、如我方未按期足额缴纳上述履约保证金，视为我方自动放弃投资人资格，临时管理人有权取消我方投资人资格并另行招募投资人</w:t>
      </w:r>
      <w:r>
        <w:rPr>
          <w:rFonts w:hint="eastAsia" w:ascii="Times New Roman" w:hAnsi="Times New Roman" w:eastAsia="仿宋_GB2312"/>
          <w:sz w:val="32"/>
          <w:lang w:eastAsia="zh-CN"/>
        </w:rPr>
        <w:t>。</w:t>
      </w:r>
    </w:p>
    <w:p w14:paraId="5B46F237">
      <w:pPr>
        <w:spacing w:before="0" w:after="0" w:line="560" w:lineRule="exact"/>
        <w:ind w:firstLine="640"/>
        <w:jc w:val="both"/>
        <w:rPr>
          <w:rFonts w:hint="default" w:ascii="Times New Roman" w:hAnsi="Times New Roman" w:eastAsia="仿宋_GB2312"/>
          <w:sz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lang w:val="en-US" w:eastAsia="zh-CN"/>
        </w:rPr>
        <w:t>四、临时管理人依据招募公告及/或《投资协议》约定行使单方解除权（包括但不限于任意解除权）的，意向投资人/中选投资人不可撤销地确认并同意：临时管理人无需因该等解除行为承担任何违约责任、缔约过失责任、赔偿、补偿、费用承担或其他法律责任，投资人放弃向管理人提出任何主张、索赔或启动任何争议解决程序的权利。</w:t>
      </w:r>
    </w:p>
    <w:p w14:paraId="678C75A9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  <w:lang w:val="en-US" w:eastAsia="zh-CN"/>
        </w:rPr>
        <w:t>五</w:t>
      </w:r>
      <w:r>
        <w:rPr>
          <w:rFonts w:ascii="Times New Roman" w:hAnsi="Times New Roman" w:eastAsia="仿宋_GB2312"/>
          <w:sz w:val="32"/>
        </w:rPr>
        <w:t>、本承诺书自我方盖章之日起生效，未经临时管理人书面同意，我方不得撤回、变更或者解除本承诺书；本承诺书对我方具有约束力。</w:t>
      </w:r>
    </w:p>
    <w:p w14:paraId="1AC5DE91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  <w:lang w:val="en-US" w:eastAsia="zh-CN"/>
        </w:rPr>
        <w:t>六</w:t>
      </w:r>
      <w:r>
        <w:rPr>
          <w:rFonts w:ascii="Times New Roman" w:hAnsi="Times New Roman" w:eastAsia="仿宋_GB2312"/>
          <w:sz w:val="32"/>
        </w:rPr>
        <w:t>、本承诺书一式</w:t>
      </w:r>
      <w:r>
        <w:rPr>
          <w:rFonts w:hint="eastAsia" w:ascii="Times New Roman" w:hAnsi="Times New Roman" w:eastAsia="仿宋_GB2312"/>
          <w:sz w:val="32"/>
          <w:lang w:val="en-US" w:eastAsia="zh-CN"/>
        </w:rPr>
        <w:t>二</w:t>
      </w:r>
      <w:r>
        <w:rPr>
          <w:rFonts w:ascii="Times New Roman" w:hAnsi="Times New Roman" w:eastAsia="仿宋_GB2312"/>
          <w:sz w:val="32"/>
        </w:rPr>
        <w:t>份，临时管理人、承诺人各执壹份，具有同等法律效力。</w:t>
      </w:r>
    </w:p>
    <w:p w14:paraId="0BA4599A">
      <w:pPr>
        <w:spacing w:before="80" w:after="0" w:line="560" w:lineRule="exact"/>
        <w:ind w:firstLine="640"/>
        <w:jc w:val="both"/>
      </w:pPr>
      <w:r>
        <w:rPr>
          <w:rFonts w:ascii="Times New Roman" w:hAnsi="Times New Roman" w:eastAsia="仿宋_GB2312"/>
          <w:sz w:val="32"/>
        </w:rPr>
        <w:t>特此承诺。</w:t>
      </w:r>
    </w:p>
    <w:p w14:paraId="52BFBAD8">
      <w:pPr>
        <w:spacing w:before="0" w:after="0" w:line="280" w:lineRule="exact"/>
        <w:jc w:val="both"/>
      </w:pPr>
    </w:p>
    <w:p w14:paraId="6DAED9EE">
      <w:pPr>
        <w:spacing w:before="0" w:after="0" w:line="560" w:lineRule="exact"/>
        <w:jc w:val="both"/>
      </w:pPr>
      <w:r>
        <w:rPr>
          <w:rFonts w:ascii="Times New Roman" w:hAnsi="Times New Roman" w:eastAsia="仿宋_GB2312"/>
          <w:sz w:val="32"/>
        </w:rPr>
        <w:t>承诺人（盖章）：</w:t>
      </w:r>
    </w:p>
    <w:p w14:paraId="3FC08311">
      <w:pPr>
        <w:spacing w:before="0" w:after="0" w:line="560" w:lineRule="exact"/>
        <w:jc w:val="both"/>
      </w:pPr>
      <w:r>
        <w:rPr>
          <w:rFonts w:ascii="Times New Roman" w:hAnsi="Times New Roman" w:eastAsia="仿宋_GB2312"/>
          <w:sz w:val="32"/>
        </w:rPr>
        <w:t>法定代表人或授权代表（签字）：</w:t>
      </w:r>
    </w:p>
    <w:p w14:paraId="3FA8D0BD">
      <w:pPr>
        <w:spacing w:before="0" w:after="0" w:line="560" w:lineRule="exact"/>
        <w:jc w:val="both"/>
      </w:pPr>
      <w:r>
        <w:rPr>
          <w:rFonts w:ascii="Times New Roman" w:hAnsi="Times New Roman" w:eastAsia="仿宋_GB2312"/>
          <w:sz w:val="32"/>
        </w:rPr>
        <w:t>统一社会信用代码：</w:t>
      </w:r>
    </w:p>
    <w:p w14:paraId="21F15DAD">
      <w:pPr>
        <w:spacing w:before="0" w:after="0" w:line="560" w:lineRule="exact"/>
        <w:jc w:val="both"/>
      </w:pPr>
      <w:r>
        <w:rPr>
          <w:rFonts w:ascii="Times New Roman" w:hAnsi="Times New Roman" w:eastAsia="仿宋_GB2312"/>
          <w:sz w:val="32"/>
        </w:rPr>
        <w:t>联系人及电话：</w:t>
      </w:r>
    </w:p>
    <w:p w14:paraId="08C73076">
      <w:pPr>
        <w:spacing w:before="0" w:after="0" w:line="560" w:lineRule="exact"/>
        <w:jc w:val="both"/>
      </w:pPr>
      <w:r>
        <w:rPr>
          <w:rFonts w:ascii="Times New Roman" w:hAnsi="Times New Roman" w:eastAsia="仿宋_GB2312"/>
          <w:sz w:val="32"/>
        </w:rPr>
        <w:t>签署日期：      年     月     日</w:t>
      </w:r>
    </w:p>
    <w:sectPr>
      <w:footerReference r:id="rId5" w:type="default"/>
      <w:pgSz w:w="11906" w:h="16838"/>
      <w:pgMar w:top="1814" w:right="1474" w:bottom="1587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Noto Serif H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Noto Serif HK">
    <w:panose1 w:val="02020200000000000000"/>
    <w:charset w:val="88"/>
    <w:family w:val="auto"/>
    <w:pitch w:val="default"/>
    <w:sig w:usb0="20000083" w:usb1="2ADF3C10" w:usb2="00000016" w:usb3="00000000" w:csb0="60120107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4DBA60E-8977-4035-A0E7-B15D5966A850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9167FC92-86FE-4485-94D7-853F8D0E577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A428B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FEEB7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9FEEB7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1D2C"/>
    <w:rsid w:val="0029639D"/>
    <w:rsid w:val="00326F90"/>
    <w:rsid w:val="00AA1D8D"/>
    <w:rsid w:val="00B47730"/>
    <w:rsid w:val="00CB0664"/>
    <w:rsid w:val="00FC693F"/>
    <w:rsid w:val="01655E65"/>
    <w:rsid w:val="01A93746"/>
    <w:rsid w:val="02D84414"/>
    <w:rsid w:val="045D2E23"/>
    <w:rsid w:val="05452235"/>
    <w:rsid w:val="062736E9"/>
    <w:rsid w:val="116C28F7"/>
    <w:rsid w:val="119360D6"/>
    <w:rsid w:val="12415B32"/>
    <w:rsid w:val="1AE9320B"/>
    <w:rsid w:val="1E74103D"/>
    <w:rsid w:val="1EA01E32"/>
    <w:rsid w:val="21374CD0"/>
    <w:rsid w:val="23103A2A"/>
    <w:rsid w:val="27A961FC"/>
    <w:rsid w:val="27B01338"/>
    <w:rsid w:val="2B424A89"/>
    <w:rsid w:val="2DCA2A28"/>
    <w:rsid w:val="36252EF1"/>
    <w:rsid w:val="38080EF9"/>
    <w:rsid w:val="394E275F"/>
    <w:rsid w:val="39F8091D"/>
    <w:rsid w:val="3C1E28BD"/>
    <w:rsid w:val="3CDC45FC"/>
    <w:rsid w:val="3D0870C9"/>
    <w:rsid w:val="3E9230EE"/>
    <w:rsid w:val="3EBE3EE3"/>
    <w:rsid w:val="406E36E7"/>
    <w:rsid w:val="43A21A7A"/>
    <w:rsid w:val="49A40179"/>
    <w:rsid w:val="4A0F5F3A"/>
    <w:rsid w:val="4B0E61F2"/>
    <w:rsid w:val="4B2652EA"/>
    <w:rsid w:val="4D275349"/>
    <w:rsid w:val="4D6B3488"/>
    <w:rsid w:val="50B25872"/>
    <w:rsid w:val="52B7716F"/>
    <w:rsid w:val="53D37FD9"/>
    <w:rsid w:val="546649A9"/>
    <w:rsid w:val="573F3A30"/>
    <w:rsid w:val="59564A2E"/>
    <w:rsid w:val="5A36306F"/>
    <w:rsid w:val="5E2C27BF"/>
    <w:rsid w:val="5EF57055"/>
    <w:rsid w:val="5F011E9E"/>
    <w:rsid w:val="62156CD8"/>
    <w:rsid w:val="636447A9"/>
    <w:rsid w:val="6B0074AE"/>
    <w:rsid w:val="6CD52274"/>
    <w:rsid w:val="6CDA5ADC"/>
    <w:rsid w:val="6EC407F2"/>
    <w:rsid w:val="7A5E5F9F"/>
    <w:rsid w:val="7BA43E85"/>
    <w:rsid w:val="7CF16C56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713</Words>
  <Characters>716</Characters>
  <Lines>0</Lines>
  <Paragraphs>0</Paragraphs>
  <TotalTime>4</TotalTime>
  <ScaleCrop>false</ScaleCrop>
  <LinksUpToDate>false</LinksUpToDate>
  <CharactersWithSpaces>734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李飞</cp:lastModifiedBy>
  <dcterms:modified xsi:type="dcterms:W3CDTF">2026-09-23T05:33:01Z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eyJoZGlkIjoiMzEwNTM5NzYwMDRjMzkwZTVkZjY2ODkwMGIxNGU0OTUiLCJ1c2VySWQiOiI5MDI4NzYzMDIifQ==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075110EA47D84F8E9EBFB7A0EACE2172_13</vt:lpwstr>
  </property>
</Properties>
</file>