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B109C5">
      <w:pPr>
        <w:keepNext w:val="0"/>
        <w:keepLines w:val="0"/>
        <w:pageBreakBefore w:val="0"/>
        <w:widowControl w:val="0"/>
        <w:kinsoku/>
        <w:wordWrap/>
        <w:overflowPunct/>
        <w:topLinePunct w:val="0"/>
        <w:autoSpaceDE/>
        <w:autoSpaceDN/>
        <w:bidi w:val="0"/>
        <w:adjustRightInd/>
        <w:snapToGrid/>
        <w:spacing w:before="361" w:beforeLines="100" w:after="100" w:line="240" w:lineRule="auto"/>
        <w:jc w:val="center"/>
        <w:textAlignment w:val="auto"/>
        <w:rPr>
          <w:sz w:val="36"/>
          <w:szCs w:val="36"/>
        </w:rPr>
      </w:pPr>
      <w:bookmarkStart w:id="0" w:name="_GoBack"/>
      <w:bookmarkEnd w:id="0"/>
      <w:r>
        <w:rPr>
          <w:rFonts w:ascii="Times New Roman" w:hAnsi="Times New Roman" w:eastAsia="黑体" w:cs="Times New Roman"/>
          <w:b/>
          <w:bCs/>
          <w:sz w:val="36"/>
          <w:szCs w:val="36"/>
        </w:rPr>
        <w:t>湖北博动置业有限公司（预）重整案</w:t>
      </w:r>
    </w:p>
    <w:p w14:paraId="3B828258">
      <w:pPr>
        <w:spacing w:after="100" w:line="240" w:lineRule="auto"/>
        <w:jc w:val="center"/>
        <w:rPr>
          <w:sz w:val="36"/>
          <w:szCs w:val="36"/>
        </w:rPr>
      </w:pPr>
      <w:r>
        <w:rPr>
          <w:rFonts w:ascii="Times New Roman" w:hAnsi="Times New Roman" w:eastAsia="黑体" w:cs="Times New Roman"/>
          <w:b/>
          <w:bCs/>
          <w:sz w:val="36"/>
          <w:szCs w:val="36"/>
        </w:rPr>
        <w:t>诚信申报承诺书</w:t>
      </w:r>
    </w:p>
    <w:p w14:paraId="32B4558A">
      <w:pPr>
        <w:spacing w:after="60"/>
      </w:pPr>
    </w:p>
    <w:p w14:paraId="190854A7">
      <w:pPr>
        <w:keepNext w:val="0"/>
        <w:keepLines w:val="0"/>
        <w:pageBreakBefore w:val="0"/>
        <w:widowControl w:val="0"/>
        <w:kinsoku/>
        <w:wordWrap/>
        <w:overflowPunct/>
        <w:topLinePunct w:val="0"/>
        <w:autoSpaceDE/>
        <w:autoSpaceDN/>
        <w:bidi w:val="0"/>
        <w:adjustRightInd/>
        <w:snapToGrid/>
        <w:spacing w:before="91" w:beforeLines="25" w:after="91" w:afterLines="25" w:line="440" w:lineRule="exact"/>
        <w:ind w:firstLine="482"/>
        <w:textAlignment w:val="auto"/>
      </w:pPr>
      <w:r>
        <w:rPr>
          <w:rFonts w:ascii="Times New Roman" w:hAnsi="Times New Roman" w:eastAsia="宋体" w:cs="Times New Roman"/>
          <w:sz w:val="24"/>
          <w:szCs w:val="24"/>
        </w:rPr>
        <w:t>本人/本单位作为湖北博动置业有限公司（以下简称博动公司）的债权人，已阅知《虚假申报债权法律风险提示》，充分认识到诚信申报及诚信参与破产程序的重要意义和失信行为的严重危害，郑重承诺如下：</w:t>
      </w:r>
    </w:p>
    <w:p w14:paraId="3AC9C769">
      <w:pPr>
        <w:keepNext w:val="0"/>
        <w:keepLines w:val="0"/>
        <w:pageBreakBefore w:val="0"/>
        <w:widowControl w:val="0"/>
        <w:kinsoku/>
        <w:wordWrap/>
        <w:overflowPunct/>
        <w:topLinePunct w:val="0"/>
        <w:autoSpaceDE/>
        <w:autoSpaceDN/>
        <w:bidi w:val="0"/>
        <w:adjustRightInd/>
        <w:snapToGrid/>
        <w:spacing w:before="91" w:beforeLines="25" w:after="91" w:afterLines="25" w:line="440" w:lineRule="exact"/>
        <w:ind w:firstLine="482"/>
        <w:textAlignment w:val="auto"/>
      </w:pPr>
      <w:r>
        <w:rPr>
          <w:rFonts w:ascii="Times New Roman" w:hAnsi="Times New Roman" w:eastAsia="宋体" w:cs="Times New Roman"/>
          <w:sz w:val="24"/>
          <w:szCs w:val="24"/>
        </w:rPr>
        <w:t>一、不伪造、变造申报材料，不作虚假陈述，不捏造债权向临时管理人申报债权；</w:t>
      </w:r>
    </w:p>
    <w:p w14:paraId="65BC9980">
      <w:pPr>
        <w:keepNext w:val="0"/>
        <w:keepLines w:val="0"/>
        <w:pageBreakBefore w:val="0"/>
        <w:widowControl w:val="0"/>
        <w:kinsoku/>
        <w:wordWrap/>
        <w:overflowPunct/>
        <w:topLinePunct w:val="0"/>
        <w:autoSpaceDE/>
        <w:autoSpaceDN/>
        <w:bidi w:val="0"/>
        <w:adjustRightInd/>
        <w:snapToGrid/>
        <w:spacing w:before="91" w:beforeLines="25" w:after="91" w:afterLines="25" w:line="440" w:lineRule="exact"/>
        <w:ind w:firstLine="482"/>
        <w:textAlignment w:val="auto"/>
      </w:pPr>
      <w:r>
        <w:rPr>
          <w:rFonts w:ascii="Times New Roman" w:hAnsi="Times New Roman" w:eastAsia="宋体" w:cs="Times New Roman"/>
          <w:sz w:val="24"/>
          <w:szCs w:val="24"/>
        </w:rPr>
        <w:t>二、不隐瞒债务已经全部或部分清偿的事实，不以已清偿或未发生的债权申报；</w:t>
      </w:r>
    </w:p>
    <w:p w14:paraId="18E0DC4F">
      <w:pPr>
        <w:keepNext w:val="0"/>
        <w:keepLines w:val="0"/>
        <w:pageBreakBefore w:val="0"/>
        <w:widowControl w:val="0"/>
        <w:kinsoku/>
        <w:wordWrap/>
        <w:overflowPunct/>
        <w:topLinePunct w:val="0"/>
        <w:autoSpaceDE/>
        <w:autoSpaceDN/>
        <w:bidi w:val="0"/>
        <w:adjustRightInd/>
        <w:snapToGrid/>
        <w:spacing w:before="91" w:beforeLines="25" w:after="91" w:afterLines="25" w:line="440" w:lineRule="exact"/>
        <w:ind w:firstLine="482"/>
        <w:textAlignment w:val="auto"/>
      </w:pPr>
      <w:r>
        <w:rPr>
          <w:rFonts w:ascii="Times New Roman" w:hAnsi="Times New Roman" w:eastAsia="宋体" w:cs="Times New Roman"/>
          <w:sz w:val="24"/>
          <w:szCs w:val="24"/>
        </w:rPr>
        <w:t>三、不以基于捏造的事实作出的裁判文书、仲裁文书作为申报材料；</w:t>
      </w:r>
    </w:p>
    <w:p w14:paraId="29B2392A">
      <w:pPr>
        <w:keepNext w:val="0"/>
        <w:keepLines w:val="0"/>
        <w:pageBreakBefore w:val="0"/>
        <w:widowControl w:val="0"/>
        <w:kinsoku/>
        <w:wordWrap/>
        <w:overflowPunct/>
        <w:topLinePunct w:val="0"/>
        <w:autoSpaceDE/>
        <w:autoSpaceDN/>
        <w:bidi w:val="0"/>
        <w:adjustRightInd/>
        <w:snapToGrid/>
        <w:spacing w:before="91" w:beforeLines="25" w:after="91" w:afterLines="25" w:line="440" w:lineRule="exact"/>
        <w:ind w:firstLine="482"/>
        <w:textAlignment w:val="auto"/>
      </w:pPr>
      <w:r>
        <w:rPr>
          <w:rFonts w:ascii="Times New Roman" w:hAnsi="Times New Roman" w:eastAsia="宋体" w:cs="Times New Roman"/>
          <w:sz w:val="24"/>
          <w:szCs w:val="24"/>
        </w:rPr>
        <w:t>四、不引诱、帮助他人以上述方式申报虚假债权；</w:t>
      </w:r>
    </w:p>
    <w:p w14:paraId="5561748D">
      <w:pPr>
        <w:keepNext w:val="0"/>
        <w:keepLines w:val="0"/>
        <w:pageBreakBefore w:val="0"/>
        <w:widowControl w:val="0"/>
        <w:kinsoku/>
        <w:wordWrap/>
        <w:overflowPunct/>
        <w:topLinePunct w:val="0"/>
        <w:autoSpaceDE/>
        <w:autoSpaceDN/>
        <w:bidi w:val="0"/>
        <w:adjustRightInd/>
        <w:snapToGrid/>
        <w:spacing w:before="91" w:beforeLines="25" w:after="91" w:afterLines="25" w:line="440" w:lineRule="exact"/>
        <w:ind w:firstLine="482"/>
        <w:textAlignment w:val="auto"/>
      </w:pPr>
      <w:r>
        <w:rPr>
          <w:rFonts w:ascii="Times New Roman" w:hAnsi="Times New Roman" w:eastAsia="宋体" w:cs="Times New Roman"/>
          <w:sz w:val="24"/>
          <w:szCs w:val="24"/>
        </w:rPr>
        <w:t>五、不进行其他违反法律法规和诚实信用原则的申报行为。</w:t>
      </w:r>
    </w:p>
    <w:p w14:paraId="636E0C61">
      <w:pPr>
        <w:keepNext w:val="0"/>
        <w:keepLines w:val="0"/>
        <w:pageBreakBefore w:val="0"/>
        <w:widowControl w:val="0"/>
        <w:kinsoku/>
        <w:wordWrap/>
        <w:overflowPunct/>
        <w:topLinePunct w:val="0"/>
        <w:autoSpaceDE/>
        <w:autoSpaceDN/>
        <w:bidi w:val="0"/>
        <w:adjustRightInd/>
        <w:snapToGrid/>
        <w:spacing w:before="91" w:beforeLines="25" w:after="91" w:afterLines="25" w:line="440" w:lineRule="exact"/>
        <w:ind w:firstLine="482"/>
        <w:textAlignment w:val="auto"/>
      </w:pPr>
      <w:r>
        <w:rPr>
          <w:rFonts w:ascii="Times New Roman" w:hAnsi="Times New Roman" w:eastAsia="宋体" w:cs="Times New Roman"/>
          <w:sz w:val="24"/>
          <w:szCs w:val="24"/>
        </w:rPr>
        <w:t>本人/本单位承诺：所申报债权真实、合法、有效，申报材料真实、准确、完整，复印件与原件一致；如有虚假申报，自愿承担债权不予确认、赔偿损失、罚款、拘留等一切法律责任；构成犯罪的，依法承担刑事责任（《中华人民共和国刑法》第三百零七条之一）。</w:t>
      </w:r>
    </w:p>
    <w:p w14:paraId="7FE95977">
      <w:pPr>
        <w:keepNext w:val="0"/>
        <w:keepLines w:val="0"/>
        <w:pageBreakBefore w:val="0"/>
        <w:widowControl w:val="0"/>
        <w:kinsoku/>
        <w:wordWrap/>
        <w:overflowPunct/>
        <w:topLinePunct w:val="0"/>
        <w:autoSpaceDE/>
        <w:autoSpaceDN/>
        <w:bidi w:val="0"/>
        <w:adjustRightInd/>
        <w:snapToGrid/>
        <w:spacing w:before="91" w:beforeLines="25" w:after="91" w:afterLines="25" w:line="440" w:lineRule="exact"/>
        <w:ind w:firstLine="482"/>
        <w:textAlignment w:val="auto"/>
        <w:rPr>
          <w:rFonts w:ascii="Times New Roman" w:hAnsi="Times New Roman" w:eastAsia="宋体" w:cs="Times New Roman"/>
          <w:sz w:val="24"/>
          <w:szCs w:val="24"/>
        </w:rPr>
      </w:pPr>
      <w:r>
        <w:rPr>
          <w:rFonts w:ascii="Times New Roman" w:hAnsi="Times New Roman" w:eastAsia="宋体" w:cs="Times New Roman"/>
          <w:sz w:val="24"/>
          <w:szCs w:val="24"/>
        </w:rPr>
        <w:t>本承诺书为债权申报材料的组成部分，与《债权申报表》（或《购房人债权申报及继续履行请求登记表》）一并提交；预重整阶段提交的，在人民法院裁定受理重整后无需重复签署，效力延续至重整程序。</w:t>
      </w:r>
    </w:p>
    <w:p w14:paraId="540AD219">
      <w:pPr>
        <w:keepNext w:val="0"/>
        <w:keepLines w:val="0"/>
        <w:pageBreakBefore w:val="0"/>
        <w:widowControl w:val="0"/>
        <w:kinsoku/>
        <w:wordWrap/>
        <w:overflowPunct/>
        <w:topLinePunct w:val="0"/>
        <w:autoSpaceDE/>
        <w:autoSpaceDN/>
        <w:bidi w:val="0"/>
        <w:adjustRightInd/>
        <w:snapToGrid/>
        <w:spacing w:before="91" w:beforeLines="25" w:after="91" w:afterLines="25" w:line="440" w:lineRule="exact"/>
        <w:ind w:firstLine="482"/>
        <w:textAlignment w:val="auto"/>
        <w:rPr>
          <w:rFonts w:ascii="Times New Roman" w:hAnsi="Times New Roman" w:eastAsia="宋体" w:cs="Times New Roman"/>
          <w:sz w:val="24"/>
          <w:szCs w:val="24"/>
        </w:rPr>
      </w:pPr>
    </w:p>
    <w:p w14:paraId="2C45CD56">
      <w:pPr>
        <w:keepNext w:val="0"/>
        <w:keepLines w:val="0"/>
        <w:pageBreakBefore w:val="0"/>
        <w:widowControl w:val="0"/>
        <w:kinsoku/>
        <w:wordWrap/>
        <w:overflowPunct/>
        <w:topLinePunct w:val="0"/>
        <w:autoSpaceDE/>
        <w:autoSpaceDN/>
        <w:bidi w:val="0"/>
        <w:adjustRightInd/>
        <w:snapToGrid/>
        <w:spacing w:before="91" w:beforeLines="25" w:after="91" w:afterLines="25" w:line="440" w:lineRule="exact"/>
        <w:ind w:firstLine="482"/>
        <w:textAlignment w:val="auto"/>
        <w:rPr>
          <w:rFonts w:hint="default" w:ascii="Times New Roman" w:hAnsi="Times New Roman" w:eastAsia="宋体" w:cs="Times New Roman"/>
          <w:sz w:val="24"/>
          <w:szCs w:val="24"/>
          <w:lang w:val="en-US" w:eastAsia="zh-CN"/>
        </w:rPr>
      </w:pPr>
      <w:r>
        <w:rPr>
          <w:rFonts w:ascii="Times New Roman" w:hAnsi="Times New Roman" w:eastAsia="宋体" w:cs="Times New Roman"/>
          <w:b/>
          <w:bCs/>
          <w:sz w:val="24"/>
          <w:szCs w:val="24"/>
        </w:rPr>
        <w:t>承诺人（签章/捺印）</w:t>
      </w:r>
      <w:r>
        <w:rPr>
          <w:rFonts w:hint="eastAsia" w:ascii="Times New Roman" w:hAnsi="Times New Roman" w:eastAsia="宋体" w:cs="Times New Roman"/>
          <w:b/>
          <w:bCs/>
          <w:sz w:val="24"/>
          <w:szCs w:val="24"/>
          <w:lang w:eastAsia="zh-CN"/>
        </w:rPr>
        <w:t>：</w:t>
      </w:r>
      <w:r>
        <w:rPr>
          <w:rFonts w:hint="eastAsia" w:ascii="Times New Roman" w:hAnsi="Times New Roman" w:eastAsia="宋体" w:cs="Times New Roman"/>
          <w:sz w:val="24"/>
          <w:szCs w:val="24"/>
          <w:lang w:val="en-US" w:eastAsia="zh-CN"/>
        </w:rPr>
        <w:t>________________________________</w:t>
      </w:r>
    </w:p>
    <w:p w14:paraId="27D6AD26">
      <w:pPr>
        <w:keepNext w:val="0"/>
        <w:keepLines w:val="0"/>
        <w:pageBreakBefore w:val="0"/>
        <w:widowControl w:val="0"/>
        <w:kinsoku/>
        <w:wordWrap/>
        <w:overflowPunct/>
        <w:topLinePunct w:val="0"/>
        <w:autoSpaceDE/>
        <w:autoSpaceDN/>
        <w:bidi w:val="0"/>
        <w:adjustRightInd/>
        <w:snapToGrid/>
        <w:spacing w:before="91" w:beforeLines="25" w:after="91" w:afterLines="25" w:line="440" w:lineRule="exact"/>
        <w:ind w:firstLine="482"/>
        <w:textAlignment w:val="auto"/>
        <w:rPr>
          <w:rFonts w:ascii="Times New Roman" w:hAnsi="Times New Roman" w:eastAsia="宋体" w:cs="Times New Roman"/>
          <w:sz w:val="24"/>
          <w:szCs w:val="24"/>
        </w:rPr>
      </w:pPr>
    </w:p>
    <w:p w14:paraId="4E70E27D">
      <w:pPr>
        <w:keepNext w:val="0"/>
        <w:keepLines w:val="0"/>
        <w:pageBreakBefore w:val="0"/>
        <w:widowControl w:val="0"/>
        <w:kinsoku/>
        <w:wordWrap/>
        <w:overflowPunct/>
        <w:topLinePunct w:val="0"/>
        <w:autoSpaceDE/>
        <w:autoSpaceDN/>
        <w:bidi w:val="0"/>
        <w:adjustRightInd/>
        <w:snapToGrid/>
        <w:spacing w:before="91" w:beforeLines="25" w:after="91" w:afterLines="25" w:line="440" w:lineRule="exact"/>
        <w:ind w:firstLine="482"/>
        <w:textAlignment w:val="auto"/>
        <w:rPr>
          <w:rFonts w:hint="eastAsia" w:ascii="Times New Roman" w:hAnsi="Times New Roman" w:eastAsia="宋体" w:cs="Times New Roman"/>
          <w:sz w:val="24"/>
          <w:szCs w:val="24"/>
          <w:lang w:eastAsia="zh-CN"/>
        </w:rPr>
      </w:pPr>
      <w:r>
        <w:rPr>
          <w:rFonts w:ascii="Times New Roman" w:hAnsi="Times New Roman" w:eastAsia="宋体" w:cs="Times New Roman"/>
          <w:b/>
          <w:bCs/>
          <w:sz w:val="24"/>
          <w:szCs w:val="24"/>
        </w:rPr>
        <w:t>法定代表人/负责人授权代表签字</w:t>
      </w:r>
      <w:r>
        <w:rPr>
          <w:rFonts w:hint="eastAsia" w:ascii="Times New Roman" w:hAnsi="Times New Roman" w:eastAsia="宋体" w:cs="Times New Roman"/>
          <w:b/>
          <w:bCs/>
          <w:sz w:val="24"/>
          <w:szCs w:val="24"/>
          <w:lang w:eastAsia="zh-CN"/>
        </w:rPr>
        <w:t>：</w:t>
      </w:r>
      <w:r>
        <w:rPr>
          <w:rFonts w:hint="eastAsia" w:ascii="Times New Roman" w:hAnsi="Times New Roman" w:eastAsia="宋体" w:cs="Times New Roman"/>
          <w:sz w:val="24"/>
          <w:szCs w:val="24"/>
          <w:lang w:val="en-US" w:eastAsia="zh-CN"/>
        </w:rPr>
        <w:t>______________________</w:t>
      </w:r>
    </w:p>
    <w:p w14:paraId="589F104C">
      <w:pPr>
        <w:keepNext w:val="0"/>
        <w:keepLines w:val="0"/>
        <w:pageBreakBefore w:val="0"/>
        <w:widowControl w:val="0"/>
        <w:kinsoku/>
        <w:wordWrap/>
        <w:overflowPunct/>
        <w:topLinePunct w:val="0"/>
        <w:autoSpaceDE/>
        <w:autoSpaceDN/>
        <w:bidi w:val="0"/>
        <w:adjustRightInd/>
        <w:snapToGrid/>
        <w:spacing w:before="91" w:beforeLines="25" w:after="91" w:afterLines="25" w:line="440" w:lineRule="exact"/>
        <w:ind w:firstLine="482"/>
        <w:textAlignment w:val="auto"/>
        <w:rPr>
          <w:rFonts w:hint="eastAsia" w:ascii="Times New Roman" w:hAnsi="Times New Roman" w:eastAsia="宋体" w:cs="Times New Roman"/>
          <w:sz w:val="24"/>
          <w:szCs w:val="24"/>
          <w:lang w:eastAsia="zh-CN"/>
        </w:rPr>
      </w:pPr>
    </w:p>
    <w:p w14:paraId="22001FB7">
      <w:pPr>
        <w:keepNext w:val="0"/>
        <w:keepLines w:val="0"/>
        <w:pageBreakBefore w:val="0"/>
        <w:widowControl w:val="0"/>
        <w:kinsoku/>
        <w:wordWrap/>
        <w:overflowPunct/>
        <w:topLinePunct w:val="0"/>
        <w:autoSpaceDE/>
        <w:autoSpaceDN/>
        <w:bidi w:val="0"/>
        <w:adjustRightInd/>
        <w:snapToGrid/>
        <w:spacing w:before="91" w:beforeLines="25" w:after="91" w:afterLines="25" w:line="440" w:lineRule="exact"/>
        <w:ind w:firstLine="482"/>
        <w:textAlignment w:val="auto"/>
        <w:rPr>
          <w:rFonts w:hint="eastAsia" w:ascii="Times New Roman" w:hAnsi="Times New Roman" w:eastAsia="宋体" w:cs="Times New Roman"/>
          <w:sz w:val="24"/>
          <w:szCs w:val="24"/>
          <w:lang w:eastAsia="zh-CN"/>
        </w:rPr>
      </w:pPr>
      <w:r>
        <w:rPr>
          <w:rFonts w:hint="eastAsia" w:ascii="Times New Roman" w:hAnsi="Times New Roman" w:eastAsia="宋体" w:cs="Times New Roman"/>
          <w:b/>
          <w:bCs/>
          <w:sz w:val="24"/>
          <w:szCs w:val="24"/>
          <w:lang w:val="en-US" w:eastAsia="zh-CN"/>
        </w:rPr>
        <w:t>日期：</w:t>
      </w:r>
      <w:r>
        <w:rPr>
          <w:rFonts w:ascii="Times New Roman" w:hAnsi="Times New Roman" w:eastAsia="宋体" w:cs="Times New Roman"/>
          <w:sz w:val="24"/>
          <w:szCs w:val="24"/>
        </w:rPr>
        <w:t>2026年</w:t>
      </w:r>
      <w:r>
        <w:rPr>
          <w:rFonts w:hint="eastAsia" w:ascii="Times New Roman" w:hAnsi="Times New Roman" w:eastAsia="宋体" w:cs="Times New Roman"/>
          <w:sz w:val="24"/>
          <w:szCs w:val="24"/>
          <w:lang w:val="en-US" w:eastAsia="zh-CN"/>
        </w:rPr>
        <w:t>_____</w:t>
      </w:r>
      <w:r>
        <w:rPr>
          <w:rFonts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_____</w:t>
      </w:r>
      <w:r>
        <w:rPr>
          <w:rFonts w:ascii="Times New Roman" w:hAnsi="Times New Roman" w:eastAsia="宋体" w:cs="Times New Roman"/>
          <w:sz w:val="24"/>
          <w:szCs w:val="24"/>
        </w:rPr>
        <w:t>日</w:t>
      </w:r>
    </w:p>
    <w:p w14:paraId="10FBB1DD"/>
    <w:p w14:paraId="4D986E44">
      <w:pPr>
        <w:keepNext w:val="0"/>
        <w:keepLines w:val="0"/>
        <w:pageBreakBefore w:val="0"/>
        <w:widowControl w:val="0"/>
        <w:kinsoku/>
        <w:wordWrap/>
        <w:overflowPunct/>
        <w:topLinePunct w:val="0"/>
        <w:autoSpaceDE/>
        <w:autoSpaceDN/>
        <w:bidi w:val="0"/>
        <w:adjustRightInd/>
        <w:snapToGrid/>
        <w:spacing w:before="91" w:beforeLines="25" w:after="91" w:afterLines="25" w:line="440" w:lineRule="exact"/>
        <w:ind w:firstLine="482"/>
        <w:textAlignment w:val="auto"/>
        <w:rPr>
          <w:rFonts w:ascii="Times New Roman" w:hAnsi="Times New Roman" w:eastAsia="宋体" w:cs="Times New Roman"/>
          <w:sz w:val="24"/>
          <w:szCs w:val="24"/>
        </w:rPr>
      </w:pPr>
      <w:r>
        <w:rPr>
          <w:rFonts w:ascii="Times New Roman" w:hAnsi="Times New Roman" w:eastAsia="宋体" w:cs="Times New Roman"/>
          <w:b/>
          <w:bCs/>
          <w:sz w:val="24"/>
          <w:szCs w:val="24"/>
        </w:rPr>
        <w:t>注：</w:t>
      </w:r>
      <w:r>
        <w:rPr>
          <w:rFonts w:ascii="Times New Roman" w:hAnsi="Times New Roman" w:eastAsia="宋体" w:cs="Times New Roman"/>
          <w:sz w:val="24"/>
          <w:szCs w:val="24"/>
        </w:rPr>
        <w:t>承诺人为自然人的，签字后加按手印；承诺人为法人或其他组织的，由代理人签字并加盖公章。</w:t>
      </w:r>
    </w:p>
    <w:p w14:paraId="406AC789">
      <w:pPr>
        <w:keepNext w:val="0"/>
        <w:keepLines w:val="0"/>
        <w:pageBreakBefore w:val="0"/>
        <w:widowControl w:val="0"/>
        <w:kinsoku/>
        <w:wordWrap/>
        <w:overflowPunct/>
        <w:topLinePunct w:val="0"/>
        <w:autoSpaceDE/>
        <w:autoSpaceDN/>
        <w:bidi w:val="0"/>
        <w:adjustRightInd/>
        <w:snapToGrid/>
        <w:spacing w:before="91" w:beforeLines="25" w:after="91" w:afterLines="25" w:line="440" w:lineRule="exact"/>
        <w:ind w:firstLine="482"/>
        <w:textAlignment w:val="auto"/>
        <w:rPr>
          <w:rFonts w:ascii="Times New Roman" w:hAnsi="Times New Roman" w:eastAsia="宋体" w:cs="Times New Roman"/>
          <w:sz w:val="24"/>
          <w:szCs w:val="24"/>
        </w:rPr>
      </w:pPr>
    </w:p>
    <w:sectPr>
      <w:headerReference r:id="rId4" w:type="first"/>
      <w:headerReference r:id="rId3" w:type="default"/>
      <w:footerReference r:id="rId5" w:type="default"/>
      <w:pgSz w:w="11906" w:h="16838"/>
      <w:pgMar w:top="1440" w:right="1500" w:bottom="1440" w:left="1500" w:header="708" w:footer="708"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29203">
    <w:pPr>
      <w:spacing w:after="120" w:line="320" w:lineRule="auto"/>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5F169">
    <w:pPr>
      <w:spacing w:after="60"/>
      <w:jc w:val="center"/>
    </w:pPr>
    <w:r>
      <w:rPr>
        <w:rFonts w:ascii="Times New Roman" w:hAnsi="Times New Roman" w:eastAsia="宋体" w:cs="Times New Roman"/>
        <w:sz w:val="18"/>
        <w:szCs w:val="18"/>
      </w:rPr>
      <w:t>诚信申报承诺书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C56F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ompat>
    <w:useFELayout/>
    <w:compatSetting w:name="compatibilityMode" w:uri="http://schemas.microsoft.com/office/word" w:val="15"/>
  </w:compat>
  <w:rsids>
    <w:rsidRoot w:val="00000000"/>
    <w:rsid w:val="3DFD246F"/>
    <w:rsid w:val="76FB0B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8"/>
    <w:semiHidden/>
    <w:unhideWhenUsed/>
    <w:uiPriority w:val="99"/>
    <w:pPr>
      <w:spacing w:after="0" w:line="240" w:lineRule="auto"/>
    </w:pPr>
    <w:rPr>
      <w:rFonts w:asciiTheme="minorHAnsi" w:hAnsiTheme="minorHAnsi" w:eastAsiaTheme="minorEastAsia" w:cstheme="minorBidi"/>
      <w:sz w:val="20"/>
      <w:szCs w:val="20"/>
    </w:rPr>
  </w:style>
  <w:style w:type="paragraph" w:styleId="9">
    <w:name w:val="footnote text"/>
    <w:link w:val="17"/>
    <w:semiHidden/>
    <w:unhideWhenUsed/>
    <w:uiPriority w:val="99"/>
    <w:pPr>
      <w:spacing w:after="0" w:line="240" w:lineRule="auto"/>
    </w:pPr>
    <w:rPr>
      <w:rFonts w:asciiTheme="minorHAnsi" w:hAnsiTheme="minorHAnsi" w:eastAsiaTheme="minorEastAsia" w:cstheme="minorBidi"/>
      <w:sz w:val="20"/>
      <w:szCs w:val="20"/>
    </w:rPr>
  </w:style>
  <w:style w:type="paragraph" w:styleId="10">
    <w:name w:val="Title"/>
    <w:qFormat/>
    <w:uiPriority w:val="0"/>
    <w:rPr>
      <w:rFonts w:asciiTheme="minorHAnsi" w:hAnsiTheme="minorHAnsi" w:eastAsiaTheme="minorEastAsia" w:cstheme="minorBidi"/>
      <w:sz w:val="56"/>
      <w:szCs w:val="56"/>
    </w:rPr>
  </w:style>
  <w:style w:type="character" w:styleId="13">
    <w:name w:val="endnote reference"/>
    <w:semiHidden/>
    <w:unhideWhenUsed/>
    <w:uiPriority w:val="99"/>
    <w:rPr>
      <w:vertAlign w:val="superscript"/>
    </w:rPr>
  </w:style>
  <w:style w:type="character" w:styleId="14">
    <w:name w:val="Hyperlink"/>
    <w:unhideWhenUsed/>
    <w:uiPriority w:val="99"/>
    <w:rPr>
      <w:color w:val="0563C1"/>
      <w:u w:val="single"/>
    </w:rPr>
  </w:style>
  <w:style w:type="character" w:styleId="15">
    <w:name w:val="footnote reference"/>
    <w:semiHidden/>
    <w:unhideWhenUsed/>
    <w:uiPriority w:val="99"/>
    <w:rPr>
      <w:vertAlign w:val="superscript"/>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9"/>
    <w:semiHidden/>
    <w:unhideWhenUsed/>
    <w:uiPriority w:val="99"/>
    <w:rPr>
      <w:sz w:val="20"/>
      <w:szCs w:val="20"/>
    </w:rPr>
  </w:style>
  <w:style w:type="character" w:customStyle="1" w:styleId="18">
    <w:name w:val="Endnote Text Char"/>
    <w:link w:val="8"/>
    <w:semiHidden/>
    <w:unhideWhenUsed/>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TotalTime>4</TotalTime>
  <ScaleCrop>false</ScaleCrop>
  <LinksUpToDate>false</LinksUpToDate>
  <Application>WPS Office_12.1.28496.28496_F1E327BC-269C-435d-A152-05C5408002CA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2026-10-09T17:46:47Z</dcterms:created>
  <dc:creator>Un-named</dc:creator>
  <cp:lastModifiedBy>庄</cp:lastModifiedBy>
  <dcterms:modified xsi:type="dcterms:W3CDTF">2026-10-09T17:49:24Z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1488A4A45DEC111BA4B8C86AC2737DC0_43</vt:lpwstr>
  </property>
</Properties>
</file>