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8C18D4">
      <w:pPr>
        <w:ind w:right="1400" w:rightChars="500" w:firstLine="0" w:firstLineChars="0"/>
      </w:pPr>
      <w:r>
        <w:rPr>
          <w:rFonts w:hint="eastAsia"/>
        </w:rPr>
        <w:t>附件2</w:t>
      </w:r>
    </w:p>
    <w:p w14:paraId="48A17BDE">
      <w:pPr>
        <w:spacing w:line="520" w:lineRule="exact"/>
        <w:ind w:firstLine="0" w:firstLineChars="0"/>
        <w:jc w:val="center"/>
        <w:rPr>
          <w:rFonts w:hint="eastAsia" w:ascii="华文中宋" w:hAnsi="华文中宋" w:eastAsia="华文中宋" w:cs="华文中宋"/>
          <w:sz w:val="36"/>
          <w:szCs w:val="36"/>
        </w:rPr>
      </w:pPr>
      <w:r>
        <w:rPr>
          <w:rFonts w:hint="eastAsia" w:ascii="华文中宋" w:hAnsi="华文中宋" w:eastAsia="华文中宋" w:cs="华文中宋"/>
          <w:sz w:val="36"/>
          <w:szCs w:val="36"/>
        </w:rPr>
        <w:t>授权委托书</w:t>
      </w:r>
    </w:p>
    <w:p w14:paraId="7619E16A">
      <w:pPr>
        <w:spacing w:line="440" w:lineRule="exact"/>
        <w:ind w:firstLine="0" w:firstLineChars="0"/>
        <w:rPr>
          <w:rFonts w:hint="eastAsia" w:ascii="仿宋" w:hAnsi="仿宋"/>
          <w:u w:val="single"/>
        </w:rPr>
      </w:pPr>
      <w:r>
        <w:rPr>
          <w:rFonts w:ascii="仿宋" w:hAnsi="仿宋"/>
        </w:rPr>
        <w:t>委 托 人：</w:t>
      </w:r>
      <w:r>
        <w:rPr>
          <w:rFonts w:ascii="仿宋" w:hAnsi="仿宋"/>
          <w:u w:val="single"/>
        </w:rPr>
        <w:t xml:space="preserve"> </w:t>
      </w:r>
      <w:r>
        <w:rPr>
          <w:rFonts w:ascii="仿宋" w:hAnsi="仿宋"/>
          <w:u w:val="single"/>
        </w:rPr>
        <w:tab/>
      </w:r>
      <w:r>
        <w:rPr>
          <w:rFonts w:ascii="仿宋" w:hAnsi="仿宋"/>
          <w:u w:val="single"/>
        </w:rPr>
        <w:t xml:space="preserve">      </w:t>
      </w:r>
      <w:r>
        <w:rPr>
          <w:rFonts w:hint="eastAsia" w:ascii="仿宋" w:hAnsi="仿宋"/>
          <w:u w:val="single"/>
        </w:rPr>
        <w:t xml:space="preserve">    </w:t>
      </w:r>
      <w:r>
        <w:rPr>
          <w:rFonts w:ascii="仿宋" w:hAnsi="仿宋"/>
          <w:u w:val="single"/>
        </w:rPr>
        <w:t xml:space="preserve">     </w:t>
      </w:r>
      <w:r>
        <w:rPr>
          <w:rFonts w:hint="eastAsia" w:ascii="仿宋" w:hAnsi="仿宋"/>
          <w:u w:val="single"/>
        </w:rPr>
        <w:t xml:space="preserve">  </w:t>
      </w:r>
      <w:r>
        <w:rPr>
          <w:rFonts w:ascii="仿宋" w:hAnsi="仿宋"/>
          <w:u w:val="single"/>
        </w:rPr>
        <w:t xml:space="preserve"> </w:t>
      </w:r>
      <w:r>
        <w:rPr>
          <w:rFonts w:hint="eastAsia" w:ascii="仿宋" w:hAnsi="仿宋"/>
          <w:u w:val="single"/>
        </w:rPr>
        <w:t xml:space="preserve"> </w:t>
      </w:r>
      <w:r>
        <w:rPr>
          <w:rFonts w:ascii="仿宋" w:hAnsi="仿宋"/>
          <w:u w:val="single"/>
        </w:rPr>
        <w:t xml:space="preserve">   </w:t>
      </w:r>
    </w:p>
    <w:p w14:paraId="59E9A3AE">
      <w:pPr>
        <w:spacing w:line="440" w:lineRule="exact"/>
        <w:ind w:firstLine="0" w:firstLineChars="0"/>
        <w:rPr>
          <w:rFonts w:hint="eastAsia" w:ascii="仿宋" w:hAnsi="仿宋"/>
        </w:rPr>
      </w:pPr>
      <w:r>
        <w:rPr>
          <w:rFonts w:ascii="仿宋" w:hAnsi="仿宋"/>
        </w:rPr>
        <w:t>法定代表人（负责人）：</w:t>
      </w:r>
      <w:r>
        <w:rPr>
          <w:rFonts w:ascii="仿宋" w:hAnsi="仿宋"/>
          <w:u w:val="single"/>
        </w:rPr>
        <w:tab/>
      </w:r>
      <w:r>
        <w:rPr>
          <w:rFonts w:ascii="仿宋" w:hAnsi="仿宋"/>
          <w:u w:val="single"/>
        </w:rPr>
        <w:t xml:space="preserve">    </w:t>
      </w:r>
      <w:r>
        <w:rPr>
          <w:rFonts w:hint="eastAsia" w:ascii="仿宋" w:hAnsi="仿宋"/>
          <w:u w:val="single"/>
        </w:rPr>
        <w:t xml:space="preserve">  </w:t>
      </w:r>
      <w:r>
        <w:rPr>
          <w:rFonts w:ascii="仿宋" w:hAnsi="仿宋"/>
          <w:u w:val="single"/>
        </w:rPr>
        <w:t xml:space="preserve">    </w:t>
      </w:r>
    </w:p>
    <w:p w14:paraId="733933EF">
      <w:pPr>
        <w:spacing w:line="440" w:lineRule="exact"/>
        <w:ind w:firstLine="0" w:firstLineChars="0"/>
        <w:rPr>
          <w:rFonts w:hint="eastAsia" w:ascii="仿宋" w:hAnsi="仿宋"/>
          <w:u w:val="single"/>
        </w:rPr>
      </w:pPr>
      <w:r>
        <w:rPr>
          <w:rFonts w:ascii="仿宋" w:hAnsi="仿宋"/>
        </w:rPr>
        <w:t>住 所 地：</w:t>
      </w:r>
      <w:r>
        <w:rPr>
          <w:rFonts w:ascii="仿宋" w:hAnsi="仿宋"/>
          <w:u w:val="single"/>
        </w:rPr>
        <w:tab/>
      </w:r>
      <w:r>
        <w:rPr>
          <w:rFonts w:ascii="仿宋" w:hAnsi="仿宋"/>
          <w:u w:val="single"/>
        </w:rPr>
        <w:tab/>
      </w:r>
      <w:r>
        <w:rPr>
          <w:rFonts w:ascii="仿宋" w:hAnsi="仿宋"/>
          <w:u w:val="single"/>
        </w:rPr>
        <w:t xml:space="preserve">             </w:t>
      </w:r>
      <w:r>
        <w:rPr>
          <w:rFonts w:hint="eastAsia" w:ascii="仿宋" w:hAnsi="仿宋"/>
          <w:u w:val="single"/>
        </w:rPr>
        <w:t xml:space="preserve">  </w:t>
      </w:r>
      <w:r>
        <w:rPr>
          <w:rFonts w:ascii="仿宋" w:hAnsi="仿宋"/>
          <w:u w:val="single"/>
        </w:rPr>
        <w:t xml:space="preserve">    </w:t>
      </w:r>
    </w:p>
    <w:p w14:paraId="748A3CF9">
      <w:pPr>
        <w:spacing w:line="440" w:lineRule="exact"/>
        <w:ind w:firstLine="0" w:firstLineChars="0"/>
        <w:rPr>
          <w:rFonts w:hint="eastAsia" w:ascii="仿宋" w:hAnsi="仿宋"/>
        </w:rPr>
      </w:pPr>
      <w:r>
        <w:rPr>
          <w:rFonts w:ascii="仿宋" w:hAnsi="仿宋"/>
        </w:rPr>
        <w:t>联系方式：</w:t>
      </w:r>
      <w:r>
        <w:rPr>
          <w:rFonts w:ascii="仿宋" w:hAnsi="仿宋"/>
          <w:u w:val="single"/>
        </w:rPr>
        <w:t xml:space="preserve"> </w:t>
      </w:r>
      <w:r>
        <w:rPr>
          <w:rFonts w:ascii="仿宋" w:hAnsi="仿宋"/>
          <w:u w:val="single"/>
        </w:rPr>
        <w:tab/>
      </w:r>
      <w:r>
        <w:rPr>
          <w:rFonts w:ascii="仿宋" w:hAnsi="仿宋"/>
          <w:u w:val="single"/>
        </w:rPr>
        <w:t xml:space="preserve">                </w:t>
      </w:r>
      <w:r>
        <w:rPr>
          <w:rFonts w:hint="eastAsia" w:ascii="仿宋" w:hAnsi="仿宋"/>
          <w:u w:val="single"/>
        </w:rPr>
        <w:t xml:space="preserve">  </w:t>
      </w:r>
      <w:r>
        <w:rPr>
          <w:rFonts w:ascii="仿宋" w:hAnsi="仿宋"/>
          <w:u w:val="single"/>
        </w:rPr>
        <w:t xml:space="preserve">    </w:t>
      </w:r>
    </w:p>
    <w:p w14:paraId="7652250C">
      <w:pPr>
        <w:spacing w:line="440" w:lineRule="exact"/>
        <w:ind w:firstLine="0" w:firstLineChars="0"/>
        <w:rPr>
          <w:rFonts w:hint="eastAsia" w:ascii="仿宋" w:hAnsi="仿宋"/>
        </w:rPr>
      </w:pPr>
    </w:p>
    <w:p w14:paraId="486442A8">
      <w:pPr>
        <w:spacing w:line="440" w:lineRule="exact"/>
        <w:ind w:firstLine="0" w:firstLineChars="0"/>
        <w:rPr>
          <w:rFonts w:hint="eastAsia" w:ascii="仿宋" w:hAnsi="仿宋"/>
          <w:u w:val="single"/>
        </w:rPr>
      </w:pPr>
      <w:r>
        <w:rPr>
          <w:rFonts w:ascii="仿宋" w:hAnsi="仿宋"/>
        </w:rPr>
        <w:t>受 托 人：</w:t>
      </w:r>
      <w:r>
        <w:rPr>
          <w:rFonts w:ascii="仿宋" w:hAnsi="仿宋"/>
          <w:u w:val="single"/>
        </w:rPr>
        <w:t xml:space="preserve"> </w:t>
      </w:r>
      <w:r>
        <w:rPr>
          <w:rFonts w:ascii="仿宋" w:hAnsi="仿宋"/>
          <w:u w:val="single"/>
        </w:rPr>
        <w:tab/>
      </w:r>
      <w:r>
        <w:rPr>
          <w:rFonts w:ascii="仿宋" w:hAnsi="仿宋"/>
          <w:u w:val="single"/>
        </w:rPr>
        <w:t xml:space="preserve">         </w:t>
      </w:r>
      <w:r>
        <w:rPr>
          <w:rFonts w:hint="eastAsia" w:ascii="仿宋" w:hAnsi="仿宋"/>
          <w:u w:val="single"/>
        </w:rPr>
        <w:t xml:space="preserve">   </w:t>
      </w:r>
      <w:r>
        <w:rPr>
          <w:rFonts w:ascii="仿宋" w:hAnsi="仿宋"/>
          <w:u w:val="single"/>
        </w:rPr>
        <w:t xml:space="preserve">  </w:t>
      </w:r>
      <w:r>
        <w:rPr>
          <w:rFonts w:hint="eastAsia" w:ascii="仿宋" w:hAnsi="仿宋"/>
          <w:u w:val="single"/>
        </w:rPr>
        <w:t xml:space="preserve">  </w:t>
      </w:r>
      <w:r>
        <w:rPr>
          <w:rFonts w:ascii="仿宋" w:hAnsi="仿宋"/>
          <w:u w:val="single"/>
        </w:rPr>
        <w:t xml:space="preserve">      </w:t>
      </w:r>
    </w:p>
    <w:p w14:paraId="495E0644">
      <w:pPr>
        <w:spacing w:line="440" w:lineRule="exact"/>
        <w:ind w:firstLine="0" w:firstLineChars="0"/>
        <w:rPr>
          <w:rFonts w:hint="eastAsia" w:ascii="仿宋" w:hAnsi="仿宋"/>
        </w:rPr>
      </w:pPr>
      <w:r>
        <w:rPr>
          <w:rFonts w:ascii="仿宋" w:hAnsi="仿宋"/>
        </w:rPr>
        <w:t>身份证号：</w:t>
      </w:r>
      <w:r>
        <w:rPr>
          <w:rFonts w:ascii="仿宋" w:hAnsi="仿宋"/>
          <w:u w:val="single"/>
        </w:rPr>
        <w:tab/>
      </w:r>
      <w:r>
        <w:rPr>
          <w:rFonts w:ascii="仿宋" w:hAnsi="仿宋"/>
          <w:u w:val="single"/>
        </w:rPr>
        <w:t xml:space="preserve">          </w:t>
      </w:r>
      <w:r>
        <w:rPr>
          <w:rFonts w:hint="eastAsia" w:ascii="仿宋" w:hAnsi="仿宋"/>
          <w:u w:val="single"/>
        </w:rPr>
        <w:t xml:space="preserve">  </w:t>
      </w:r>
      <w:r>
        <w:rPr>
          <w:rFonts w:ascii="仿宋" w:hAnsi="仿宋"/>
          <w:u w:val="single"/>
        </w:rPr>
        <w:t xml:space="preserve">          </w:t>
      </w:r>
    </w:p>
    <w:p w14:paraId="3723335F">
      <w:pPr>
        <w:spacing w:line="440" w:lineRule="exact"/>
        <w:ind w:firstLine="0" w:firstLineChars="0"/>
        <w:rPr>
          <w:rFonts w:hint="eastAsia" w:ascii="仿宋" w:hAnsi="仿宋"/>
          <w:u w:val="single"/>
        </w:rPr>
      </w:pPr>
      <w:r>
        <w:rPr>
          <w:rFonts w:ascii="仿宋" w:hAnsi="仿宋"/>
        </w:rPr>
        <w:t>工作单位：</w:t>
      </w:r>
      <w:r>
        <w:rPr>
          <w:rFonts w:ascii="仿宋" w:hAnsi="仿宋"/>
          <w:u w:val="single"/>
        </w:rPr>
        <w:tab/>
      </w:r>
      <w:r>
        <w:rPr>
          <w:rFonts w:ascii="仿宋" w:hAnsi="仿宋"/>
          <w:u w:val="single"/>
        </w:rPr>
        <w:tab/>
      </w:r>
      <w:r>
        <w:rPr>
          <w:rFonts w:ascii="仿宋" w:hAnsi="仿宋"/>
          <w:u w:val="single"/>
        </w:rPr>
        <w:t xml:space="preserve">          </w:t>
      </w:r>
      <w:r>
        <w:rPr>
          <w:rFonts w:hint="eastAsia" w:ascii="仿宋" w:hAnsi="仿宋"/>
          <w:u w:val="single"/>
        </w:rPr>
        <w:t xml:space="preserve">  </w:t>
      </w:r>
      <w:r>
        <w:rPr>
          <w:rFonts w:ascii="仿宋" w:hAnsi="仿宋"/>
          <w:u w:val="single"/>
        </w:rPr>
        <w:t xml:space="preserve">       </w:t>
      </w:r>
    </w:p>
    <w:p w14:paraId="5C76A717">
      <w:pPr>
        <w:spacing w:line="440" w:lineRule="exact"/>
        <w:ind w:firstLine="0" w:firstLineChars="0"/>
        <w:rPr>
          <w:rFonts w:hint="eastAsia" w:ascii="仿宋" w:hAnsi="仿宋"/>
          <w:u w:val="single"/>
        </w:rPr>
      </w:pPr>
      <w:r>
        <w:rPr>
          <w:rFonts w:ascii="仿宋" w:hAnsi="仿宋"/>
        </w:rPr>
        <w:t>联系方式：</w:t>
      </w:r>
      <w:r>
        <w:rPr>
          <w:rFonts w:ascii="仿宋" w:hAnsi="仿宋"/>
          <w:u w:val="single"/>
        </w:rPr>
        <w:t xml:space="preserve"> </w:t>
      </w:r>
      <w:r>
        <w:rPr>
          <w:rFonts w:ascii="仿宋" w:hAnsi="仿宋"/>
          <w:u w:val="single"/>
        </w:rPr>
        <w:tab/>
      </w:r>
      <w:r>
        <w:rPr>
          <w:rFonts w:ascii="仿宋" w:hAnsi="仿宋"/>
          <w:u w:val="single"/>
        </w:rPr>
        <w:t xml:space="preserve">       </w:t>
      </w:r>
      <w:r>
        <w:rPr>
          <w:rFonts w:hint="eastAsia" w:ascii="仿宋" w:hAnsi="仿宋"/>
          <w:u w:val="single"/>
        </w:rPr>
        <w:t xml:space="preserve">     </w:t>
      </w:r>
      <w:r>
        <w:rPr>
          <w:rFonts w:ascii="仿宋" w:hAnsi="仿宋"/>
          <w:u w:val="single"/>
        </w:rPr>
        <w:t xml:space="preserve">          </w:t>
      </w:r>
    </w:p>
    <w:p w14:paraId="4EF5068E">
      <w:pPr>
        <w:spacing w:line="440" w:lineRule="exact"/>
        <w:rPr>
          <w:rFonts w:hint="eastAsia" w:ascii="仿宋" w:hAnsi="仿宋"/>
        </w:rPr>
      </w:pPr>
      <w:r>
        <w:rPr>
          <w:rFonts w:ascii="仿宋" w:hAnsi="仿宋"/>
        </w:rPr>
        <w:t>委托人就</w:t>
      </w:r>
      <w:bookmarkStart w:id="0" w:name="_Hlk85010775"/>
      <w:r>
        <w:rPr>
          <w:rFonts w:hint="eastAsia" w:ascii="仿宋" w:hAnsi="仿宋"/>
          <w:lang w:val="en-US" w:eastAsia="zh-CN"/>
        </w:rPr>
        <w:t>西藏绿土生态环境科技有限公司</w:t>
      </w:r>
      <w:r>
        <w:rPr>
          <w:rFonts w:hint="eastAsia" w:ascii="仿宋" w:hAnsi="仿宋"/>
        </w:rPr>
        <w:t>重整案</w:t>
      </w:r>
      <w:bookmarkEnd w:id="0"/>
      <w:r>
        <w:rPr>
          <w:rFonts w:ascii="仿宋" w:hAnsi="仿宋"/>
        </w:rPr>
        <w:t>（以下</w:t>
      </w:r>
      <w:r>
        <w:rPr>
          <w:rFonts w:hint="eastAsia" w:ascii="仿宋" w:hAnsi="仿宋"/>
        </w:rPr>
        <w:t>简</w:t>
      </w:r>
      <w:r>
        <w:rPr>
          <w:rFonts w:ascii="仿宋" w:hAnsi="仿宋"/>
        </w:rPr>
        <w:t>称本案），特委托上述受托人作为代理人，参加本案重整程序的重整投资人招募</w:t>
      </w:r>
      <w:r>
        <w:rPr>
          <w:rFonts w:hint="eastAsia" w:ascii="仿宋" w:hAnsi="仿宋"/>
        </w:rPr>
        <w:t>、报名及后续洽谈等</w:t>
      </w:r>
      <w:r>
        <w:rPr>
          <w:rFonts w:ascii="仿宋" w:hAnsi="仿宋"/>
        </w:rPr>
        <w:t>工作。受托人的代理权限为特别授权，包括但不限于：</w:t>
      </w:r>
    </w:p>
    <w:p w14:paraId="29095053">
      <w:pPr>
        <w:spacing w:line="440" w:lineRule="exact"/>
        <w:rPr>
          <w:rFonts w:hint="eastAsia" w:ascii="仿宋" w:hAnsi="仿宋"/>
        </w:rPr>
      </w:pPr>
      <w:r>
        <w:rPr>
          <w:rFonts w:hint="eastAsia" w:ascii="仿宋" w:hAnsi="仿宋"/>
        </w:rPr>
        <w:t>1、</w:t>
      </w:r>
      <w:r>
        <w:rPr>
          <w:rFonts w:ascii="仿宋" w:hAnsi="仿宋"/>
        </w:rPr>
        <w:t>向本案管理人报名参加</w:t>
      </w:r>
      <w:r>
        <w:rPr>
          <w:rFonts w:hint="eastAsia" w:ascii="仿宋" w:hAnsi="仿宋"/>
        </w:rPr>
        <w:t>意向</w:t>
      </w:r>
      <w:r>
        <w:rPr>
          <w:rFonts w:ascii="仿宋" w:hAnsi="仿宋"/>
        </w:rPr>
        <w:t>投资人招募、提交相关证明文件及资料，并处理其他投资人招募相关事宜；</w:t>
      </w:r>
    </w:p>
    <w:p w14:paraId="655B58B7">
      <w:pPr>
        <w:spacing w:line="440" w:lineRule="exact"/>
        <w:rPr>
          <w:rFonts w:hint="eastAsia" w:ascii="仿宋" w:hAnsi="仿宋"/>
        </w:rPr>
      </w:pPr>
      <w:r>
        <w:rPr>
          <w:rFonts w:hint="eastAsia" w:ascii="仿宋" w:hAnsi="仿宋"/>
        </w:rPr>
        <w:t>2、</w:t>
      </w:r>
      <w:r>
        <w:rPr>
          <w:rFonts w:ascii="仿宋" w:hAnsi="仿宋"/>
        </w:rPr>
        <w:t>签署、递交、接收和转送有关本案重整程序中投资人招募的各类法律文件及其他资料；</w:t>
      </w:r>
    </w:p>
    <w:p w14:paraId="7C675924">
      <w:pPr>
        <w:spacing w:line="440" w:lineRule="exact"/>
        <w:rPr>
          <w:rFonts w:hint="eastAsia" w:ascii="仿宋" w:hAnsi="仿宋"/>
        </w:rPr>
      </w:pPr>
      <w:r>
        <w:rPr>
          <w:rFonts w:hint="eastAsia" w:ascii="仿宋" w:hAnsi="仿宋"/>
        </w:rPr>
        <w:t>3、</w:t>
      </w:r>
      <w:r>
        <w:rPr>
          <w:rFonts w:ascii="仿宋" w:hAnsi="仿宋"/>
        </w:rPr>
        <w:t>处理与本案相关的其他事务。受托人在本案中签署的所有文件和处理的所有相关事务，委托人均予以承认，并承担相应法律责任。</w:t>
      </w:r>
    </w:p>
    <w:p w14:paraId="23D3B32A">
      <w:pPr>
        <w:wordWrap w:val="0"/>
        <w:spacing w:line="440" w:lineRule="exact"/>
        <w:ind w:firstLine="0" w:firstLineChars="0"/>
        <w:jc w:val="right"/>
        <w:rPr>
          <w:rFonts w:hint="eastAsia" w:ascii="仿宋" w:hAnsi="仿宋"/>
        </w:rPr>
      </w:pPr>
      <w:r>
        <w:rPr>
          <w:rFonts w:ascii="仿宋" w:hAnsi="仿宋"/>
        </w:rPr>
        <w:t>委托人（盖章）：</w:t>
      </w:r>
      <w:r>
        <w:rPr>
          <w:rFonts w:ascii="仿宋" w:hAnsi="仿宋"/>
          <w:u w:val="single"/>
        </w:rPr>
        <w:t xml:space="preserve">                </w:t>
      </w:r>
    </w:p>
    <w:p w14:paraId="0B8D1A1E">
      <w:pPr>
        <w:wordWrap w:val="0"/>
        <w:spacing w:line="440" w:lineRule="exact"/>
        <w:ind w:firstLine="0" w:firstLineChars="0"/>
        <w:jc w:val="right"/>
        <w:rPr>
          <w:rFonts w:hint="eastAsia" w:ascii="仿宋" w:hAnsi="仿宋"/>
        </w:rPr>
      </w:pPr>
      <w:r>
        <w:rPr>
          <w:rFonts w:ascii="仿宋" w:hAnsi="仿宋"/>
        </w:rPr>
        <w:t>法定代表人或负责人（签章）：</w:t>
      </w:r>
      <w:r>
        <w:rPr>
          <w:rFonts w:ascii="仿宋" w:hAnsi="仿宋"/>
          <w:u w:val="single"/>
        </w:rPr>
        <w:t xml:space="preserve">                </w:t>
      </w:r>
    </w:p>
    <w:p w14:paraId="3F2FABCB">
      <w:pPr>
        <w:spacing w:line="440" w:lineRule="exact"/>
        <w:ind w:firstLine="0" w:firstLineChars="0"/>
        <w:jc w:val="right"/>
        <w:rPr>
          <w:rFonts w:hint="eastAsia" w:ascii="仿宋" w:hAnsi="仿宋"/>
        </w:rPr>
      </w:pPr>
      <w:r>
        <w:rPr>
          <w:rFonts w:ascii="仿宋" w:hAnsi="仿宋"/>
        </w:rPr>
        <w:t xml:space="preserve">  年</w:t>
      </w:r>
      <w:r>
        <w:rPr>
          <w:rFonts w:hint="eastAsia" w:ascii="仿宋" w:hAnsi="仿宋"/>
        </w:rPr>
        <w:t xml:space="preserve"> </w:t>
      </w:r>
      <w:r>
        <w:rPr>
          <w:rFonts w:ascii="仿宋" w:hAnsi="仿宋"/>
        </w:rPr>
        <w:t xml:space="preserve">   月</w:t>
      </w:r>
      <w:r>
        <w:rPr>
          <w:rFonts w:hint="eastAsia" w:ascii="仿宋" w:hAnsi="仿宋"/>
        </w:rPr>
        <w:t xml:space="preserve"> </w:t>
      </w:r>
      <w:r>
        <w:rPr>
          <w:rFonts w:ascii="仿宋" w:hAnsi="仿宋"/>
        </w:rPr>
        <w:t xml:space="preserve">   日</w:t>
      </w:r>
    </w:p>
    <w:p w14:paraId="16878E05">
      <w:pPr>
        <w:spacing w:line="520" w:lineRule="exact"/>
        <w:ind w:firstLine="0" w:firstLineChars="0"/>
        <w:jc w:val="center"/>
        <w:rPr>
          <w:rFonts w:hint="eastAsia" w:ascii="华文中宋" w:hAnsi="华文中宋" w:eastAsia="华文中宋" w:cs="华文中宋"/>
          <w:b/>
          <w:bCs/>
          <w:sz w:val="36"/>
          <w:szCs w:val="36"/>
        </w:rPr>
        <w:sectPr>
          <w:pgSz w:w="11906" w:h="16838"/>
          <w:pgMar w:top="1418" w:right="1418" w:bottom="1418" w:left="1418" w:header="851" w:footer="992" w:gutter="0"/>
          <w:cols w:space="425" w:num="1"/>
          <w:docGrid w:type="lines" w:linePitch="312" w:charSpace="0"/>
        </w:sectPr>
      </w:pPr>
    </w:p>
    <w:p w14:paraId="22DE5BBF">
      <w:pPr>
        <w:spacing w:line="520" w:lineRule="exact"/>
        <w:ind w:firstLine="0" w:firstLineChars="0"/>
        <w:jc w:val="center"/>
        <w:rPr>
          <w:rFonts w:hint="eastAsia" w:ascii="华文中宋" w:hAnsi="华文中宋" w:eastAsia="华文中宋" w:cs="华文中宋"/>
          <w:b/>
          <w:bCs/>
          <w:sz w:val="36"/>
          <w:szCs w:val="36"/>
        </w:rPr>
      </w:pPr>
      <w:r>
        <w:rPr>
          <w:rFonts w:hint="eastAsia" w:ascii="华文中宋" w:hAnsi="华文中宋" w:eastAsia="华文中宋" w:cs="华文中宋"/>
          <w:b/>
          <w:bCs/>
          <w:sz w:val="36"/>
          <w:szCs w:val="36"/>
        </w:rPr>
        <w:t>送达地址及银行账户确认书</w:t>
      </w:r>
    </w:p>
    <w:tbl>
      <w:tblPr>
        <w:tblStyle w:val="5"/>
        <w:tblW w:w="4999"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816"/>
        <w:gridCol w:w="1148"/>
        <w:gridCol w:w="1384"/>
        <w:gridCol w:w="1269"/>
        <w:gridCol w:w="1047"/>
        <w:gridCol w:w="1181"/>
        <w:gridCol w:w="1469"/>
      </w:tblGrid>
      <w:tr w14:paraId="2D8F6A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6" w:hRule="atLeast"/>
          <w:jc w:val="center"/>
        </w:trPr>
        <w:tc>
          <w:tcPr>
            <w:tcW w:w="681" w:type="pct"/>
            <w:vAlign w:val="center"/>
          </w:tcPr>
          <w:p w14:paraId="47726F6D">
            <w:pPr>
              <w:pStyle w:val="4"/>
              <w:widowControl/>
              <w:kinsoku w:val="0"/>
              <w:autoSpaceDE w:val="0"/>
              <w:autoSpaceDN w:val="0"/>
              <w:adjustRightInd w:val="0"/>
              <w:snapToGrid w:val="0"/>
              <w:spacing w:line="240" w:lineRule="auto"/>
              <w:ind w:firstLine="0" w:firstLineChars="0"/>
              <w:jc w:val="center"/>
              <w:textAlignment w:val="baseline"/>
              <w:rPr>
                <w:rFonts w:hint="eastAsia"/>
                <w:lang w:eastAsia="zh-CN"/>
              </w:rPr>
            </w:pPr>
            <w:r>
              <w:rPr>
                <w:rFonts w:hint="eastAsia"/>
                <w:spacing w:val="-8"/>
                <w:lang w:eastAsia="zh-CN"/>
                <w14:textOutline w14:w="4356" w14:cap="flat" w14:cmpd="sng" w14:algn="ctr">
                  <w14:solidFill>
                    <w14:srgbClr w14:val="000000"/>
                  </w14:solidFill>
                  <w14:prstDash w14:val="solid"/>
                  <w14:miter w14:val="0"/>
                </w14:textOutline>
              </w:rPr>
              <w:t>意向投资人名称</w:t>
            </w:r>
          </w:p>
        </w:tc>
        <w:tc>
          <w:tcPr>
            <w:tcW w:w="4318" w:type="pct"/>
            <w:gridSpan w:val="6"/>
            <w:vAlign w:val="center"/>
          </w:tcPr>
          <w:p w14:paraId="0C29758D">
            <w:pPr>
              <w:pStyle w:val="4"/>
              <w:widowControl/>
              <w:kinsoku w:val="0"/>
              <w:autoSpaceDE w:val="0"/>
              <w:autoSpaceDN w:val="0"/>
              <w:adjustRightInd w:val="0"/>
              <w:snapToGrid w:val="0"/>
              <w:spacing w:line="240" w:lineRule="auto"/>
              <w:ind w:firstLine="0" w:firstLineChars="0"/>
              <w:jc w:val="center"/>
              <w:textAlignment w:val="baseline"/>
              <w:rPr>
                <w:rFonts w:hint="eastAsia"/>
              </w:rPr>
            </w:pPr>
          </w:p>
        </w:tc>
      </w:tr>
      <w:tr w14:paraId="6C7A4D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3" w:hRule="atLeast"/>
          <w:jc w:val="center"/>
        </w:trPr>
        <w:tc>
          <w:tcPr>
            <w:tcW w:w="681" w:type="pct"/>
            <w:vAlign w:val="center"/>
          </w:tcPr>
          <w:p w14:paraId="71F9819D">
            <w:pPr>
              <w:pStyle w:val="4"/>
              <w:widowControl/>
              <w:kinsoku w:val="0"/>
              <w:autoSpaceDE w:val="0"/>
              <w:autoSpaceDN w:val="0"/>
              <w:adjustRightInd w:val="0"/>
              <w:snapToGrid w:val="0"/>
              <w:spacing w:line="240" w:lineRule="auto"/>
              <w:ind w:firstLine="0" w:firstLineChars="0"/>
              <w:jc w:val="center"/>
              <w:textAlignment w:val="baseline"/>
              <w:rPr>
                <w:rFonts w:hint="eastAsia"/>
              </w:rPr>
            </w:pPr>
            <w:r>
              <w:rPr>
                <w:spacing w:val="-8"/>
                <w14:textOutline w14:w="4356" w14:cap="flat" w14:cmpd="sng" w14:algn="ctr">
                  <w14:solidFill>
                    <w14:srgbClr w14:val="000000"/>
                  </w14:solidFill>
                  <w14:prstDash w14:val="solid"/>
                  <w14:miter w14:val="0"/>
                </w14:textOutline>
              </w:rPr>
              <w:t>告知</w:t>
            </w:r>
          </w:p>
          <w:p w14:paraId="0BEE64EA">
            <w:pPr>
              <w:pStyle w:val="4"/>
              <w:widowControl/>
              <w:kinsoku w:val="0"/>
              <w:autoSpaceDE w:val="0"/>
              <w:autoSpaceDN w:val="0"/>
              <w:adjustRightInd w:val="0"/>
              <w:snapToGrid w:val="0"/>
              <w:spacing w:line="240" w:lineRule="auto"/>
              <w:ind w:firstLine="0" w:firstLineChars="0"/>
              <w:jc w:val="center"/>
              <w:textAlignment w:val="baseline"/>
              <w:rPr>
                <w:rFonts w:hint="eastAsia"/>
              </w:rPr>
            </w:pPr>
            <w:r>
              <w:rPr>
                <w:spacing w:val="-8"/>
                <w14:textOutline w14:w="4356" w14:cap="flat" w14:cmpd="sng" w14:algn="ctr">
                  <w14:solidFill>
                    <w14:srgbClr w14:val="000000"/>
                  </w14:solidFill>
                  <w14:prstDash w14:val="solid"/>
                  <w14:miter w14:val="0"/>
                </w14:textOutline>
              </w:rPr>
              <w:t>事项</w:t>
            </w:r>
          </w:p>
        </w:tc>
        <w:tc>
          <w:tcPr>
            <w:tcW w:w="4318" w:type="pct"/>
            <w:gridSpan w:val="6"/>
            <w:vAlign w:val="center"/>
          </w:tcPr>
          <w:p w14:paraId="53A228AB">
            <w:pPr>
              <w:pStyle w:val="4"/>
              <w:widowControl/>
              <w:kinsoku w:val="0"/>
              <w:autoSpaceDE w:val="0"/>
              <w:autoSpaceDN w:val="0"/>
              <w:adjustRightInd w:val="0"/>
              <w:snapToGrid w:val="0"/>
              <w:spacing w:line="240" w:lineRule="auto"/>
              <w:ind w:firstLine="0" w:firstLineChars="0"/>
              <w:textAlignment w:val="baseline"/>
              <w:rPr>
                <w:rFonts w:hint="eastAsia"/>
                <w:spacing w:val="-3"/>
                <w:lang w:eastAsia="zh-CN"/>
              </w:rPr>
            </w:pPr>
            <w:r>
              <w:rPr>
                <w:rFonts w:hint="eastAsia"/>
                <w:spacing w:val="-3"/>
                <w:lang w:eastAsia="zh-CN"/>
              </w:rPr>
              <w:t>1.为便于意向投资人及时收到管理人各项文书，保证重整程序顺利进行，意向投资人应当如实提供确切的送达地址(送达地址包括邮寄地址、手机号码、电子邮箱地址);</w:t>
            </w:r>
          </w:p>
          <w:p w14:paraId="0EFF02CA">
            <w:pPr>
              <w:pStyle w:val="4"/>
              <w:widowControl/>
              <w:kinsoku w:val="0"/>
              <w:autoSpaceDE w:val="0"/>
              <w:autoSpaceDN w:val="0"/>
              <w:adjustRightInd w:val="0"/>
              <w:snapToGrid w:val="0"/>
              <w:spacing w:line="240" w:lineRule="auto"/>
              <w:ind w:firstLine="0" w:firstLineChars="0"/>
              <w:textAlignment w:val="baseline"/>
              <w:rPr>
                <w:rFonts w:hint="eastAsia"/>
                <w:spacing w:val="-3"/>
                <w:lang w:eastAsia="zh-CN"/>
              </w:rPr>
            </w:pPr>
            <w:r>
              <w:rPr>
                <w:rFonts w:hint="eastAsia"/>
                <w:spacing w:val="-3"/>
                <w:lang w:eastAsia="zh-CN"/>
              </w:rPr>
              <w:t>2.确认的送达地址适用于重整期间的各个程序，包括但不限于:投资人招募、尽职调查、投资方案磋商确认、重整计划草案确认与报批执行、债权人会议等与重整程序有关的全部事项；</w:t>
            </w:r>
          </w:p>
          <w:p w14:paraId="681AAA9D">
            <w:pPr>
              <w:pStyle w:val="4"/>
              <w:widowControl/>
              <w:kinsoku w:val="0"/>
              <w:autoSpaceDE w:val="0"/>
              <w:autoSpaceDN w:val="0"/>
              <w:adjustRightInd w:val="0"/>
              <w:snapToGrid w:val="0"/>
              <w:spacing w:line="240" w:lineRule="auto"/>
              <w:ind w:firstLine="0" w:firstLineChars="0"/>
              <w:textAlignment w:val="baseline"/>
              <w:rPr>
                <w:rFonts w:hint="eastAsia"/>
                <w:spacing w:val="-3"/>
                <w:lang w:eastAsia="zh-CN"/>
              </w:rPr>
            </w:pPr>
            <w:r>
              <w:rPr>
                <w:rFonts w:hint="eastAsia"/>
                <w:spacing w:val="-3"/>
                <w:lang w:eastAsia="zh-CN"/>
              </w:rPr>
              <w:t>3.意向投资人同意，管理人可以通过短信、电子邮件、邮寄送达等方式告知与重整程序相关的全部事项、送达相关文件等，相关通知及文件到达受送达人特定系统即视为送达，意向投资人应当提供准确的手机号码、电子邮箱地址；</w:t>
            </w:r>
          </w:p>
          <w:p w14:paraId="621041D1">
            <w:pPr>
              <w:pStyle w:val="4"/>
              <w:widowControl/>
              <w:kinsoku w:val="0"/>
              <w:autoSpaceDE w:val="0"/>
              <w:autoSpaceDN w:val="0"/>
              <w:adjustRightInd w:val="0"/>
              <w:snapToGrid w:val="0"/>
              <w:spacing w:line="240" w:lineRule="auto"/>
              <w:ind w:firstLine="0" w:firstLineChars="0"/>
              <w:textAlignment w:val="baseline"/>
              <w:rPr>
                <w:rFonts w:hint="eastAsia"/>
                <w:spacing w:val="-3"/>
                <w:lang w:eastAsia="zh-CN"/>
              </w:rPr>
            </w:pPr>
            <w:r>
              <w:rPr>
                <w:rFonts w:hint="eastAsia"/>
                <w:spacing w:val="-3"/>
                <w:lang w:eastAsia="zh-CN"/>
              </w:rPr>
              <w:t>4.重整期间如果送达地址有变更，应当书面告知管理人变更后的送达地址;</w:t>
            </w:r>
          </w:p>
          <w:p w14:paraId="24B9E7A3">
            <w:pPr>
              <w:pStyle w:val="4"/>
              <w:widowControl/>
              <w:kinsoku w:val="0"/>
              <w:autoSpaceDE w:val="0"/>
              <w:autoSpaceDN w:val="0"/>
              <w:adjustRightInd w:val="0"/>
              <w:snapToGrid w:val="0"/>
              <w:spacing w:line="240" w:lineRule="auto"/>
              <w:ind w:firstLine="0" w:firstLineChars="0"/>
              <w:textAlignment w:val="baseline"/>
              <w:rPr>
                <w:rFonts w:hint="eastAsia"/>
                <w:spacing w:val="-3"/>
                <w:lang w:eastAsia="zh-CN"/>
              </w:rPr>
            </w:pPr>
            <w:r>
              <w:rPr>
                <w:rFonts w:hint="eastAsia"/>
                <w:spacing w:val="-3"/>
                <w:lang w:eastAsia="zh-CN"/>
              </w:rPr>
              <w:t>5.如果提供的送达地址不准确，或不及时告知变更后的送达地址，使与重整程序相关的通知、文书无法送达或未及时送达的，自文书、材料等邮寄退回或管理人按照意向投资人提供的手机号码、电子邮箱进行发送但发送失败之日视为送达之日，意向投资人应承担由此引起的一切法律后果。</w:t>
            </w:r>
          </w:p>
          <w:p w14:paraId="0AF82399">
            <w:pPr>
              <w:pStyle w:val="4"/>
              <w:widowControl/>
              <w:kinsoku w:val="0"/>
              <w:autoSpaceDE w:val="0"/>
              <w:autoSpaceDN w:val="0"/>
              <w:adjustRightInd w:val="0"/>
              <w:snapToGrid w:val="0"/>
              <w:spacing w:line="240" w:lineRule="auto"/>
              <w:ind w:firstLine="0" w:firstLineChars="0"/>
              <w:textAlignment w:val="baseline"/>
              <w:rPr>
                <w:rFonts w:hint="eastAsia"/>
                <w:spacing w:val="-3"/>
                <w:lang w:eastAsia="zh-CN"/>
              </w:rPr>
            </w:pPr>
            <w:r>
              <w:rPr>
                <w:rFonts w:hint="eastAsia"/>
                <w:spacing w:val="-3"/>
                <w:lang w:eastAsia="zh-CN"/>
              </w:rPr>
              <w:t>6.为便于未中选的意向投资人受领保证金的退还（如有），意向投资人应当如实向管理人提供准确的银行账户，管理人将款项退回至意向投资人提供的银行账户时，即视为退还完毕。</w:t>
            </w:r>
          </w:p>
        </w:tc>
      </w:tr>
      <w:tr w14:paraId="2D6BED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2" w:hRule="atLeast"/>
          <w:jc w:val="center"/>
        </w:trPr>
        <w:tc>
          <w:tcPr>
            <w:tcW w:w="681" w:type="pct"/>
            <w:vMerge w:val="restart"/>
            <w:tcBorders>
              <w:bottom w:val="nil"/>
            </w:tcBorders>
            <w:vAlign w:val="center"/>
          </w:tcPr>
          <w:p w14:paraId="2B045AF8">
            <w:pPr>
              <w:pStyle w:val="4"/>
              <w:widowControl/>
              <w:kinsoku w:val="0"/>
              <w:autoSpaceDE w:val="0"/>
              <w:autoSpaceDN w:val="0"/>
              <w:adjustRightInd w:val="0"/>
              <w:snapToGrid w:val="0"/>
              <w:spacing w:line="240" w:lineRule="auto"/>
              <w:ind w:firstLine="0" w:firstLineChars="0"/>
              <w:jc w:val="center"/>
              <w:textAlignment w:val="baseline"/>
              <w:rPr>
                <w:rFonts w:hint="eastAsia"/>
              </w:rPr>
            </w:pPr>
            <w:r>
              <w:rPr>
                <w:spacing w:val="-11"/>
                <w14:textOutline w14:w="4356" w14:cap="flat" w14:cmpd="sng" w14:algn="ctr">
                  <w14:solidFill>
                    <w14:srgbClr w14:val="000000"/>
                  </w14:solidFill>
                  <w14:prstDash w14:val="solid"/>
                  <w14:miter w14:val="0"/>
                </w14:textOutline>
              </w:rPr>
              <w:t>送达</w:t>
            </w:r>
          </w:p>
          <w:p w14:paraId="6122AEBD">
            <w:pPr>
              <w:pStyle w:val="4"/>
              <w:widowControl/>
              <w:kinsoku w:val="0"/>
              <w:autoSpaceDE w:val="0"/>
              <w:autoSpaceDN w:val="0"/>
              <w:adjustRightInd w:val="0"/>
              <w:snapToGrid w:val="0"/>
              <w:spacing w:line="240" w:lineRule="auto"/>
              <w:ind w:firstLine="0" w:firstLineChars="0"/>
              <w:jc w:val="center"/>
              <w:textAlignment w:val="baseline"/>
              <w:rPr>
                <w:rFonts w:hint="eastAsia"/>
              </w:rPr>
            </w:pPr>
            <w:r>
              <w:rPr>
                <w:spacing w:val="-8"/>
                <w14:textOutline w14:w="4356" w14:cap="flat" w14:cmpd="sng" w14:algn="ctr">
                  <w14:solidFill>
                    <w14:srgbClr w14:val="000000"/>
                  </w14:solidFill>
                  <w14:prstDash w14:val="solid"/>
                  <w14:miter w14:val="0"/>
                </w14:textOutline>
              </w:rPr>
              <w:t>地址</w:t>
            </w:r>
          </w:p>
          <w:p w14:paraId="0A966FEA">
            <w:pPr>
              <w:pStyle w:val="4"/>
              <w:widowControl/>
              <w:kinsoku w:val="0"/>
              <w:autoSpaceDE w:val="0"/>
              <w:autoSpaceDN w:val="0"/>
              <w:adjustRightInd w:val="0"/>
              <w:snapToGrid w:val="0"/>
              <w:spacing w:line="240" w:lineRule="auto"/>
              <w:ind w:firstLine="0" w:firstLineChars="0"/>
              <w:jc w:val="center"/>
              <w:textAlignment w:val="baseline"/>
              <w:rPr>
                <w:rFonts w:hint="eastAsia"/>
              </w:rPr>
            </w:pPr>
            <w:r>
              <w:rPr>
                <w:spacing w:val="-11"/>
                <w14:textOutline w14:w="4356" w14:cap="flat" w14:cmpd="sng" w14:algn="ctr">
                  <w14:solidFill>
                    <w14:srgbClr w14:val="000000"/>
                  </w14:solidFill>
                  <w14:prstDash w14:val="solid"/>
                  <w14:miter w14:val="0"/>
                </w14:textOutline>
              </w:rPr>
              <w:t>送达</w:t>
            </w:r>
          </w:p>
          <w:p w14:paraId="48502306">
            <w:pPr>
              <w:pStyle w:val="4"/>
              <w:widowControl/>
              <w:kinsoku w:val="0"/>
              <w:autoSpaceDE w:val="0"/>
              <w:autoSpaceDN w:val="0"/>
              <w:adjustRightInd w:val="0"/>
              <w:snapToGrid w:val="0"/>
              <w:spacing w:line="240" w:lineRule="auto"/>
              <w:ind w:firstLine="0" w:firstLineChars="0"/>
              <w:jc w:val="center"/>
              <w:textAlignment w:val="baseline"/>
              <w:rPr>
                <w:rFonts w:hint="eastAsia"/>
              </w:rPr>
            </w:pPr>
            <w:r>
              <w:rPr>
                <w:spacing w:val="-11"/>
                <w14:textOutline w14:w="4356" w14:cap="flat" w14:cmpd="sng" w14:algn="ctr">
                  <w14:solidFill>
                    <w14:srgbClr w14:val="000000"/>
                  </w14:solidFill>
                  <w14:prstDash w14:val="solid"/>
                  <w14:miter w14:val="0"/>
                </w14:textOutline>
              </w:rPr>
              <w:t>方式</w:t>
            </w:r>
          </w:p>
        </w:tc>
        <w:tc>
          <w:tcPr>
            <w:tcW w:w="661" w:type="pct"/>
            <w:vMerge w:val="restart"/>
            <w:tcBorders>
              <w:bottom w:val="nil"/>
            </w:tcBorders>
            <w:vAlign w:val="center"/>
          </w:tcPr>
          <w:p w14:paraId="455C6DCD">
            <w:pPr>
              <w:pStyle w:val="4"/>
              <w:widowControl/>
              <w:kinsoku w:val="0"/>
              <w:autoSpaceDE w:val="0"/>
              <w:autoSpaceDN w:val="0"/>
              <w:adjustRightInd w:val="0"/>
              <w:snapToGrid w:val="0"/>
              <w:spacing w:line="240" w:lineRule="auto"/>
              <w:ind w:firstLine="0" w:firstLineChars="0"/>
              <w:jc w:val="center"/>
              <w:textAlignment w:val="baseline"/>
              <w:rPr>
                <w:rFonts w:hint="eastAsia"/>
              </w:rPr>
            </w:pPr>
            <w:r>
              <w:rPr>
                <w:rFonts w:hint="eastAsia"/>
                <w:spacing w:val="-7"/>
                <w14:textOutline w14:w="4356" w14:cap="flat" w14:cmpd="sng" w14:algn="ctr">
                  <w14:solidFill>
                    <w14:srgbClr w14:val="000000"/>
                  </w14:solidFill>
                  <w14:prstDash w14:val="solid"/>
                  <w14:miter w14:val="0"/>
                </w14:textOutline>
              </w:rPr>
              <w:t>受送达人</w:t>
            </w:r>
          </w:p>
        </w:tc>
        <w:tc>
          <w:tcPr>
            <w:tcW w:w="797" w:type="pct"/>
            <w:vAlign w:val="center"/>
          </w:tcPr>
          <w:p w14:paraId="05ED3C66">
            <w:pPr>
              <w:pStyle w:val="4"/>
              <w:widowControl/>
              <w:kinsoku w:val="0"/>
              <w:autoSpaceDE w:val="0"/>
              <w:autoSpaceDN w:val="0"/>
              <w:adjustRightInd w:val="0"/>
              <w:snapToGrid w:val="0"/>
              <w:spacing w:line="240" w:lineRule="auto"/>
              <w:ind w:firstLine="0" w:firstLineChars="0"/>
              <w:jc w:val="center"/>
              <w:textAlignment w:val="baseline"/>
              <w:rPr>
                <w:rFonts w:hint="eastAsia"/>
              </w:rPr>
            </w:pPr>
            <w:r>
              <w:rPr>
                <w:rFonts w:hint="eastAsia"/>
                <w:spacing w:val="-3"/>
              </w:rPr>
              <w:t>姓名或名称</w:t>
            </w:r>
          </w:p>
        </w:tc>
        <w:tc>
          <w:tcPr>
            <w:tcW w:w="2859" w:type="pct"/>
            <w:gridSpan w:val="4"/>
            <w:vAlign w:val="center"/>
          </w:tcPr>
          <w:p w14:paraId="7932D03F">
            <w:pPr>
              <w:pStyle w:val="4"/>
              <w:widowControl/>
              <w:kinsoku w:val="0"/>
              <w:autoSpaceDE w:val="0"/>
              <w:autoSpaceDN w:val="0"/>
              <w:adjustRightInd w:val="0"/>
              <w:snapToGrid w:val="0"/>
              <w:spacing w:line="240" w:lineRule="auto"/>
              <w:ind w:firstLine="0" w:firstLineChars="0"/>
              <w:jc w:val="center"/>
              <w:textAlignment w:val="baseline"/>
              <w:rPr>
                <w:rFonts w:hint="eastAsia"/>
                <w:lang w:eastAsia="zh-CN"/>
              </w:rPr>
            </w:pPr>
          </w:p>
        </w:tc>
      </w:tr>
      <w:tr w14:paraId="77EAD7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2" w:hRule="atLeast"/>
          <w:jc w:val="center"/>
        </w:trPr>
        <w:tc>
          <w:tcPr>
            <w:tcW w:w="681" w:type="pct"/>
            <w:vMerge w:val="continue"/>
            <w:tcBorders>
              <w:top w:val="nil"/>
              <w:bottom w:val="nil"/>
            </w:tcBorders>
            <w:vAlign w:val="center"/>
          </w:tcPr>
          <w:p w14:paraId="208D0278">
            <w:pPr>
              <w:widowControl/>
              <w:kinsoku w:val="0"/>
              <w:autoSpaceDE w:val="0"/>
              <w:autoSpaceDN w:val="0"/>
              <w:adjustRightInd w:val="0"/>
              <w:snapToGrid w:val="0"/>
              <w:spacing w:line="240" w:lineRule="auto"/>
              <w:ind w:firstLine="0" w:firstLineChars="0"/>
              <w:jc w:val="center"/>
              <w:textAlignment w:val="baseline"/>
              <w:rPr>
                <w:rFonts w:ascii="Arial"/>
                <w:sz w:val="21"/>
              </w:rPr>
            </w:pPr>
          </w:p>
        </w:tc>
        <w:tc>
          <w:tcPr>
            <w:tcW w:w="661" w:type="pct"/>
            <w:vMerge w:val="continue"/>
            <w:tcBorders>
              <w:top w:val="nil"/>
              <w:bottom w:val="nil"/>
            </w:tcBorders>
            <w:vAlign w:val="center"/>
          </w:tcPr>
          <w:p w14:paraId="5CA48B03">
            <w:pPr>
              <w:widowControl/>
              <w:kinsoku w:val="0"/>
              <w:autoSpaceDE w:val="0"/>
              <w:autoSpaceDN w:val="0"/>
              <w:adjustRightInd w:val="0"/>
              <w:snapToGrid w:val="0"/>
              <w:spacing w:line="240" w:lineRule="auto"/>
              <w:ind w:firstLine="0" w:firstLineChars="0"/>
              <w:jc w:val="center"/>
              <w:textAlignment w:val="baseline"/>
              <w:rPr>
                <w:rFonts w:hint="eastAsia" w:ascii="仿宋" w:hAnsi="仿宋" w:cs="仿宋"/>
                <w:sz w:val="21"/>
              </w:rPr>
            </w:pPr>
          </w:p>
        </w:tc>
        <w:tc>
          <w:tcPr>
            <w:tcW w:w="797" w:type="pct"/>
            <w:vAlign w:val="center"/>
          </w:tcPr>
          <w:p w14:paraId="2F75CEA1">
            <w:pPr>
              <w:pStyle w:val="4"/>
              <w:widowControl/>
              <w:kinsoku w:val="0"/>
              <w:autoSpaceDE w:val="0"/>
              <w:autoSpaceDN w:val="0"/>
              <w:adjustRightInd w:val="0"/>
              <w:snapToGrid w:val="0"/>
              <w:spacing w:line="240" w:lineRule="auto"/>
              <w:ind w:firstLine="0" w:firstLineChars="0"/>
              <w:jc w:val="center"/>
              <w:textAlignment w:val="baseline"/>
              <w:rPr>
                <w:rFonts w:hint="eastAsia"/>
              </w:rPr>
            </w:pPr>
            <w:r>
              <w:rPr>
                <w:rFonts w:hint="eastAsia"/>
                <w:spacing w:val="-3"/>
              </w:rPr>
              <w:t>证件类型</w:t>
            </w:r>
          </w:p>
        </w:tc>
        <w:tc>
          <w:tcPr>
            <w:tcW w:w="731" w:type="pct"/>
            <w:vAlign w:val="center"/>
          </w:tcPr>
          <w:p w14:paraId="5584B67A">
            <w:pPr>
              <w:widowControl/>
              <w:kinsoku w:val="0"/>
              <w:autoSpaceDE w:val="0"/>
              <w:autoSpaceDN w:val="0"/>
              <w:adjustRightInd w:val="0"/>
              <w:snapToGrid w:val="0"/>
              <w:spacing w:line="240" w:lineRule="auto"/>
              <w:ind w:firstLine="0" w:firstLineChars="0"/>
              <w:jc w:val="center"/>
              <w:textAlignment w:val="baseline"/>
              <w:rPr>
                <w:rFonts w:hint="eastAsia" w:ascii="仿宋" w:hAnsi="仿宋" w:cs="仿宋"/>
                <w:sz w:val="21"/>
              </w:rPr>
            </w:pPr>
          </w:p>
        </w:tc>
        <w:tc>
          <w:tcPr>
            <w:tcW w:w="603" w:type="pct"/>
            <w:vAlign w:val="center"/>
          </w:tcPr>
          <w:p w14:paraId="5F5944CE">
            <w:pPr>
              <w:pStyle w:val="4"/>
              <w:widowControl/>
              <w:kinsoku w:val="0"/>
              <w:autoSpaceDE w:val="0"/>
              <w:autoSpaceDN w:val="0"/>
              <w:adjustRightInd w:val="0"/>
              <w:snapToGrid w:val="0"/>
              <w:spacing w:line="240" w:lineRule="auto"/>
              <w:ind w:firstLine="0" w:firstLineChars="0"/>
              <w:jc w:val="center"/>
              <w:textAlignment w:val="baseline"/>
              <w:rPr>
                <w:rFonts w:hint="eastAsia"/>
              </w:rPr>
            </w:pPr>
            <w:r>
              <w:rPr>
                <w:rFonts w:hint="eastAsia"/>
                <w:spacing w:val="-3"/>
              </w:rPr>
              <w:t>证件号码</w:t>
            </w:r>
          </w:p>
        </w:tc>
        <w:tc>
          <w:tcPr>
            <w:tcW w:w="1525" w:type="pct"/>
            <w:gridSpan w:val="2"/>
            <w:vAlign w:val="center"/>
          </w:tcPr>
          <w:p w14:paraId="7EB16E8B">
            <w:pPr>
              <w:widowControl/>
              <w:kinsoku w:val="0"/>
              <w:autoSpaceDE w:val="0"/>
              <w:autoSpaceDN w:val="0"/>
              <w:adjustRightInd w:val="0"/>
              <w:snapToGrid w:val="0"/>
              <w:spacing w:line="240" w:lineRule="auto"/>
              <w:ind w:firstLine="0" w:firstLineChars="0"/>
              <w:jc w:val="center"/>
              <w:textAlignment w:val="baseline"/>
              <w:rPr>
                <w:rFonts w:hint="eastAsia" w:ascii="仿宋" w:hAnsi="仿宋" w:cs="仿宋"/>
                <w:sz w:val="21"/>
              </w:rPr>
            </w:pPr>
          </w:p>
        </w:tc>
      </w:tr>
      <w:tr w14:paraId="144DE0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2" w:hRule="atLeast"/>
          <w:jc w:val="center"/>
        </w:trPr>
        <w:tc>
          <w:tcPr>
            <w:tcW w:w="681" w:type="pct"/>
            <w:vMerge w:val="continue"/>
            <w:tcBorders>
              <w:top w:val="nil"/>
              <w:bottom w:val="nil"/>
            </w:tcBorders>
            <w:vAlign w:val="center"/>
          </w:tcPr>
          <w:p w14:paraId="0751F10D">
            <w:pPr>
              <w:widowControl/>
              <w:kinsoku w:val="0"/>
              <w:autoSpaceDE w:val="0"/>
              <w:autoSpaceDN w:val="0"/>
              <w:adjustRightInd w:val="0"/>
              <w:snapToGrid w:val="0"/>
              <w:spacing w:line="240" w:lineRule="auto"/>
              <w:ind w:firstLine="0" w:firstLineChars="0"/>
              <w:jc w:val="center"/>
              <w:textAlignment w:val="baseline"/>
              <w:rPr>
                <w:rFonts w:ascii="Arial"/>
                <w:sz w:val="21"/>
              </w:rPr>
            </w:pPr>
          </w:p>
        </w:tc>
        <w:tc>
          <w:tcPr>
            <w:tcW w:w="661" w:type="pct"/>
            <w:vMerge w:val="continue"/>
            <w:tcBorders>
              <w:top w:val="nil"/>
              <w:bottom w:val="nil"/>
            </w:tcBorders>
            <w:vAlign w:val="center"/>
          </w:tcPr>
          <w:p w14:paraId="6D9937FE">
            <w:pPr>
              <w:widowControl/>
              <w:kinsoku w:val="0"/>
              <w:autoSpaceDE w:val="0"/>
              <w:autoSpaceDN w:val="0"/>
              <w:adjustRightInd w:val="0"/>
              <w:snapToGrid w:val="0"/>
              <w:spacing w:line="240" w:lineRule="auto"/>
              <w:ind w:firstLine="0" w:firstLineChars="0"/>
              <w:jc w:val="center"/>
              <w:textAlignment w:val="baseline"/>
              <w:rPr>
                <w:rFonts w:hint="eastAsia" w:ascii="仿宋" w:hAnsi="仿宋" w:cs="仿宋"/>
                <w:sz w:val="21"/>
              </w:rPr>
            </w:pPr>
          </w:p>
        </w:tc>
        <w:tc>
          <w:tcPr>
            <w:tcW w:w="797" w:type="pct"/>
            <w:vAlign w:val="center"/>
          </w:tcPr>
          <w:p w14:paraId="2A05F4ED">
            <w:pPr>
              <w:pStyle w:val="4"/>
              <w:widowControl/>
              <w:kinsoku w:val="0"/>
              <w:autoSpaceDE w:val="0"/>
              <w:autoSpaceDN w:val="0"/>
              <w:adjustRightInd w:val="0"/>
              <w:snapToGrid w:val="0"/>
              <w:spacing w:line="240" w:lineRule="auto"/>
              <w:ind w:firstLine="0" w:firstLineChars="0"/>
              <w:jc w:val="center"/>
              <w:textAlignment w:val="baseline"/>
              <w:rPr>
                <w:rFonts w:hint="eastAsia"/>
              </w:rPr>
            </w:pPr>
            <w:r>
              <w:rPr>
                <w:rFonts w:hint="eastAsia"/>
                <w:spacing w:val="-3"/>
              </w:rPr>
              <w:t>联系电话</w:t>
            </w:r>
          </w:p>
        </w:tc>
        <w:tc>
          <w:tcPr>
            <w:tcW w:w="2859" w:type="pct"/>
            <w:gridSpan w:val="4"/>
            <w:vAlign w:val="center"/>
          </w:tcPr>
          <w:p w14:paraId="4191E012">
            <w:pPr>
              <w:widowControl/>
              <w:kinsoku w:val="0"/>
              <w:autoSpaceDE w:val="0"/>
              <w:autoSpaceDN w:val="0"/>
              <w:adjustRightInd w:val="0"/>
              <w:snapToGrid w:val="0"/>
              <w:spacing w:line="240" w:lineRule="auto"/>
              <w:ind w:firstLine="0" w:firstLineChars="0"/>
              <w:jc w:val="center"/>
              <w:textAlignment w:val="baseline"/>
              <w:rPr>
                <w:rFonts w:hint="eastAsia" w:ascii="仿宋" w:hAnsi="仿宋" w:cs="仿宋"/>
                <w:sz w:val="21"/>
              </w:rPr>
            </w:pPr>
          </w:p>
        </w:tc>
      </w:tr>
      <w:tr w14:paraId="29D614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2" w:hRule="atLeast"/>
          <w:jc w:val="center"/>
        </w:trPr>
        <w:tc>
          <w:tcPr>
            <w:tcW w:w="681" w:type="pct"/>
            <w:vMerge w:val="continue"/>
            <w:tcBorders>
              <w:top w:val="nil"/>
              <w:bottom w:val="nil"/>
            </w:tcBorders>
            <w:vAlign w:val="center"/>
          </w:tcPr>
          <w:p w14:paraId="0AA34BBC">
            <w:pPr>
              <w:widowControl/>
              <w:kinsoku w:val="0"/>
              <w:autoSpaceDE w:val="0"/>
              <w:autoSpaceDN w:val="0"/>
              <w:adjustRightInd w:val="0"/>
              <w:snapToGrid w:val="0"/>
              <w:spacing w:line="240" w:lineRule="auto"/>
              <w:ind w:firstLine="0" w:firstLineChars="0"/>
              <w:jc w:val="center"/>
              <w:textAlignment w:val="baseline"/>
              <w:rPr>
                <w:rFonts w:ascii="Arial"/>
                <w:sz w:val="21"/>
              </w:rPr>
            </w:pPr>
          </w:p>
        </w:tc>
        <w:tc>
          <w:tcPr>
            <w:tcW w:w="661" w:type="pct"/>
            <w:vMerge w:val="continue"/>
            <w:tcBorders>
              <w:top w:val="nil"/>
            </w:tcBorders>
            <w:vAlign w:val="center"/>
          </w:tcPr>
          <w:p w14:paraId="359D29A3">
            <w:pPr>
              <w:widowControl/>
              <w:kinsoku w:val="0"/>
              <w:autoSpaceDE w:val="0"/>
              <w:autoSpaceDN w:val="0"/>
              <w:adjustRightInd w:val="0"/>
              <w:snapToGrid w:val="0"/>
              <w:spacing w:line="240" w:lineRule="auto"/>
              <w:ind w:firstLine="0" w:firstLineChars="0"/>
              <w:jc w:val="center"/>
              <w:textAlignment w:val="baseline"/>
              <w:rPr>
                <w:rFonts w:hint="eastAsia" w:ascii="仿宋" w:hAnsi="仿宋" w:cs="仿宋"/>
                <w:sz w:val="21"/>
              </w:rPr>
            </w:pPr>
          </w:p>
        </w:tc>
        <w:tc>
          <w:tcPr>
            <w:tcW w:w="797" w:type="pct"/>
            <w:vAlign w:val="center"/>
          </w:tcPr>
          <w:p w14:paraId="695330D9">
            <w:pPr>
              <w:pStyle w:val="4"/>
              <w:widowControl/>
              <w:kinsoku w:val="0"/>
              <w:autoSpaceDE w:val="0"/>
              <w:autoSpaceDN w:val="0"/>
              <w:adjustRightInd w:val="0"/>
              <w:snapToGrid w:val="0"/>
              <w:spacing w:line="240" w:lineRule="auto"/>
              <w:ind w:firstLine="0" w:firstLineChars="0"/>
              <w:jc w:val="center"/>
              <w:textAlignment w:val="baseline"/>
              <w:rPr>
                <w:rFonts w:hint="eastAsia"/>
              </w:rPr>
            </w:pPr>
            <w:r>
              <w:rPr>
                <w:rFonts w:hint="eastAsia"/>
                <w:spacing w:val="-5"/>
              </w:rPr>
              <w:t>送达地址</w:t>
            </w:r>
          </w:p>
        </w:tc>
        <w:tc>
          <w:tcPr>
            <w:tcW w:w="2859" w:type="pct"/>
            <w:gridSpan w:val="4"/>
            <w:vAlign w:val="center"/>
          </w:tcPr>
          <w:p w14:paraId="3785DE7B">
            <w:pPr>
              <w:widowControl/>
              <w:kinsoku w:val="0"/>
              <w:autoSpaceDE w:val="0"/>
              <w:autoSpaceDN w:val="0"/>
              <w:adjustRightInd w:val="0"/>
              <w:snapToGrid w:val="0"/>
              <w:spacing w:line="240" w:lineRule="auto"/>
              <w:ind w:firstLine="0" w:firstLineChars="0"/>
              <w:textAlignment w:val="baseline"/>
              <w:rPr>
                <w:rFonts w:hint="eastAsia" w:ascii="仿宋" w:hAnsi="仿宋" w:cs="仿宋"/>
                <w:sz w:val="21"/>
              </w:rPr>
            </w:pPr>
          </w:p>
          <w:p w14:paraId="25B4F2DF">
            <w:pPr>
              <w:widowControl/>
              <w:kinsoku w:val="0"/>
              <w:autoSpaceDE w:val="0"/>
              <w:autoSpaceDN w:val="0"/>
              <w:adjustRightInd w:val="0"/>
              <w:snapToGrid w:val="0"/>
              <w:spacing w:line="240" w:lineRule="auto"/>
              <w:ind w:firstLine="0" w:firstLineChars="0"/>
              <w:textAlignment w:val="baseline"/>
              <w:rPr>
                <w:rFonts w:hint="eastAsia" w:ascii="仿宋" w:hAnsi="仿宋" w:cs="仿宋"/>
                <w:sz w:val="21"/>
              </w:rPr>
            </w:pPr>
          </w:p>
        </w:tc>
      </w:tr>
      <w:tr w14:paraId="3A0167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1" w:hRule="atLeast"/>
          <w:jc w:val="center"/>
        </w:trPr>
        <w:tc>
          <w:tcPr>
            <w:tcW w:w="681" w:type="pct"/>
            <w:vMerge w:val="continue"/>
            <w:tcBorders>
              <w:top w:val="nil"/>
              <w:bottom w:val="nil"/>
            </w:tcBorders>
            <w:vAlign w:val="center"/>
          </w:tcPr>
          <w:p w14:paraId="14EABFBF">
            <w:pPr>
              <w:widowControl/>
              <w:kinsoku w:val="0"/>
              <w:autoSpaceDE w:val="0"/>
              <w:autoSpaceDN w:val="0"/>
              <w:adjustRightInd w:val="0"/>
              <w:snapToGrid w:val="0"/>
              <w:spacing w:line="240" w:lineRule="auto"/>
              <w:ind w:firstLine="0" w:firstLineChars="0"/>
              <w:jc w:val="center"/>
              <w:textAlignment w:val="baseline"/>
              <w:rPr>
                <w:rFonts w:ascii="Arial"/>
                <w:sz w:val="21"/>
              </w:rPr>
            </w:pPr>
          </w:p>
        </w:tc>
        <w:tc>
          <w:tcPr>
            <w:tcW w:w="661" w:type="pct"/>
            <w:vMerge w:val="restart"/>
            <w:tcBorders>
              <w:bottom w:val="nil"/>
            </w:tcBorders>
            <w:vAlign w:val="center"/>
          </w:tcPr>
          <w:p w14:paraId="0CCABFFB">
            <w:pPr>
              <w:pStyle w:val="4"/>
              <w:widowControl/>
              <w:kinsoku w:val="0"/>
              <w:autoSpaceDE w:val="0"/>
              <w:autoSpaceDN w:val="0"/>
              <w:adjustRightInd w:val="0"/>
              <w:snapToGrid w:val="0"/>
              <w:spacing w:line="240" w:lineRule="auto"/>
              <w:ind w:firstLine="0" w:firstLineChars="0"/>
              <w:jc w:val="center"/>
              <w:textAlignment w:val="baseline"/>
              <w:rPr>
                <w:rFonts w:hint="eastAsia"/>
                <w:spacing w:val="-5"/>
              </w:rPr>
            </w:pPr>
            <w:r>
              <w:rPr>
                <w:rFonts w:hint="eastAsia"/>
                <w:spacing w:val="-5"/>
              </w:rPr>
              <w:t>是否接受</w:t>
            </w:r>
          </w:p>
          <w:p w14:paraId="5933BF7F">
            <w:pPr>
              <w:pStyle w:val="4"/>
              <w:widowControl/>
              <w:kinsoku w:val="0"/>
              <w:autoSpaceDE w:val="0"/>
              <w:autoSpaceDN w:val="0"/>
              <w:adjustRightInd w:val="0"/>
              <w:snapToGrid w:val="0"/>
              <w:spacing w:line="240" w:lineRule="auto"/>
              <w:ind w:firstLine="0" w:firstLineChars="0"/>
              <w:jc w:val="center"/>
              <w:textAlignment w:val="baseline"/>
              <w:rPr>
                <w:rFonts w:hint="eastAsia"/>
              </w:rPr>
            </w:pPr>
            <w:r>
              <w:rPr>
                <w:rFonts w:hint="eastAsia"/>
                <w:spacing w:val="-5"/>
              </w:rPr>
              <w:t>电子送达</w:t>
            </w:r>
          </w:p>
        </w:tc>
        <w:tc>
          <w:tcPr>
            <w:tcW w:w="797" w:type="pct"/>
            <w:vMerge w:val="restart"/>
            <w:tcBorders>
              <w:bottom w:val="nil"/>
            </w:tcBorders>
            <w:vAlign w:val="center"/>
          </w:tcPr>
          <w:p w14:paraId="314657A2">
            <w:pPr>
              <w:pStyle w:val="4"/>
              <w:widowControl/>
              <w:kinsoku w:val="0"/>
              <w:autoSpaceDE w:val="0"/>
              <w:autoSpaceDN w:val="0"/>
              <w:adjustRightInd w:val="0"/>
              <w:snapToGrid w:val="0"/>
              <w:spacing w:line="240" w:lineRule="auto"/>
              <w:ind w:firstLine="0" w:firstLineChars="0"/>
              <w:jc w:val="center"/>
              <w:textAlignment w:val="baseline"/>
              <w:rPr>
                <w:rFonts w:hint="eastAsia"/>
              </w:rPr>
            </w:pPr>
            <w:r>
              <w:rPr>
                <w:rFonts w:hint="eastAsia"/>
                <w:spacing w:val="-13"/>
                <w:lang w:eastAsia="zh-CN"/>
              </w:rPr>
              <w:t>□</w:t>
            </w:r>
            <w:r>
              <w:rPr>
                <w:rFonts w:hint="eastAsia"/>
                <w:spacing w:val="-13"/>
              </w:rPr>
              <w:t>是</w:t>
            </w:r>
            <w:r>
              <w:rPr>
                <w:rFonts w:hint="eastAsia"/>
                <w:spacing w:val="17"/>
              </w:rPr>
              <w:t xml:space="preserve">  </w:t>
            </w:r>
            <w:r>
              <w:rPr>
                <w:rFonts w:hint="eastAsia"/>
                <w:spacing w:val="-13"/>
                <w:lang w:eastAsia="zh-CN"/>
              </w:rPr>
              <w:t>□</w:t>
            </w:r>
            <w:r>
              <w:rPr>
                <w:rFonts w:hint="eastAsia"/>
                <w:spacing w:val="-13"/>
              </w:rPr>
              <w:t>否</w:t>
            </w:r>
          </w:p>
        </w:tc>
        <w:tc>
          <w:tcPr>
            <w:tcW w:w="1334" w:type="pct"/>
            <w:gridSpan w:val="2"/>
            <w:vMerge w:val="restart"/>
            <w:tcBorders>
              <w:bottom w:val="nil"/>
            </w:tcBorders>
            <w:vAlign w:val="center"/>
          </w:tcPr>
          <w:p w14:paraId="729CBC4A">
            <w:pPr>
              <w:pStyle w:val="4"/>
              <w:widowControl/>
              <w:kinsoku w:val="0"/>
              <w:autoSpaceDE w:val="0"/>
              <w:autoSpaceDN w:val="0"/>
              <w:adjustRightInd w:val="0"/>
              <w:snapToGrid w:val="0"/>
              <w:spacing w:line="240" w:lineRule="auto"/>
              <w:ind w:firstLine="0" w:firstLineChars="0"/>
              <w:jc w:val="center"/>
              <w:textAlignment w:val="baseline"/>
              <w:rPr>
                <w:rFonts w:hint="eastAsia"/>
                <w:lang w:eastAsia="zh-CN"/>
              </w:rPr>
            </w:pPr>
            <w:r>
              <w:rPr>
                <w:rFonts w:hint="eastAsia"/>
                <w:spacing w:val="-2"/>
                <w:lang w:eastAsia="zh-CN"/>
              </w:rPr>
              <w:t>接收电子送达的方式</w:t>
            </w:r>
          </w:p>
          <w:p w14:paraId="01F045F1">
            <w:pPr>
              <w:pStyle w:val="4"/>
              <w:widowControl/>
              <w:kinsoku w:val="0"/>
              <w:autoSpaceDE w:val="0"/>
              <w:autoSpaceDN w:val="0"/>
              <w:adjustRightInd w:val="0"/>
              <w:snapToGrid w:val="0"/>
              <w:spacing w:line="240" w:lineRule="auto"/>
              <w:ind w:firstLine="0" w:firstLineChars="0"/>
              <w:jc w:val="center"/>
              <w:textAlignment w:val="baseline"/>
              <w:rPr>
                <w:rFonts w:hint="eastAsia"/>
                <w:lang w:eastAsia="zh-CN"/>
              </w:rPr>
            </w:pPr>
            <w:r>
              <w:rPr>
                <w:rFonts w:hint="eastAsia"/>
                <w:spacing w:val="-3"/>
                <w:lang w:eastAsia="zh-CN"/>
              </w:rPr>
              <w:t>可任选其一或全选</w:t>
            </w:r>
          </w:p>
        </w:tc>
        <w:tc>
          <w:tcPr>
            <w:tcW w:w="680" w:type="pct"/>
            <w:vAlign w:val="center"/>
          </w:tcPr>
          <w:p w14:paraId="79B7E71E">
            <w:pPr>
              <w:pStyle w:val="4"/>
              <w:widowControl/>
              <w:kinsoku w:val="0"/>
              <w:autoSpaceDE w:val="0"/>
              <w:autoSpaceDN w:val="0"/>
              <w:adjustRightInd w:val="0"/>
              <w:snapToGrid w:val="0"/>
              <w:spacing w:line="240" w:lineRule="auto"/>
              <w:ind w:firstLine="0" w:firstLineChars="0"/>
              <w:jc w:val="center"/>
              <w:textAlignment w:val="baseline"/>
              <w:rPr>
                <w:rFonts w:hint="eastAsia"/>
              </w:rPr>
            </w:pPr>
            <w:r>
              <w:rPr>
                <w:rFonts w:hint="eastAsia"/>
                <w:spacing w:val="-4"/>
              </w:rPr>
              <w:t>手机号码</w:t>
            </w:r>
          </w:p>
        </w:tc>
        <w:tc>
          <w:tcPr>
            <w:tcW w:w="845" w:type="pct"/>
            <w:vAlign w:val="center"/>
          </w:tcPr>
          <w:p w14:paraId="1F2A6F6D">
            <w:pPr>
              <w:widowControl/>
              <w:kinsoku w:val="0"/>
              <w:autoSpaceDE w:val="0"/>
              <w:autoSpaceDN w:val="0"/>
              <w:adjustRightInd w:val="0"/>
              <w:snapToGrid w:val="0"/>
              <w:spacing w:line="240" w:lineRule="auto"/>
              <w:ind w:firstLine="0" w:firstLineChars="0"/>
              <w:jc w:val="center"/>
              <w:textAlignment w:val="baseline"/>
              <w:rPr>
                <w:rFonts w:hint="eastAsia" w:ascii="仿宋" w:hAnsi="仿宋" w:cs="仿宋"/>
                <w:sz w:val="21"/>
              </w:rPr>
            </w:pPr>
          </w:p>
        </w:tc>
      </w:tr>
      <w:tr w14:paraId="6AE736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1" w:hRule="atLeast"/>
          <w:jc w:val="center"/>
        </w:trPr>
        <w:tc>
          <w:tcPr>
            <w:tcW w:w="681" w:type="pct"/>
            <w:vMerge w:val="continue"/>
            <w:tcBorders>
              <w:top w:val="nil"/>
              <w:bottom w:val="nil"/>
            </w:tcBorders>
            <w:vAlign w:val="center"/>
          </w:tcPr>
          <w:p w14:paraId="62D9C3B1">
            <w:pPr>
              <w:widowControl/>
              <w:kinsoku w:val="0"/>
              <w:autoSpaceDE w:val="0"/>
              <w:autoSpaceDN w:val="0"/>
              <w:adjustRightInd w:val="0"/>
              <w:snapToGrid w:val="0"/>
              <w:spacing w:line="240" w:lineRule="auto"/>
              <w:ind w:firstLine="0" w:firstLineChars="0"/>
              <w:jc w:val="center"/>
              <w:textAlignment w:val="baseline"/>
              <w:rPr>
                <w:rFonts w:ascii="Arial"/>
                <w:sz w:val="21"/>
              </w:rPr>
            </w:pPr>
          </w:p>
        </w:tc>
        <w:tc>
          <w:tcPr>
            <w:tcW w:w="661" w:type="pct"/>
            <w:vMerge w:val="continue"/>
            <w:tcBorders>
              <w:top w:val="nil"/>
              <w:bottom w:val="nil"/>
            </w:tcBorders>
            <w:vAlign w:val="center"/>
          </w:tcPr>
          <w:p w14:paraId="573542D4">
            <w:pPr>
              <w:widowControl/>
              <w:kinsoku w:val="0"/>
              <w:autoSpaceDE w:val="0"/>
              <w:autoSpaceDN w:val="0"/>
              <w:adjustRightInd w:val="0"/>
              <w:snapToGrid w:val="0"/>
              <w:spacing w:line="240" w:lineRule="auto"/>
              <w:ind w:firstLine="0" w:firstLineChars="0"/>
              <w:jc w:val="center"/>
              <w:textAlignment w:val="baseline"/>
              <w:rPr>
                <w:rFonts w:hint="eastAsia" w:ascii="仿宋" w:hAnsi="仿宋" w:cs="仿宋"/>
                <w:sz w:val="21"/>
              </w:rPr>
            </w:pPr>
          </w:p>
        </w:tc>
        <w:tc>
          <w:tcPr>
            <w:tcW w:w="797" w:type="pct"/>
            <w:vMerge w:val="continue"/>
            <w:tcBorders>
              <w:top w:val="nil"/>
              <w:bottom w:val="nil"/>
            </w:tcBorders>
            <w:vAlign w:val="center"/>
          </w:tcPr>
          <w:p w14:paraId="31519D94">
            <w:pPr>
              <w:widowControl/>
              <w:kinsoku w:val="0"/>
              <w:autoSpaceDE w:val="0"/>
              <w:autoSpaceDN w:val="0"/>
              <w:adjustRightInd w:val="0"/>
              <w:snapToGrid w:val="0"/>
              <w:spacing w:line="240" w:lineRule="auto"/>
              <w:ind w:firstLine="0" w:firstLineChars="0"/>
              <w:jc w:val="center"/>
              <w:textAlignment w:val="baseline"/>
              <w:rPr>
                <w:rFonts w:hint="eastAsia" w:ascii="仿宋" w:hAnsi="仿宋" w:cs="仿宋"/>
                <w:sz w:val="21"/>
              </w:rPr>
            </w:pPr>
          </w:p>
        </w:tc>
        <w:tc>
          <w:tcPr>
            <w:tcW w:w="1334" w:type="pct"/>
            <w:gridSpan w:val="2"/>
            <w:vMerge w:val="continue"/>
            <w:tcBorders>
              <w:top w:val="nil"/>
              <w:bottom w:val="nil"/>
            </w:tcBorders>
            <w:vAlign w:val="center"/>
          </w:tcPr>
          <w:p w14:paraId="2316F316">
            <w:pPr>
              <w:widowControl/>
              <w:kinsoku w:val="0"/>
              <w:autoSpaceDE w:val="0"/>
              <w:autoSpaceDN w:val="0"/>
              <w:adjustRightInd w:val="0"/>
              <w:snapToGrid w:val="0"/>
              <w:spacing w:line="240" w:lineRule="auto"/>
              <w:ind w:firstLine="0" w:firstLineChars="0"/>
              <w:jc w:val="center"/>
              <w:textAlignment w:val="baseline"/>
              <w:rPr>
                <w:rFonts w:hint="eastAsia" w:ascii="仿宋" w:hAnsi="仿宋" w:cs="仿宋"/>
                <w:sz w:val="21"/>
              </w:rPr>
            </w:pPr>
          </w:p>
        </w:tc>
        <w:tc>
          <w:tcPr>
            <w:tcW w:w="680" w:type="pct"/>
            <w:vAlign w:val="center"/>
          </w:tcPr>
          <w:p w14:paraId="42784EEF">
            <w:pPr>
              <w:pStyle w:val="4"/>
              <w:widowControl/>
              <w:kinsoku w:val="0"/>
              <w:autoSpaceDE w:val="0"/>
              <w:autoSpaceDN w:val="0"/>
              <w:adjustRightInd w:val="0"/>
              <w:snapToGrid w:val="0"/>
              <w:spacing w:line="240" w:lineRule="auto"/>
              <w:ind w:firstLine="0" w:firstLineChars="0"/>
              <w:jc w:val="center"/>
              <w:textAlignment w:val="baseline"/>
              <w:rPr>
                <w:rFonts w:hint="eastAsia"/>
              </w:rPr>
            </w:pPr>
            <w:r>
              <w:rPr>
                <w:rFonts w:hint="eastAsia"/>
                <w:spacing w:val="-4"/>
              </w:rPr>
              <w:t>微信号</w:t>
            </w:r>
          </w:p>
        </w:tc>
        <w:tc>
          <w:tcPr>
            <w:tcW w:w="845" w:type="pct"/>
            <w:vAlign w:val="center"/>
          </w:tcPr>
          <w:p w14:paraId="1C790CA7">
            <w:pPr>
              <w:widowControl/>
              <w:kinsoku w:val="0"/>
              <w:autoSpaceDE w:val="0"/>
              <w:autoSpaceDN w:val="0"/>
              <w:adjustRightInd w:val="0"/>
              <w:snapToGrid w:val="0"/>
              <w:spacing w:line="240" w:lineRule="auto"/>
              <w:ind w:firstLine="0" w:firstLineChars="0"/>
              <w:jc w:val="center"/>
              <w:textAlignment w:val="baseline"/>
              <w:rPr>
                <w:rFonts w:hint="eastAsia" w:ascii="仿宋" w:hAnsi="仿宋" w:cs="仿宋"/>
                <w:sz w:val="21"/>
              </w:rPr>
            </w:pPr>
          </w:p>
        </w:tc>
      </w:tr>
      <w:tr w14:paraId="617A90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1" w:hRule="atLeast"/>
          <w:jc w:val="center"/>
        </w:trPr>
        <w:tc>
          <w:tcPr>
            <w:tcW w:w="681" w:type="pct"/>
            <w:vMerge w:val="continue"/>
            <w:tcBorders>
              <w:top w:val="nil"/>
              <w:bottom w:val="nil"/>
            </w:tcBorders>
            <w:vAlign w:val="center"/>
          </w:tcPr>
          <w:p w14:paraId="432BC2DB">
            <w:pPr>
              <w:widowControl/>
              <w:kinsoku w:val="0"/>
              <w:autoSpaceDE w:val="0"/>
              <w:autoSpaceDN w:val="0"/>
              <w:adjustRightInd w:val="0"/>
              <w:snapToGrid w:val="0"/>
              <w:spacing w:line="240" w:lineRule="auto"/>
              <w:ind w:firstLine="0" w:firstLineChars="0"/>
              <w:jc w:val="center"/>
              <w:textAlignment w:val="baseline"/>
              <w:rPr>
                <w:rFonts w:ascii="Arial"/>
                <w:sz w:val="21"/>
              </w:rPr>
            </w:pPr>
          </w:p>
        </w:tc>
        <w:tc>
          <w:tcPr>
            <w:tcW w:w="661" w:type="pct"/>
            <w:vMerge w:val="continue"/>
            <w:tcBorders>
              <w:top w:val="nil"/>
            </w:tcBorders>
            <w:vAlign w:val="center"/>
          </w:tcPr>
          <w:p w14:paraId="00DF2F71">
            <w:pPr>
              <w:widowControl/>
              <w:kinsoku w:val="0"/>
              <w:autoSpaceDE w:val="0"/>
              <w:autoSpaceDN w:val="0"/>
              <w:adjustRightInd w:val="0"/>
              <w:snapToGrid w:val="0"/>
              <w:spacing w:line="240" w:lineRule="auto"/>
              <w:ind w:firstLine="0" w:firstLineChars="0"/>
              <w:jc w:val="center"/>
              <w:textAlignment w:val="baseline"/>
              <w:rPr>
                <w:rFonts w:hint="eastAsia" w:ascii="仿宋" w:hAnsi="仿宋" w:cs="仿宋"/>
                <w:sz w:val="21"/>
              </w:rPr>
            </w:pPr>
          </w:p>
        </w:tc>
        <w:tc>
          <w:tcPr>
            <w:tcW w:w="797" w:type="pct"/>
            <w:vMerge w:val="continue"/>
            <w:tcBorders>
              <w:top w:val="nil"/>
            </w:tcBorders>
            <w:vAlign w:val="center"/>
          </w:tcPr>
          <w:p w14:paraId="0D2BBA66">
            <w:pPr>
              <w:widowControl/>
              <w:kinsoku w:val="0"/>
              <w:autoSpaceDE w:val="0"/>
              <w:autoSpaceDN w:val="0"/>
              <w:adjustRightInd w:val="0"/>
              <w:snapToGrid w:val="0"/>
              <w:spacing w:line="240" w:lineRule="auto"/>
              <w:ind w:firstLine="0" w:firstLineChars="0"/>
              <w:jc w:val="center"/>
              <w:textAlignment w:val="baseline"/>
              <w:rPr>
                <w:rFonts w:hint="eastAsia" w:ascii="仿宋" w:hAnsi="仿宋" w:cs="仿宋"/>
                <w:sz w:val="21"/>
              </w:rPr>
            </w:pPr>
          </w:p>
        </w:tc>
        <w:tc>
          <w:tcPr>
            <w:tcW w:w="1334" w:type="pct"/>
            <w:gridSpan w:val="2"/>
            <w:vMerge w:val="continue"/>
            <w:tcBorders>
              <w:top w:val="nil"/>
            </w:tcBorders>
            <w:vAlign w:val="center"/>
          </w:tcPr>
          <w:p w14:paraId="619AA54F">
            <w:pPr>
              <w:widowControl/>
              <w:kinsoku w:val="0"/>
              <w:autoSpaceDE w:val="0"/>
              <w:autoSpaceDN w:val="0"/>
              <w:adjustRightInd w:val="0"/>
              <w:snapToGrid w:val="0"/>
              <w:spacing w:line="240" w:lineRule="auto"/>
              <w:ind w:firstLine="0" w:firstLineChars="0"/>
              <w:jc w:val="center"/>
              <w:textAlignment w:val="baseline"/>
              <w:rPr>
                <w:rFonts w:hint="eastAsia" w:ascii="仿宋" w:hAnsi="仿宋" w:cs="仿宋"/>
                <w:sz w:val="21"/>
              </w:rPr>
            </w:pPr>
          </w:p>
        </w:tc>
        <w:tc>
          <w:tcPr>
            <w:tcW w:w="680" w:type="pct"/>
            <w:vAlign w:val="center"/>
          </w:tcPr>
          <w:p w14:paraId="04C4AD45">
            <w:pPr>
              <w:pStyle w:val="4"/>
              <w:widowControl/>
              <w:kinsoku w:val="0"/>
              <w:autoSpaceDE w:val="0"/>
              <w:autoSpaceDN w:val="0"/>
              <w:adjustRightInd w:val="0"/>
              <w:snapToGrid w:val="0"/>
              <w:spacing w:line="240" w:lineRule="auto"/>
              <w:ind w:firstLine="0" w:firstLineChars="0"/>
              <w:jc w:val="center"/>
              <w:textAlignment w:val="baseline"/>
              <w:rPr>
                <w:rFonts w:hint="eastAsia"/>
              </w:rPr>
            </w:pPr>
            <w:r>
              <w:rPr>
                <w:rFonts w:hint="eastAsia"/>
                <w:spacing w:val="-8"/>
              </w:rPr>
              <w:t>电子邮箱</w:t>
            </w:r>
          </w:p>
        </w:tc>
        <w:tc>
          <w:tcPr>
            <w:tcW w:w="845" w:type="pct"/>
            <w:vAlign w:val="center"/>
          </w:tcPr>
          <w:p w14:paraId="0837D888">
            <w:pPr>
              <w:widowControl/>
              <w:kinsoku w:val="0"/>
              <w:autoSpaceDE w:val="0"/>
              <w:autoSpaceDN w:val="0"/>
              <w:adjustRightInd w:val="0"/>
              <w:snapToGrid w:val="0"/>
              <w:spacing w:line="240" w:lineRule="auto"/>
              <w:ind w:firstLine="0" w:firstLineChars="0"/>
              <w:jc w:val="center"/>
              <w:textAlignment w:val="baseline"/>
              <w:rPr>
                <w:rFonts w:hint="eastAsia" w:ascii="仿宋" w:hAnsi="仿宋" w:cs="仿宋"/>
                <w:sz w:val="21"/>
              </w:rPr>
            </w:pPr>
          </w:p>
        </w:tc>
      </w:tr>
      <w:tr w14:paraId="3075DA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4" w:hRule="atLeast"/>
          <w:jc w:val="center"/>
        </w:trPr>
        <w:tc>
          <w:tcPr>
            <w:tcW w:w="681" w:type="pct"/>
            <w:vMerge w:val="restart"/>
            <w:vAlign w:val="center"/>
          </w:tcPr>
          <w:p w14:paraId="35FA0616">
            <w:pPr>
              <w:pStyle w:val="4"/>
              <w:widowControl/>
              <w:kinsoku w:val="0"/>
              <w:autoSpaceDE w:val="0"/>
              <w:autoSpaceDN w:val="0"/>
              <w:adjustRightInd w:val="0"/>
              <w:snapToGrid w:val="0"/>
              <w:spacing w:line="240" w:lineRule="auto"/>
              <w:ind w:firstLine="0" w:firstLineChars="0"/>
              <w:jc w:val="center"/>
              <w:textAlignment w:val="baseline"/>
              <w:rPr>
                <w:rFonts w:hint="eastAsia"/>
                <w:spacing w:val="-8"/>
                <w:lang w:eastAsia="zh-CN"/>
                <w14:textOutline w14:w="4356" w14:cap="flat" w14:cmpd="sng" w14:algn="ctr">
                  <w14:solidFill>
                    <w14:srgbClr w14:val="000000"/>
                  </w14:solidFill>
                  <w14:prstDash w14:val="solid"/>
                  <w14:miter w14:val="0"/>
                </w14:textOutline>
              </w:rPr>
            </w:pPr>
            <w:r>
              <w:rPr>
                <w:rFonts w:hint="eastAsia"/>
                <w:spacing w:val="-8"/>
                <w:lang w:eastAsia="zh-CN"/>
                <w14:textOutline w14:w="4356" w14:cap="flat" w14:cmpd="sng" w14:algn="ctr">
                  <w14:solidFill>
                    <w14:srgbClr w14:val="000000"/>
                  </w14:solidFill>
                  <w14:prstDash w14:val="solid"/>
                  <w14:miter w14:val="0"/>
                </w14:textOutline>
              </w:rPr>
              <w:t>银行账户</w:t>
            </w:r>
          </w:p>
          <w:p w14:paraId="53C83782">
            <w:pPr>
              <w:pStyle w:val="4"/>
              <w:widowControl/>
              <w:kinsoku w:val="0"/>
              <w:autoSpaceDE w:val="0"/>
              <w:autoSpaceDN w:val="0"/>
              <w:adjustRightInd w:val="0"/>
              <w:snapToGrid w:val="0"/>
              <w:spacing w:line="240" w:lineRule="auto"/>
              <w:ind w:firstLine="0" w:firstLineChars="0"/>
              <w:jc w:val="center"/>
              <w:textAlignment w:val="baseline"/>
              <w:rPr>
                <w:rFonts w:hint="eastAsia"/>
                <w:spacing w:val="-8"/>
                <w:lang w:eastAsia="zh-CN"/>
                <w14:textOutline w14:w="4356" w14:cap="flat" w14:cmpd="sng" w14:algn="ctr">
                  <w14:solidFill>
                    <w14:srgbClr w14:val="000000"/>
                  </w14:solidFill>
                  <w14:prstDash w14:val="solid"/>
                  <w14:miter w14:val="0"/>
                </w14:textOutline>
              </w:rPr>
            </w:pPr>
            <w:r>
              <w:rPr>
                <w:rFonts w:hint="eastAsia"/>
                <w:spacing w:val="-8"/>
                <w:lang w:eastAsia="zh-CN"/>
                <w14:textOutline w14:w="4356" w14:cap="flat" w14:cmpd="sng" w14:algn="ctr">
                  <w14:solidFill>
                    <w14:srgbClr w14:val="000000"/>
                  </w14:solidFill>
                  <w14:prstDash w14:val="solid"/>
                  <w14:miter w14:val="0"/>
                </w14:textOutline>
              </w:rPr>
              <w:t>信息（用于后期保证金退还）</w:t>
            </w:r>
          </w:p>
        </w:tc>
        <w:tc>
          <w:tcPr>
            <w:tcW w:w="661" w:type="pct"/>
            <w:vAlign w:val="center"/>
          </w:tcPr>
          <w:p w14:paraId="430654F0">
            <w:pPr>
              <w:pStyle w:val="4"/>
              <w:widowControl/>
              <w:kinsoku w:val="0"/>
              <w:autoSpaceDE w:val="0"/>
              <w:autoSpaceDN w:val="0"/>
              <w:adjustRightInd w:val="0"/>
              <w:snapToGrid w:val="0"/>
              <w:spacing w:line="240" w:lineRule="auto"/>
              <w:ind w:firstLine="0" w:firstLineChars="0"/>
              <w:jc w:val="center"/>
              <w:textAlignment w:val="baseline"/>
              <w:rPr>
                <w:rFonts w:hint="eastAsia"/>
                <w:b/>
                <w:bCs/>
                <w:spacing w:val="-16"/>
                <w:lang w:eastAsia="zh-CN"/>
              </w:rPr>
            </w:pPr>
            <w:r>
              <w:rPr>
                <w:rFonts w:hint="eastAsia"/>
                <w:b/>
                <w:bCs/>
                <w:spacing w:val="-16"/>
                <w:lang w:eastAsia="zh-CN"/>
              </w:rPr>
              <w:t>户名</w:t>
            </w:r>
          </w:p>
        </w:tc>
        <w:tc>
          <w:tcPr>
            <w:tcW w:w="3656" w:type="pct"/>
            <w:gridSpan w:val="5"/>
            <w:vAlign w:val="center"/>
          </w:tcPr>
          <w:p w14:paraId="64F54571">
            <w:pPr>
              <w:pStyle w:val="4"/>
              <w:widowControl/>
              <w:kinsoku w:val="0"/>
              <w:autoSpaceDE w:val="0"/>
              <w:autoSpaceDN w:val="0"/>
              <w:adjustRightInd w:val="0"/>
              <w:snapToGrid w:val="0"/>
              <w:spacing w:line="240" w:lineRule="auto"/>
              <w:ind w:firstLine="0" w:firstLineChars="0"/>
              <w:jc w:val="center"/>
              <w:textAlignment w:val="baseline"/>
              <w:rPr>
                <w:rFonts w:hint="eastAsia"/>
                <w:spacing w:val="-16"/>
              </w:rPr>
            </w:pPr>
          </w:p>
        </w:tc>
      </w:tr>
      <w:tr w14:paraId="3D9873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4" w:hRule="atLeast"/>
          <w:jc w:val="center"/>
        </w:trPr>
        <w:tc>
          <w:tcPr>
            <w:tcW w:w="681" w:type="pct"/>
            <w:vMerge w:val="continue"/>
            <w:vAlign w:val="center"/>
          </w:tcPr>
          <w:p w14:paraId="343D711D">
            <w:pPr>
              <w:pStyle w:val="4"/>
              <w:widowControl/>
              <w:kinsoku w:val="0"/>
              <w:autoSpaceDE w:val="0"/>
              <w:autoSpaceDN w:val="0"/>
              <w:adjustRightInd w:val="0"/>
              <w:snapToGrid w:val="0"/>
              <w:spacing w:line="240" w:lineRule="auto"/>
              <w:ind w:firstLine="0" w:firstLineChars="0"/>
              <w:jc w:val="right"/>
              <w:textAlignment w:val="baseline"/>
              <w:rPr>
                <w:rFonts w:hint="eastAsia"/>
              </w:rPr>
            </w:pPr>
          </w:p>
        </w:tc>
        <w:tc>
          <w:tcPr>
            <w:tcW w:w="661" w:type="pct"/>
            <w:vAlign w:val="center"/>
          </w:tcPr>
          <w:p w14:paraId="34293290">
            <w:pPr>
              <w:pStyle w:val="4"/>
              <w:widowControl/>
              <w:kinsoku w:val="0"/>
              <w:autoSpaceDE w:val="0"/>
              <w:autoSpaceDN w:val="0"/>
              <w:adjustRightInd w:val="0"/>
              <w:snapToGrid w:val="0"/>
              <w:spacing w:line="240" w:lineRule="auto"/>
              <w:ind w:firstLine="0" w:firstLineChars="0"/>
              <w:jc w:val="center"/>
              <w:textAlignment w:val="baseline"/>
              <w:rPr>
                <w:rFonts w:hint="eastAsia"/>
                <w:b/>
                <w:bCs/>
                <w:lang w:eastAsia="zh-CN"/>
              </w:rPr>
            </w:pPr>
            <w:r>
              <w:rPr>
                <w:rFonts w:hint="eastAsia"/>
                <w:b/>
                <w:bCs/>
                <w:lang w:eastAsia="zh-CN"/>
              </w:rPr>
              <w:t>账（卡）号</w:t>
            </w:r>
          </w:p>
        </w:tc>
        <w:tc>
          <w:tcPr>
            <w:tcW w:w="3656" w:type="pct"/>
            <w:gridSpan w:val="5"/>
            <w:vAlign w:val="center"/>
          </w:tcPr>
          <w:p w14:paraId="2B858DAA">
            <w:pPr>
              <w:pStyle w:val="4"/>
              <w:widowControl/>
              <w:kinsoku w:val="0"/>
              <w:autoSpaceDE w:val="0"/>
              <w:autoSpaceDN w:val="0"/>
              <w:adjustRightInd w:val="0"/>
              <w:snapToGrid w:val="0"/>
              <w:spacing w:line="240" w:lineRule="auto"/>
              <w:ind w:firstLine="0" w:firstLineChars="0"/>
              <w:jc w:val="center"/>
              <w:textAlignment w:val="baseline"/>
              <w:rPr>
                <w:rFonts w:hint="eastAsia"/>
                <w:spacing w:val="-16"/>
              </w:rPr>
            </w:pPr>
          </w:p>
        </w:tc>
      </w:tr>
      <w:tr w14:paraId="7D5BDE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4" w:hRule="atLeast"/>
          <w:jc w:val="center"/>
        </w:trPr>
        <w:tc>
          <w:tcPr>
            <w:tcW w:w="681" w:type="pct"/>
            <w:vMerge w:val="continue"/>
            <w:vAlign w:val="center"/>
          </w:tcPr>
          <w:p w14:paraId="1CA4E5CE">
            <w:pPr>
              <w:pStyle w:val="4"/>
              <w:widowControl/>
              <w:kinsoku w:val="0"/>
              <w:autoSpaceDE w:val="0"/>
              <w:autoSpaceDN w:val="0"/>
              <w:adjustRightInd w:val="0"/>
              <w:snapToGrid w:val="0"/>
              <w:spacing w:line="240" w:lineRule="auto"/>
              <w:ind w:firstLine="0" w:firstLineChars="0"/>
              <w:jc w:val="right"/>
              <w:textAlignment w:val="baseline"/>
              <w:rPr>
                <w:rFonts w:hint="eastAsia"/>
                <w:spacing w:val="-16"/>
              </w:rPr>
            </w:pPr>
          </w:p>
        </w:tc>
        <w:tc>
          <w:tcPr>
            <w:tcW w:w="661" w:type="pct"/>
            <w:vAlign w:val="center"/>
          </w:tcPr>
          <w:p w14:paraId="7D10CFF9">
            <w:pPr>
              <w:pStyle w:val="4"/>
              <w:widowControl/>
              <w:kinsoku w:val="0"/>
              <w:autoSpaceDE w:val="0"/>
              <w:autoSpaceDN w:val="0"/>
              <w:adjustRightInd w:val="0"/>
              <w:snapToGrid w:val="0"/>
              <w:spacing w:line="240" w:lineRule="auto"/>
              <w:ind w:firstLine="0" w:firstLineChars="0"/>
              <w:jc w:val="center"/>
              <w:textAlignment w:val="baseline"/>
              <w:rPr>
                <w:rFonts w:hint="eastAsia"/>
                <w:b/>
                <w:bCs/>
                <w:spacing w:val="-16"/>
                <w:lang w:eastAsia="zh-CN"/>
              </w:rPr>
            </w:pPr>
            <w:r>
              <w:rPr>
                <w:rFonts w:hint="eastAsia"/>
                <w:b/>
                <w:bCs/>
                <w:spacing w:val="-16"/>
                <w:lang w:eastAsia="zh-CN"/>
              </w:rPr>
              <w:t>开户行</w:t>
            </w:r>
          </w:p>
        </w:tc>
        <w:tc>
          <w:tcPr>
            <w:tcW w:w="3656" w:type="pct"/>
            <w:gridSpan w:val="5"/>
            <w:vAlign w:val="center"/>
          </w:tcPr>
          <w:p w14:paraId="09076FE2">
            <w:pPr>
              <w:pStyle w:val="4"/>
              <w:widowControl/>
              <w:kinsoku w:val="0"/>
              <w:autoSpaceDE w:val="0"/>
              <w:autoSpaceDN w:val="0"/>
              <w:adjustRightInd w:val="0"/>
              <w:snapToGrid w:val="0"/>
              <w:spacing w:line="240" w:lineRule="auto"/>
              <w:ind w:firstLine="0" w:firstLineChars="0"/>
              <w:jc w:val="center"/>
              <w:textAlignment w:val="baseline"/>
              <w:rPr>
                <w:rFonts w:hint="eastAsia"/>
                <w:spacing w:val="-16"/>
              </w:rPr>
            </w:pPr>
          </w:p>
        </w:tc>
      </w:tr>
      <w:tr w14:paraId="6BAB61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82" w:hRule="atLeast"/>
          <w:jc w:val="center"/>
        </w:trPr>
        <w:tc>
          <w:tcPr>
            <w:tcW w:w="681" w:type="pct"/>
            <w:vAlign w:val="center"/>
          </w:tcPr>
          <w:p w14:paraId="486B5E4D">
            <w:pPr>
              <w:pStyle w:val="4"/>
              <w:widowControl/>
              <w:kinsoku w:val="0"/>
              <w:autoSpaceDE w:val="0"/>
              <w:autoSpaceDN w:val="0"/>
              <w:adjustRightInd w:val="0"/>
              <w:snapToGrid w:val="0"/>
              <w:spacing w:line="240" w:lineRule="auto"/>
              <w:ind w:firstLine="0" w:firstLineChars="0"/>
              <w:jc w:val="center"/>
              <w:textAlignment w:val="baseline"/>
              <w:rPr>
                <w:rFonts w:hint="eastAsia"/>
                <w:lang w:eastAsia="zh-CN"/>
              </w:rPr>
            </w:pPr>
            <w:r>
              <w:rPr>
                <w:rFonts w:hint="eastAsia"/>
                <w:spacing w:val="-14"/>
                <w:lang w:eastAsia="zh-CN"/>
                <w14:textOutline w14:w="4356" w14:cap="flat" w14:cmpd="sng" w14:algn="ctr">
                  <w14:solidFill>
                    <w14:srgbClr w14:val="000000"/>
                  </w14:solidFill>
                  <w14:prstDash w14:val="solid"/>
                  <w14:miter w14:val="0"/>
                </w14:textOutline>
              </w:rPr>
              <w:t>意向投资人</w:t>
            </w:r>
          </w:p>
          <w:p w14:paraId="5A0D8A69">
            <w:pPr>
              <w:pStyle w:val="4"/>
              <w:widowControl/>
              <w:kinsoku w:val="0"/>
              <w:autoSpaceDE w:val="0"/>
              <w:autoSpaceDN w:val="0"/>
              <w:adjustRightInd w:val="0"/>
              <w:snapToGrid w:val="0"/>
              <w:spacing w:line="240" w:lineRule="auto"/>
              <w:ind w:firstLine="0" w:firstLineChars="0"/>
              <w:jc w:val="center"/>
              <w:textAlignment w:val="baseline"/>
              <w:rPr>
                <w:rFonts w:hint="eastAsia"/>
              </w:rPr>
            </w:pPr>
            <w:r>
              <w:rPr>
                <w:spacing w:val="-8"/>
                <w14:textOutline w14:w="4356" w14:cap="flat" w14:cmpd="sng" w14:algn="ctr">
                  <w14:solidFill>
                    <w14:srgbClr w14:val="000000"/>
                  </w14:solidFill>
                  <w14:prstDash w14:val="solid"/>
                  <w14:miter w14:val="0"/>
                </w14:textOutline>
              </w:rPr>
              <w:t>确认</w:t>
            </w:r>
          </w:p>
        </w:tc>
        <w:tc>
          <w:tcPr>
            <w:tcW w:w="4318" w:type="pct"/>
            <w:gridSpan w:val="6"/>
            <w:vAlign w:val="center"/>
          </w:tcPr>
          <w:p w14:paraId="5483C133">
            <w:pPr>
              <w:widowControl/>
              <w:kinsoku w:val="0"/>
              <w:autoSpaceDE w:val="0"/>
              <w:autoSpaceDN w:val="0"/>
              <w:adjustRightInd w:val="0"/>
              <w:snapToGrid w:val="0"/>
              <w:spacing w:line="240" w:lineRule="auto"/>
              <w:ind w:firstLine="482"/>
              <w:textAlignment w:val="baseline"/>
              <w:rPr>
                <w:rFonts w:hint="eastAsia" w:ascii="仿宋" w:hAnsi="仿宋" w:cs="仿宋"/>
                <w:b/>
                <w:bCs/>
                <w:sz w:val="24"/>
                <w:szCs w:val="24"/>
              </w:rPr>
            </w:pPr>
            <w:r>
              <w:rPr>
                <w:rFonts w:hint="eastAsia" w:ascii="仿宋" w:hAnsi="仿宋" w:cs="仿宋"/>
                <w:b/>
                <w:bCs/>
                <w:sz w:val="24"/>
                <w:szCs w:val="24"/>
              </w:rPr>
              <w:t>我已经阅读(听明白)并同意管理人对意向投资人填写送达地址及银行账户确认书的告知事项，并保证上述送达地址和银行账户是准确、有效的，如有不实或错误，将自行承担法律后果。</w:t>
            </w:r>
          </w:p>
          <w:p w14:paraId="5D97A04F">
            <w:pPr>
              <w:widowControl/>
              <w:kinsoku w:val="0"/>
              <w:autoSpaceDE w:val="0"/>
              <w:autoSpaceDN w:val="0"/>
              <w:adjustRightInd w:val="0"/>
              <w:snapToGrid w:val="0"/>
              <w:spacing w:line="240" w:lineRule="auto"/>
              <w:ind w:firstLine="2052" w:firstLineChars="900"/>
              <w:textAlignment w:val="baseline"/>
              <w:rPr>
                <w:rFonts w:hint="eastAsia" w:ascii="仿宋" w:hAnsi="仿宋" w:cs="仿宋"/>
                <w:sz w:val="24"/>
                <w:szCs w:val="24"/>
              </w:rPr>
            </w:pPr>
            <w:r>
              <w:rPr>
                <w:rFonts w:hint="eastAsia" w:ascii="仿宋" w:hAnsi="仿宋" w:cs="仿宋"/>
                <w:spacing w:val="-6"/>
                <w:sz w:val="24"/>
                <w:szCs w:val="24"/>
              </w:rPr>
              <w:t>受送达人或委托代理人（签章</w:t>
            </w:r>
            <w:r>
              <w:rPr>
                <w:rFonts w:hint="eastAsia" w:ascii="仿宋" w:hAnsi="仿宋" w:cs="仿宋"/>
                <w:sz w:val="24"/>
                <w:szCs w:val="24"/>
              </w:rPr>
              <w:t xml:space="preserve">）：   </w:t>
            </w:r>
          </w:p>
          <w:p w14:paraId="1CEDEE4A">
            <w:pPr>
              <w:widowControl/>
              <w:kinsoku w:val="0"/>
              <w:autoSpaceDE w:val="0"/>
              <w:autoSpaceDN w:val="0"/>
              <w:adjustRightInd w:val="0"/>
              <w:snapToGrid w:val="0"/>
              <w:spacing w:line="240" w:lineRule="auto"/>
              <w:ind w:firstLine="0" w:firstLineChars="0"/>
              <w:textAlignment w:val="baseline"/>
              <w:rPr>
                <w:rFonts w:hint="eastAsia" w:ascii="仿宋" w:hAnsi="仿宋" w:cs="仿宋"/>
                <w:sz w:val="24"/>
                <w:szCs w:val="24"/>
              </w:rPr>
            </w:pPr>
          </w:p>
          <w:p w14:paraId="6EDB3C76">
            <w:pPr>
              <w:pStyle w:val="4"/>
              <w:widowControl/>
              <w:kinsoku w:val="0"/>
              <w:autoSpaceDE w:val="0"/>
              <w:autoSpaceDN w:val="0"/>
              <w:adjustRightInd w:val="0"/>
              <w:snapToGrid w:val="0"/>
              <w:spacing w:line="240" w:lineRule="auto"/>
              <w:ind w:firstLine="5408" w:firstLineChars="2600"/>
              <w:textAlignment w:val="baseline"/>
              <w:rPr>
                <w:rFonts w:hint="eastAsia"/>
              </w:rPr>
            </w:pPr>
            <w:r>
              <w:rPr>
                <w:rFonts w:hint="eastAsia"/>
                <w:spacing w:val="-16"/>
              </w:rPr>
              <w:t>年</w:t>
            </w:r>
            <w:r>
              <w:rPr>
                <w:rFonts w:hint="eastAsia"/>
                <w:spacing w:val="6"/>
              </w:rPr>
              <w:t xml:space="preserve">    </w:t>
            </w:r>
            <w:r>
              <w:rPr>
                <w:rFonts w:hint="eastAsia"/>
                <w:spacing w:val="-16"/>
              </w:rPr>
              <w:t>月</w:t>
            </w:r>
            <w:r>
              <w:rPr>
                <w:rFonts w:hint="eastAsia"/>
                <w:spacing w:val="13"/>
              </w:rPr>
              <w:t xml:space="preserve">     </w:t>
            </w:r>
            <w:r>
              <w:rPr>
                <w:rFonts w:hint="eastAsia"/>
                <w:spacing w:val="-16"/>
              </w:rPr>
              <w:t>日</w:t>
            </w:r>
          </w:p>
        </w:tc>
      </w:tr>
      <w:tr w14:paraId="359CD2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6" w:hRule="atLeast"/>
          <w:jc w:val="center"/>
        </w:trPr>
        <w:tc>
          <w:tcPr>
            <w:tcW w:w="681" w:type="pct"/>
            <w:vAlign w:val="center"/>
          </w:tcPr>
          <w:p w14:paraId="28D47EF2">
            <w:pPr>
              <w:pStyle w:val="4"/>
              <w:widowControl/>
              <w:kinsoku w:val="0"/>
              <w:autoSpaceDE w:val="0"/>
              <w:autoSpaceDN w:val="0"/>
              <w:adjustRightInd w:val="0"/>
              <w:snapToGrid w:val="0"/>
              <w:spacing w:line="240" w:lineRule="auto"/>
              <w:ind w:firstLine="0" w:firstLineChars="0"/>
              <w:jc w:val="center"/>
              <w:textAlignment w:val="baseline"/>
              <w:rPr>
                <w:rFonts w:hint="eastAsia"/>
              </w:rPr>
            </w:pPr>
            <w:r>
              <w:rPr>
                <w:spacing w:val="-9"/>
                <w14:textOutline w14:w="4356" w14:cap="flat" w14:cmpd="sng" w14:algn="ctr">
                  <w14:solidFill>
                    <w14:srgbClr w14:val="000000"/>
                  </w14:solidFill>
                  <w14:prstDash w14:val="solid"/>
                  <w14:miter w14:val="0"/>
                </w14:textOutline>
              </w:rPr>
              <w:t>备注</w:t>
            </w:r>
          </w:p>
        </w:tc>
        <w:tc>
          <w:tcPr>
            <w:tcW w:w="4318" w:type="pct"/>
            <w:gridSpan w:val="6"/>
            <w:vAlign w:val="center"/>
          </w:tcPr>
          <w:p w14:paraId="7B16D2AB">
            <w:pPr>
              <w:widowControl/>
              <w:kinsoku w:val="0"/>
              <w:autoSpaceDE w:val="0"/>
              <w:autoSpaceDN w:val="0"/>
              <w:adjustRightInd w:val="0"/>
              <w:snapToGrid w:val="0"/>
              <w:spacing w:line="240" w:lineRule="auto"/>
              <w:ind w:firstLine="0" w:firstLineChars="0"/>
              <w:jc w:val="center"/>
              <w:textAlignment w:val="baseline"/>
              <w:rPr>
                <w:rFonts w:ascii="Arial"/>
                <w:sz w:val="21"/>
              </w:rPr>
            </w:pPr>
          </w:p>
        </w:tc>
      </w:tr>
    </w:tbl>
    <w:p w14:paraId="5C3B8D7C">
      <w:pPr>
        <w:spacing w:line="240" w:lineRule="auto"/>
        <w:ind w:firstLine="0" w:firstLineChars="0"/>
        <w:rPr>
          <w:rFonts w:hint="eastAsia" w:ascii="仿宋" w:hAnsi="仿宋"/>
        </w:rPr>
      </w:pPr>
      <w:r>
        <w:rPr>
          <w:rFonts w:hint="eastAsia" w:ascii="仿宋" w:hAnsi="仿宋"/>
          <w:b/>
          <w:bCs/>
        </w:rPr>
        <w:t>注:</w:t>
      </w:r>
      <w:r>
        <w:rPr>
          <w:rFonts w:hint="eastAsia" w:ascii="仿宋" w:hAnsi="仿宋"/>
        </w:rPr>
        <w:t>1、意向投资人填写本表前，应当仔细阅读表中告知栏内管理人对填写送达地址及银行账户确认书的告知事项。</w:t>
      </w:r>
    </w:p>
    <w:p w14:paraId="73AFC7E1">
      <w:pPr>
        <w:spacing w:line="240" w:lineRule="auto"/>
        <w:ind w:firstLine="0" w:firstLineChars="0"/>
        <w:rPr>
          <w:rFonts w:hint="eastAsia" w:ascii="仿宋" w:hAnsi="仿宋"/>
        </w:rPr>
      </w:pPr>
      <w:r>
        <w:rPr>
          <w:rFonts w:hint="eastAsia" w:ascii="仿宋" w:hAnsi="仿宋"/>
        </w:rPr>
        <w:t>2、意向投资人拒绝提供自己的送达地址及银行账户的，应当在备注栏中注明。</w:t>
      </w:r>
    </w:p>
    <w:p w14:paraId="3993E9EA">
      <w:pPr>
        <w:ind w:right="1400" w:rightChars="500" w:firstLine="0" w:firstLineChars="0"/>
      </w:pPr>
    </w:p>
    <w:p w14:paraId="7A81947D">
      <w:pPr>
        <w:ind w:right="1400" w:rightChars="500" w:firstLine="0" w:firstLineChars="0"/>
      </w:pPr>
    </w:p>
    <w:p w14:paraId="582A817C">
      <w:pPr>
        <w:ind w:right="1400" w:rightChars="500" w:firstLine="0" w:firstLineChars="0"/>
      </w:pPr>
    </w:p>
    <w:p w14:paraId="69B3CC23">
      <w:pPr>
        <w:ind w:left="0" w:leftChars="0" w:firstLine="0" w:firstLineChars="0"/>
      </w:pPr>
      <w:bookmarkStart w:id="1" w:name="_GoBack"/>
      <w:bookmarkEnd w:id="1"/>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560"/>
      </w:pPr>
      <w:r>
        <w:separator/>
      </w:r>
    </w:p>
  </w:endnote>
  <w:endnote w:type="continuationSeparator" w:id="1">
    <w:p>
      <w:pPr>
        <w:spacing w:line="240" w:lineRule="auto"/>
        <w:ind w:firstLine="5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ind w:firstLine="560"/>
      </w:pPr>
      <w:r>
        <w:separator/>
      </w:r>
    </w:p>
  </w:footnote>
  <w:footnote w:type="continuationSeparator" w:id="1">
    <w:p>
      <w:pPr>
        <w:spacing w:before="0" w:after="0" w:line="240" w:lineRule="auto"/>
        <w:ind w:firstLine="56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6EF7DA7"/>
    <w:rsid w:val="16EF7DA7"/>
    <w:rsid w:val="6EFC381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before="156" w:beforeLines="50" w:after="156" w:afterLines="50" w:line="500" w:lineRule="exact"/>
      <w:ind w:firstLine="560" w:firstLineChars="200"/>
      <w:jc w:val="both"/>
    </w:pPr>
    <w:rPr>
      <w:rFonts w:ascii="Times New Roman" w:hAnsi="Times New Roman" w:eastAsia="仿宋" w:cs="Times New Roman"/>
      <w:kern w:val="2"/>
      <w:sz w:val="28"/>
      <w:szCs w:val="28"/>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 w:type="paragraph" w:customStyle="1" w:styleId="4">
    <w:name w:val="Table Text"/>
    <w:basedOn w:val="1"/>
    <w:autoRedefine/>
    <w:semiHidden/>
    <w:qFormat/>
    <w:uiPriority w:val="0"/>
    <w:rPr>
      <w:rFonts w:ascii="仿宋" w:hAnsi="仿宋" w:cs="仿宋"/>
      <w:sz w:val="24"/>
      <w:szCs w:val="24"/>
      <w:lang w:eastAsia="en-US"/>
    </w:rPr>
  </w:style>
  <w:style w:type="table" w:customStyle="1" w:styleId="5">
    <w:name w:val="Table Normal"/>
    <w:autoRedefine/>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1127</Words>
  <Characters>1135</Characters>
  <Lines>0</Lines>
  <Paragraphs>0</Paragraphs>
  <TotalTime>1</TotalTime>
  <ScaleCrop>false</ScaleCrop>
  <LinksUpToDate>false</LinksUpToDate>
  <CharactersWithSpaces>1369</CharactersWithSpaces>
  <Application>WPS Office_12.1.0.25835_F1E327BC-269C-435d-A152-05C5408002CA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2026-11-02T06:16:00Z</dcterms:created>
  <dc:creator>小花</dc:creator>
  <cp:lastModifiedBy>陈律师</cp:lastModifiedBy>
  <dcterms:modified xsi:type="dcterms:W3CDTF">2026-11-04T11:08:01Z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2052-12.1.0.25835</vt:lpwstr>
  </property>
  <property fmtid="{D5CDD505-2E9C-101B-9397-08002B2CF9AE}" pid="3" name="ICV">
    <vt:lpwstr>837CF9FB920F4BE6BB02003A21ACF723_11</vt:lpwstr>
  </property>
  <property fmtid="{D5CDD505-2E9C-101B-9397-08002B2CF9AE}" pid="4" name="KSOTemplateDocerSaveRecord">
    <vt:lpwstr>eyJoZGlkIjoiNjkzYjlhNjkyYTU5ZGZjZTZiZGI2M2ZlZTQ4ZmMzYTMiLCJ1c2VySWQiOiIzOTg1MzU5MzEifQ==</vt:lpwstr>
  </property>
</Properties>
</file>